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17" w:rsidRPr="004C3A17" w:rsidRDefault="006E4EB9" w:rsidP="004C3A17">
      <w:pPr>
        <w:pStyle w:val="Bezmezer"/>
        <w:jc w:val="center"/>
        <w:rPr>
          <w:b/>
          <w:sz w:val="28"/>
          <w:szCs w:val="28"/>
        </w:rPr>
      </w:pPr>
      <w:bookmarkStart w:id="0" w:name="_Toc232869202"/>
      <w:bookmarkStart w:id="1" w:name="_Toc247984244"/>
      <w:bookmarkStart w:id="2" w:name="_Toc247986072"/>
      <w:bookmarkStart w:id="3" w:name="_Toc248022876"/>
      <w:r w:rsidRPr="004C3A17">
        <w:rPr>
          <w:b/>
          <w:sz w:val="28"/>
          <w:szCs w:val="28"/>
        </w:rPr>
        <w:t xml:space="preserve">Výchovný ústav, základní škola </w:t>
      </w:r>
      <w:r w:rsidR="004C3A17" w:rsidRPr="004C3A17">
        <w:rPr>
          <w:b/>
          <w:sz w:val="28"/>
          <w:szCs w:val="28"/>
        </w:rPr>
        <w:t>střední škola a středisko výchovné péče</w:t>
      </w:r>
      <w:r w:rsidRPr="004C3A17">
        <w:rPr>
          <w:b/>
          <w:sz w:val="28"/>
          <w:szCs w:val="28"/>
        </w:rPr>
        <w:t>,</w:t>
      </w:r>
    </w:p>
    <w:p w:rsidR="006E4EB9" w:rsidRPr="004C3A17" w:rsidRDefault="006E4EB9" w:rsidP="004C3A17">
      <w:pPr>
        <w:pStyle w:val="Bezmezer"/>
        <w:jc w:val="center"/>
        <w:rPr>
          <w:b/>
          <w:sz w:val="28"/>
          <w:szCs w:val="28"/>
        </w:rPr>
      </w:pPr>
      <w:r w:rsidRPr="004C3A17">
        <w:rPr>
          <w:b/>
          <w:sz w:val="28"/>
          <w:szCs w:val="28"/>
        </w:rPr>
        <w:t>Velké Meziříčí, K Rakůvkám 1</w:t>
      </w:r>
    </w:p>
    <w:p w:rsidR="006E4EB9" w:rsidRPr="004C3A17" w:rsidRDefault="006E4EB9" w:rsidP="004C3A17">
      <w:pPr>
        <w:pStyle w:val="Bezmezer"/>
        <w:jc w:val="center"/>
        <w:rPr>
          <w:sz w:val="22"/>
          <w:szCs w:val="22"/>
          <w:u w:val="single"/>
        </w:rPr>
      </w:pPr>
      <w:r w:rsidRPr="004C3A17">
        <w:rPr>
          <w:sz w:val="22"/>
          <w:szCs w:val="22"/>
          <w:u w:val="single"/>
        </w:rPr>
        <w:t>K Rakůvkám 1, Velké Meziříčí, 594 01, tel.,fax. 566523132, e-mail: velmez@vuvm.cz</w:t>
      </w:r>
    </w:p>
    <w:p w:rsidR="006E4EB9" w:rsidRPr="004C3A17" w:rsidRDefault="006E4EB9" w:rsidP="004C3A17">
      <w:pPr>
        <w:pStyle w:val="Bezmezer"/>
        <w:rPr>
          <w:sz w:val="22"/>
          <w:szCs w:val="22"/>
          <w:u w:val="single"/>
        </w:rPr>
      </w:pPr>
    </w:p>
    <w:p w:rsidR="006E4EB9" w:rsidRPr="000E79FF" w:rsidRDefault="006E4EB9" w:rsidP="006E4EB9">
      <w:pPr>
        <w:jc w:val="center"/>
        <w:rPr>
          <w:u w:val="single"/>
        </w:rPr>
      </w:pPr>
    </w:p>
    <w:p w:rsidR="006E4EB9" w:rsidRPr="000E79FF" w:rsidRDefault="006E4EB9" w:rsidP="006E4EB9">
      <w:pPr>
        <w:jc w:val="center"/>
        <w:rPr>
          <w:u w:val="single"/>
        </w:rPr>
      </w:pPr>
    </w:p>
    <w:p w:rsidR="006E4EB9" w:rsidRPr="000E79FF" w:rsidRDefault="006E4EB9" w:rsidP="006E4EB9">
      <w:pPr>
        <w:jc w:val="center"/>
        <w:rPr>
          <w:u w:val="single"/>
        </w:rPr>
      </w:pPr>
    </w:p>
    <w:p w:rsidR="006E4EB9" w:rsidRPr="000E79FF" w:rsidRDefault="006E4EB9" w:rsidP="006E4EB9">
      <w:pPr>
        <w:jc w:val="center"/>
        <w:rPr>
          <w:u w:val="single"/>
        </w:rPr>
      </w:pP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4C3A17" w:rsidP="006E4EB9">
      <w:pPr>
        <w:jc w:val="center"/>
        <w:rPr>
          <w:b/>
          <w:sz w:val="36"/>
          <w:szCs w:val="36"/>
        </w:rPr>
      </w:pPr>
      <w:r>
        <w:rPr>
          <w:b/>
          <w:sz w:val="36"/>
          <w:szCs w:val="36"/>
        </w:rPr>
        <w:t>Školní</w:t>
      </w:r>
      <w:r w:rsidR="006E4EB9" w:rsidRPr="000E79FF">
        <w:rPr>
          <w:b/>
          <w:sz w:val="36"/>
          <w:szCs w:val="36"/>
        </w:rPr>
        <w:t xml:space="preserve"> vzdělávací program</w:t>
      </w:r>
    </w:p>
    <w:p w:rsidR="006E4EB9" w:rsidRDefault="006E4EB9" w:rsidP="006E4EB9">
      <w:pPr>
        <w:jc w:val="center"/>
        <w:rPr>
          <w:b/>
          <w:sz w:val="36"/>
          <w:szCs w:val="36"/>
        </w:rPr>
      </w:pPr>
    </w:p>
    <w:p w:rsidR="006E4EB9" w:rsidRDefault="004C3A17" w:rsidP="006E4EB9">
      <w:pPr>
        <w:jc w:val="center"/>
        <w:rPr>
          <w:b/>
          <w:sz w:val="36"/>
          <w:szCs w:val="36"/>
        </w:rPr>
      </w:pPr>
      <w:r>
        <w:rPr>
          <w:b/>
          <w:sz w:val="36"/>
          <w:szCs w:val="36"/>
        </w:rPr>
        <w:t>Cukrář</w:t>
      </w:r>
    </w:p>
    <w:p w:rsidR="006E4EB9" w:rsidRDefault="006E4EB9" w:rsidP="006E4EB9">
      <w:pPr>
        <w:jc w:val="center"/>
        <w:rPr>
          <w:b/>
          <w:sz w:val="36"/>
          <w:szCs w:val="36"/>
        </w:rPr>
      </w:pPr>
    </w:p>
    <w:p w:rsidR="006E4EB9" w:rsidRDefault="006E4EB9" w:rsidP="006E4EB9">
      <w:pPr>
        <w:jc w:val="center"/>
      </w:pPr>
      <w:r>
        <w:rPr>
          <w:noProof/>
        </w:rPr>
        <w:drawing>
          <wp:inline distT="0" distB="0" distL="0" distR="0">
            <wp:extent cx="2305050" cy="1409700"/>
            <wp:effectExtent l="19050" t="0" r="0" b="0"/>
            <wp:docPr id="5" name="obrázek 5" descr="MCj0398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86930000[1]"/>
                    <pic:cNvPicPr>
                      <a:picLocks noChangeAspect="1" noChangeArrowheads="1"/>
                    </pic:cNvPicPr>
                  </pic:nvPicPr>
                  <pic:blipFill>
                    <a:blip r:embed="rId8" cstate="print"/>
                    <a:srcRect/>
                    <a:stretch>
                      <a:fillRect/>
                    </a:stretch>
                  </pic:blipFill>
                  <pic:spPr bwMode="auto">
                    <a:xfrm>
                      <a:off x="0" y="0"/>
                      <a:ext cx="2305050" cy="1409700"/>
                    </a:xfrm>
                    <a:prstGeom prst="rect">
                      <a:avLst/>
                    </a:prstGeom>
                    <a:noFill/>
                    <a:ln w="9525">
                      <a:noFill/>
                      <a:miter lim="800000"/>
                      <a:headEnd/>
                      <a:tailEnd/>
                    </a:ln>
                  </pic:spPr>
                </pic:pic>
              </a:graphicData>
            </a:graphic>
          </wp:inline>
        </w:drawing>
      </w:r>
    </w:p>
    <w:p w:rsidR="006E4EB9" w:rsidRDefault="006E4EB9" w:rsidP="006E4EB9">
      <w:pPr>
        <w:jc w:val="center"/>
      </w:pPr>
    </w:p>
    <w:p w:rsidR="006E4EB9" w:rsidRPr="00F078C7" w:rsidRDefault="004C3A17" w:rsidP="006E4EB9">
      <w:pPr>
        <w:jc w:val="center"/>
        <w:rPr>
          <w:b/>
          <w:sz w:val="28"/>
          <w:szCs w:val="28"/>
        </w:rPr>
      </w:pPr>
      <w:r>
        <w:rPr>
          <w:b/>
          <w:sz w:val="28"/>
          <w:szCs w:val="28"/>
        </w:rPr>
        <w:t>29-54-H</w:t>
      </w:r>
      <w:r w:rsidR="006E4EB9" w:rsidRPr="00F078C7">
        <w:rPr>
          <w:b/>
          <w:sz w:val="28"/>
          <w:szCs w:val="28"/>
        </w:rPr>
        <w:t xml:space="preserve">/01 </w:t>
      </w:r>
      <w:r>
        <w:rPr>
          <w:b/>
          <w:sz w:val="28"/>
          <w:szCs w:val="28"/>
        </w:rPr>
        <w:t xml:space="preserve"> Cukrář</w:t>
      </w:r>
    </w:p>
    <w:p w:rsidR="006E4EB9" w:rsidRPr="00F078C7" w:rsidRDefault="006E4EB9" w:rsidP="006E4EB9">
      <w:pPr>
        <w:jc w:val="center"/>
        <w:rPr>
          <w:b/>
          <w:sz w:val="28"/>
          <w:szCs w:val="28"/>
        </w:rPr>
      </w:pP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6E4EB9" w:rsidP="006E4EB9">
      <w:r>
        <w:t xml:space="preserve">Motto:  </w:t>
      </w: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6E4EB9" w:rsidP="006E4EB9">
      <w:pPr>
        <w:jc w:val="center"/>
      </w:pPr>
    </w:p>
    <w:p w:rsidR="006E4EB9" w:rsidRDefault="006E4EB9" w:rsidP="006E4EB9">
      <w:pPr>
        <w:jc w:val="center"/>
      </w:pPr>
      <w:bookmarkStart w:id="4" w:name="_GoBack"/>
      <w:bookmarkEnd w:id="4"/>
    </w:p>
    <w:p w:rsidR="006E4EB9" w:rsidRDefault="006E4EB9" w:rsidP="006E4EB9">
      <w:r>
        <w:t>P</w:t>
      </w:r>
      <w:r w:rsidR="003D0A5F">
        <w:t>latnost:   od 1.9.2017</w:t>
      </w:r>
      <w:r>
        <w:tab/>
      </w:r>
      <w:r>
        <w:tab/>
      </w:r>
      <w:r>
        <w:tab/>
      </w:r>
      <w:r>
        <w:tab/>
      </w:r>
      <w:r>
        <w:tab/>
        <w:t>čj:</w:t>
      </w:r>
      <w:r w:rsidR="004C3A17">
        <w:t xml:space="preserve"> VM </w:t>
      </w:r>
      <w:r w:rsidR="00983BFF">
        <w:t>10154/2017</w:t>
      </w:r>
    </w:p>
    <w:p w:rsidR="006E4EB9" w:rsidRDefault="006E4EB9" w:rsidP="006E4EB9"/>
    <w:p w:rsidR="006E4EB9" w:rsidRDefault="006E4EB9" w:rsidP="006E4EB9"/>
    <w:p w:rsidR="006E4EB9" w:rsidRDefault="006E4EB9" w:rsidP="006E4EB9"/>
    <w:p w:rsidR="006E4EB9" w:rsidRDefault="006E4EB9" w:rsidP="006E4EB9"/>
    <w:p w:rsidR="006E4EB9" w:rsidRDefault="006E4EB9" w:rsidP="006E4EB9">
      <w:r>
        <w:t xml:space="preserve">Mgr. Martina Hladíková </w:t>
      </w:r>
      <w:r>
        <w:tab/>
      </w:r>
      <w:r>
        <w:tab/>
      </w:r>
      <w:r>
        <w:tab/>
      </w:r>
      <w:r>
        <w:tab/>
      </w:r>
      <w:r>
        <w:tab/>
        <w:t>PaedDr. Karel Suchánek</w:t>
      </w:r>
    </w:p>
    <w:p w:rsidR="006E4EB9" w:rsidRDefault="006E4EB9" w:rsidP="006E4EB9">
      <w:r>
        <w:t xml:space="preserve">      vypracovala</w:t>
      </w:r>
      <w:r>
        <w:tab/>
      </w:r>
      <w:r>
        <w:tab/>
      </w:r>
      <w:r>
        <w:tab/>
      </w:r>
      <w:r>
        <w:tab/>
      </w:r>
      <w:r>
        <w:tab/>
      </w:r>
      <w:r>
        <w:tab/>
      </w:r>
      <w:r>
        <w:tab/>
        <w:t>ředitel</w:t>
      </w:r>
    </w:p>
    <w:p w:rsidR="006E4EB9" w:rsidRPr="006F631A" w:rsidRDefault="006E4EB9" w:rsidP="006E4EB9"/>
    <w:p w:rsidR="006E4EB9" w:rsidRDefault="006E4EB9" w:rsidP="006E4EB9">
      <w:pPr>
        <w:pStyle w:val="Nadpisobsahu"/>
      </w:pPr>
    </w:p>
    <w:sdt>
      <w:sdtPr>
        <w:rPr>
          <w:rFonts w:ascii="Times New Roman" w:hAnsi="Times New Roman"/>
          <w:b w:val="0"/>
          <w:bCs w:val="0"/>
          <w:color w:val="auto"/>
          <w:sz w:val="24"/>
          <w:szCs w:val="24"/>
          <w:lang w:eastAsia="cs-CZ"/>
        </w:rPr>
        <w:id w:val="17121306"/>
        <w:docPartObj>
          <w:docPartGallery w:val="Table of Contents"/>
          <w:docPartUnique/>
        </w:docPartObj>
      </w:sdtPr>
      <w:sdtEndPr/>
      <w:sdtContent>
        <w:p w:rsidR="004629C4" w:rsidRDefault="004629C4">
          <w:pPr>
            <w:pStyle w:val="Nadpisobsahu"/>
          </w:pPr>
          <w:r>
            <w:t>Obsah</w:t>
          </w:r>
        </w:p>
        <w:p w:rsidR="00926AC4" w:rsidRDefault="004629C4">
          <w:pPr>
            <w:pStyle w:val="Obsah1"/>
            <w:tabs>
              <w:tab w:val="left" w:pos="480"/>
              <w:tab w:val="right" w:leader="dot" w:pos="950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2825991" w:history="1">
            <w:r w:rsidR="00926AC4" w:rsidRPr="00F157DD">
              <w:rPr>
                <w:rStyle w:val="Hypertextovodkaz"/>
                <w:noProof/>
              </w:rPr>
              <w:t>1</w:t>
            </w:r>
            <w:r w:rsidR="00926AC4">
              <w:rPr>
                <w:rFonts w:asciiTheme="minorHAnsi" w:eastAsiaTheme="minorEastAsia" w:hAnsiTheme="minorHAnsi" w:cstheme="minorBidi"/>
                <w:noProof/>
                <w:sz w:val="22"/>
                <w:szCs w:val="22"/>
              </w:rPr>
              <w:tab/>
            </w:r>
            <w:r w:rsidR="00926AC4" w:rsidRPr="00F157DD">
              <w:rPr>
                <w:rStyle w:val="Hypertextovodkaz"/>
                <w:noProof/>
              </w:rPr>
              <w:t>Úvodní identifikační údaje</w:t>
            </w:r>
            <w:r w:rsidR="00926AC4">
              <w:rPr>
                <w:noProof/>
                <w:webHidden/>
              </w:rPr>
              <w:tab/>
            </w:r>
            <w:r w:rsidR="00926AC4">
              <w:rPr>
                <w:noProof/>
                <w:webHidden/>
              </w:rPr>
              <w:fldChar w:fldCharType="begin"/>
            </w:r>
            <w:r w:rsidR="00926AC4">
              <w:rPr>
                <w:noProof/>
                <w:webHidden/>
              </w:rPr>
              <w:instrText xml:space="preserve"> PAGEREF _Toc502825991 \h </w:instrText>
            </w:r>
            <w:r w:rsidR="00926AC4">
              <w:rPr>
                <w:noProof/>
                <w:webHidden/>
              </w:rPr>
            </w:r>
            <w:r w:rsidR="00926AC4">
              <w:rPr>
                <w:noProof/>
                <w:webHidden/>
              </w:rPr>
              <w:fldChar w:fldCharType="separate"/>
            </w:r>
            <w:r w:rsidR="00D8253C">
              <w:rPr>
                <w:noProof/>
                <w:webHidden/>
              </w:rPr>
              <w:t>3</w:t>
            </w:r>
            <w:r w:rsidR="00926AC4">
              <w:rPr>
                <w:noProof/>
                <w:webHidden/>
              </w:rPr>
              <w:fldChar w:fldCharType="end"/>
            </w:r>
          </w:hyperlink>
        </w:p>
        <w:p w:rsidR="00926AC4" w:rsidRDefault="00983BFF">
          <w:pPr>
            <w:pStyle w:val="Obsah1"/>
            <w:tabs>
              <w:tab w:val="left" w:pos="480"/>
              <w:tab w:val="right" w:leader="dot" w:pos="9501"/>
            </w:tabs>
            <w:rPr>
              <w:rFonts w:asciiTheme="minorHAnsi" w:eastAsiaTheme="minorEastAsia" w:hAnsiTheme="minorHAnsi" w:cstheme="minorBidi"/>
              <w:noProof/>
              <w:sz w:val="22"/>
              <w:szCs w:val="22"/>
            </w:rPr>
          </w:pPr>
          <w:hyperlink w:anchor="_Toc502825992" w:history="1">
            <w:r w:rsidR="00926AC4" w:rsidRPr="00F157DD">
              <w:rPr>
                <w:rStyle w:val="Hypertextovodkaz"/>
                <w:noProof/>
              </w:rPr>
              <w:t>2</w:t>
            </w:r>
            <w:r w:rsidR="00926AC4">
              <w:rPr>
                <w:rFonts w:asciiTheme="minorHAnsi" w:eastAsiaTheme="minorEastAsia" w:hAnsiTheme="minorHAnsi" w:cstheme="minorBidi"/>
                <w:noProof/>
                <w:sz w:val="22"/>
                <w:szCs w:val="22"/>
              </w:rPr>
              <w:tab/>
            </w:r>
            <w:r w:rsidR="00926AC4" w:rsidRPr="00F157DD">
              <w:rPr>
                <w:rStyle w:val="Hypertextovodkaz"/>
                <w:noProof/>
              </w:rPr>
              <w:t>Charakteristika školského zařízení</w:t>
            </w:r>
            <w:r w:rsidR="00926AC4">
              <w:rPr>
                <w:noProof/>
                <w:webHidden/>
              </w:rPr>
              <w:tab/>
            </w:r>
            <w:r w:rsidR="00926AC4">
              <w:rPr>
                <w:noProof/>
                <w:webHidden/>
              </w:rPr>
              <w:fldChar w:fldCharType="begin"/>
            </w:r>
            <w:r w:rsidR="00926AC4">
              <w:rPr>
                <w:noProof/>
                <w:webHidden/>
              </w:rPr>
              <w:instrText xml:space="preserve"> PAGEREF _Toc502825992 \h </w:instrText>
            </w:r>
            <w:r w:rsidR="00926AC4">
              <w:rPr>
                <w:noProof/>
                <w:webHidden/>
              </w:rPr>
            </w:r>
            <w:r w:rsidR="00926AC4">
              <w:rPr>
                <w:noProof/>
                <w:webHidden/>
              </w:rPr>
              <w:fldChar w:fldCharType="separate"/>
            </w:r>
            <w:r w:rsidR="00D8253C">
              <w:rPr>
                <w:noProof/>
                <w:webHidden/>
              </w:rPr>
              <w:t>4</w:t>
            </w:r>
            <w:r w:rsidR="00926AC4">
              <w:rPr>
                <w:noProof/>
                <w:webHidden/>
              </w:rPr>
              <w:fldChar w:fldCharType="end"/>
            </w:r>
          </w:hyperlink>
        </w:p>
        <w:p w:rsidR="00926AC4" w:rsidRDefault="00983BFF">
          <w:pPr>
            <w:pStyle w:val="Obsah1"/>
            <w:tabs>
              <w:tab w:val="left" w:pos="480"/>
              <w:tab w:val="right" w:leader="dot" w:pos="9501"/>
            </w:tabs>
            <w:rPr>
              <w:rFonts w:asciiTheme="minorHAnsi" w:eastAsiaTheme="minorEastAsia" w:hAnsiTheme="minorHAnsi" w:cstheme="minorBidi"/>
              <w:noProof/>
              <w:sz w:val="22"/>
              <w:szCs w:val="22"/>
            </w:rPr>
          </w:pPr>
          <w:hyperlink w:anchor="_Toc502825993" w:history="1">
            <w:r w:rsidR="00926AC4" w:rsidRPr="00F157DD">
              <w:rPr>
                <w:rStyle w:val="Hypertextovodkaz"/>
                <w:noProof/>
              </w:rPr>
              <w:t>3</w:t>
            </w:r>
            <w:r w:rsidR="00926AC4">
              <w:rPr>
                <w:rFonts w:asciiTheme="minorHAnsi" w:eastAsiaTheme="minorEastAsia" w:hAnsiTheme="minorHAnsi" w:cstheme="minorBidi"/>
                <w:noProof/>
                <w:sz w:val="22"/>
                <w:szCs w:val="22"/>
              </w:rPr>
              <w:tab/>
            </w:r>
            <w:r w:rsidR="00926AC4" w:rsidRPr="00F157DD">
              <w:rPr>
                <w:rStyle w:val="Hypertextovodkaz"/>
                <w:noProof/>
              </w:rPr>
              <w:t>Profil absolventa</w:t>
            </w:r>
            <w:r w:rsidR="00926AC4">
              <w:rPr>
                <w:noProof/>
                <w:webHidden/>
              </w:rPr>
              <w:tab/>
            </w:r>
            <w:r w:rsidR="00926AC4">
              <w:rPr>
                <w:noProof/>
                <w:webHidden/>
              </w:rPr>
              <w:fldChar w:fldCharType="begin"/>
            </w:r>
            <w:r w:rsidR="00926AC4">
              <w:rPr>
                <w:noProof/>
                <w:webHidden/>
              </w:rPr>
              <w:instrText xml:space="preserve"> PAGEREF _Toc502825993 \h </w:instrText>
            </w:r>
            <w:r w:rsidR="00926AC4">
              <w:rPr>
                <w:noProof/>
                <w:webHidden/>
              </w:rPr>
            </w:r>
            <w:r w:rsidR="00926AC4">
              <w:rPr>
                <w:noProof/>
                <w:webHidden/>
              </w:rPr>
              <w:fldChar w:fldCharType="separate"/>
            </w:r>
            <w:r w:rsidR="00D8253C">
              <w:rPr>
                <w:noProof/>
                <w:webHidden/>
              </w:rPr>
              <w:t>5</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5994" w:history="1">
            <w:r w:rsidR="00926AC4" w:rsidRPr="00F157DD">
              <w:rPr>
                <w:rStyle w:val="Hypertextovodkaz"/>
                <w:noProof/>
              </w:rPr>
              <w:t xml:space="preserve">3.1 </w:t>
            </w:r>
            <w:r w:rsidR="00926AC4">
              <w:rPr>
                <w:rFonts w:asciiTheme="minorHAnsi" w:eastAsiaTheme="minorEastAsia" w:hAnsiTheme="minorHAnsi" w:cstheme="minorBidi"/>
                <w:noProof/>
                <w:sz w:val="22"/>
                <w:szCs w:val="22"/>
              </w:rPr>
              <w:tab/>
            </w:r>
            <w:r w:rsidR="00926AC4" w:rsidRPr="00F157DD">
              <w:rPr>
                <w:rStyle w:val="Hypertextovodkaz"/>
                <w:noProof/>
              </w:rPr>
              <w:t>Základní identifikační údaje</w:t>
            </w:r>
            <w:r w:rsidR="00926AC4">
              <w:rPr>
                <w:noProof/>
                <w:webHidden/>
              </w:rPr>
              <w:tab/>
            </w:r>
            <w:r w:rsidR="00926AC4">
              <w:rPr>
                <w:noProof/>
                <w:webHidden/>
              </w:rPr>
              <w:fldChar w:fldCharType="begin"/>
            </w:r>
            <w:r w:rsidR="00926AC4">
              <w:rPr>
                <w:noProof/>
                <w:webHidden/>
              </w:rPr>
              <w:instrText xml:space="preserve"> PAGEREF _Toc502825994 \h </w:instrText>
            </w:r>
            <w:r w:rsidR="00926AC4">
              <w:rPr>
                <w:noProof/>
                <w:webHidden/>
              </w:rPr>
            </w:r>
            <w:r w:rsidR="00926AC4">
              <w:rPr>
                <w:noProof/>
                <w:webHidden/>
              </w:rPr>
              <w:fldChar w:fldCharType="separate"/>
            </w:r>
            <w:r w:rsidR="00D8253C">
              <w:rPr>
                <w:noProof/>
                <w:webHidden/>
              </w:rPr>
              <w:t>5</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5995" w:history="1">
            <w:r w:rsidR="00926AC4" w:rsidRPr="00F157DD">
              <w:rPr>
                <w:rStyle w:val="Hypertextovodkaz"/>
                <w:noProof/>
              </w:rPr>
              <w:t>3.2</w:t>
            </w:r>
            <w:r w:rsidR="00926AC4">
              <w:rPr>
                <w:rFonts w:asciiTheme="minorHAnsi" w:eastAsiaTheme="minorEastAsia" w:hAnsiTheme="minorHAnsi" w:cstheme="minorBidi"/>
                <w:noProof/>
                <w:sz w:val="22"/>
                <w:szCs w:val="22"/>
              </w:rPr>
              <w:tab/>
            </w:r>
            <w:r w:rsidR="00926AC4" w:rsidRPr="00F157DD">
              <w:rPr>
                <w:rStyle w:val="Hypertextovodkaz"/>
                <w:noProof/>
              </w:rPr>
              <w:t>Popis uplatnění absolventa v praxi</w:t>
            </w:r>
            <w:r w:rsidR="00926AC4">
              <w:rPr>
                <w:noProof/>
                <w:webHidden/>
              </w:rPr>
              <w:tab/>
            </w:r>
            <w:r w:rsidR="00926AC4">
              <w:rPr>
                <w:noProof/>
                <w:webHidden/>
              </w:rPr>
              <w:fldChar w:fldCharType="begin"/>
            </w:r>
            <w:r w:rsidR="00926AC4">
              <w:rPr>
                <w:noProof/>
                <w:webHidden/>
              </w:rPr>
              <w:instrText xml:space="preserve"> PAGEREF _Toc502825995 \h </w:instrText>
            </w:r>
            <w:r w:rsidR="00926AC4">
              <w:rPr>
                <w:noProof/>
                <w:webHidden/>
              </w:rPr>
            </w:r>
            <w:r w:rsidR="00926AC4">
              <w:rPr>
                <w:noProof/>
                <w:webHidden/>
              </w:rPr>
              <w:fldChar w:fldCharType="separate"/>
            </w:r>
            <w:r w:rsidR="00D8253C">
              <w:rPr>
                <w:noProof/>
                <w:webHidden/>
              </w:rPr>
              <w:t>5</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5996" w:history="1">
            <w:r w:rsidR="00926AC4" w:rsidRPr="00F157DD">
              <w:rPr>
                <w:rStyle w:val="Hypertextovodkaz"/>
                <w:noProof/>
              </w:rPr>
              <w:t xml:space="preserve">3.3 </w:t>
            </w:r>
            <w:r w:rsidR="00926AC4">
              <w:rPr>
                <w:rFonts w:asciiTheme="minorHAnsi" w:eastAsiaTheme="minorEastAsia" w:hAnsiTheme="minorHAnsi" w:cstheme="minorBidi"/>
                <w:noProof/>
                <w:sz w:val="22"/>
                <w:szCs w:val="22"/>
              </w:rPr>
              <w:tab/>
            </w:r>
            <w:r w:rsidR="00926AC4" w:rsidRPr="00F157DD">
              <w:rPr>
                <w:rStyle w:val="Hypertextovodkaz"/>
                <w:noProof/>
              </w:rPr>
              <w:t>Výčet kompetencí absolventa</w:t>
            </w:r>
            <w:r w:rsidR="00926AC4">
              <w:rPr>
                <w:noProof/>
                <w:webHidden/>
              </w:rPr>
              <w:tab/>
            </w:r>
            <w:r w:rsidR="00926AC4">
              <w:rPr>
                <w:noProof/>
                <w:webHidden/>
              </w:rPr>
              <w:fldChar w:fldCharType="begin"/>
            </w:r>
            <w:r w:rsidR="00926AC4">
              <w:rPr>
                <w:noProof/>
                <w:webHidden/>
              </w:rPr>
              <w:instrText xml:space="preserve"> PAGEREF _Toc502825996 \h </w:instrText>
            </w:r>
            <w:r w:rsidR="00926AC4">
              <w:rPr>
                <w:noProof/>
                <w:webHidden/>
              </w:rPr>
            </w:r>
            <w:r w:rsidR="00926AC4">
              <w:rPr>
                <w:noProof/>
                <w:webHidden/>
              </w:rPr>
              <w:fldChar w:fldCharType="separate"/>
            </w:r>
            <w:r w:rsidR="00D8253C">
              <w:rPr>
                <w:noProof/>
                <w:webHidden/>
              </w:rPr>
              <w:t>5</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5997" w:history="1">
            <w:r w:rsidR="00926AC4" w:rsidRPr="00F157DD">
              <w:rPr>
                <w:rStyle w:val="Hypertextovodkaz"/>
                <w:noProof/>
              </w:rPr>
              <w:t>3.4</w:t>
            </w:r>
            <w:r w:rsidR="00926AC4">
              <w:rPr>
                <w:rFonts w:asciiTheme="minorHAnsi" w:eastAsiaTheme="minorEastAsia" w:hAnsiTheme="minorHAnsi" w:cstheme="minorBidi"/>
                <w:noProof/>
                <w:sz w:val="22"/>
                <w:szCs w:val="22"/>
              </w:rPr>
              <w:tab/>
            </w:r>
            <w:r w:rsidR="00926AC4" w:rsidRPr="00F157DD">
              <w:rPr>
                <w:rStyle w:val="Hypertextovodkaz"/>
                <w:noProof/>
              </w:rPr>
              <w:t>Způsob ukončení vzdělávání a potvrzení dosaženého vzdělávání</w:t>
            </w:r>
            <w:r w:rsidR="00926AC4">
              <w:rPr>
                <w:noProof/>
                <w:webHidden/>
              </w:rPr>
              <w:tab/>
            </w:r>
            <w:r w:rsidR="00926AC4">
              <w:rPr>
                <w:noProof/>
                <w:webHidden/>
              </w:rPr>
              <w:fldChar w:fldCharType="begin"/>
            </w:r>
            <w:r w:rsidR="00926AC4">
              <w:rPr>
                <w:noProof/>
                <w:webHidden/>
              </w:rPr>
              <w:instrText xml:space="preserve"> PAGEREF _Toc502825997 \h </w:instrText>
            </w:r>
            <w:r w:rsidR="00926AC4">
              <w:rPr>
                <w:noProof/>
                <w:webHidden/>
              </w:rPr>
            </w:r>
            <w:r w:rsidR="00926AC4">
              <w:rPr>
                <w:noProof/>
                <w:webHidden/>
              </w:rPr>
              <w:fldChar w:fldCharType="separate"/>
            </w:r>
            <w:r w:rsidR="00D8253C">
              <w:rPr>
                <w:noProof/>
                <w:webHidden/>
              </w:rPr>
              <w:t>7</w:t>
            </w:r>
            <w:r w:rsidR="00926AC4">
              <w:rPr>
                <w:noProof/>
                <w:webHidden/>
              </w:rPr>
              <w:fldChar w:fldCharType="end"/>
            </w:r>
          </w:hyperlink>
        </w:p>
        <w:p w:rsidR="00926AC4" w:rsidRDefault="00983BFF">
          <w:pPr>
            <w:pStyle w:val="Obsah1"/>
            <w:tabs>
              <w:tab w:val="right" w:leader="dot" w:pos="9501"/>
            </w:tabs>
            <w:rPr>
              <w:rFonts w:asciiTheme="minorHAnsi" w:eastAsiaTheme="minorEastAsia" w:hAnsiTheme="minorHAnsi" w:cstheme="minorBidi"/>
              <w:noProof/>
              <w:sz w:val="22"/>
              <w:szCs w:val="22"/>
            </w:rPr>
          </w:pPr>
          <w:hyperlink w:anchor="_Toc502825998" w:history="1">
            <w:r w:rsidR="00926AC4" w:rsidRPr="00F157DD">
              <w:rPr>
                <w:rStyle w:val="Hypertextovodkaz"/>
                <w:noProof/>
              </w:rPr>
              <w:t>4 Charakteristika školního vzdělávacího programu</w:t>
            </w:r>
            <w:r w:rsidR="00926AC4">
              <w:rPr>
                <w:noProof/>
                <w:webHidden/>
              </w:rPr>
              <w:tab/>
            </w:r>
            <w:r w:rsidR="00926AC4">
              <w:rPr>
                <w:noProof/>
                <w:webHidden/>
              </w:rPr>
              <w:fldChar w:fldCharType="begin"/>
            </w:r>
            <w:r w:rsidR="00926AC4">
              <w:rPr>
                <w:noProof/>
                <w:webHidden/>
              </w:rPr>
              <w:instrText xml:space="preserve"> PAGEREF _Toc502825998 \h </w:instrText>
            </w:r>
            <w:r w:rsidR="00926AC4">
              <w:rPr>
                <w:noProof/>
                <w:webHidden/>
              </w:rPr>
            </w:r>
            <w:r w:rsidR="00926AC4">
              <w:rPr>
                <w:noProof/>
                <w:webHidden/>
              </w:rPr>
              <w:fldChar w:fldCharType="separate"/>
            </w:r>
            <w:r w:rsidR="00D8253C">
              <w:rPr>
                <w:noProof/>
                <w:webHidden/>
              </w:rPr>
              <w:t>8</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5999" w:history="1">
            <w:r w:rsidR="00926AC4" w:rsidRPr="00F157DD">
              <w:rPr>
                <w:rStyle w:val="Hypertextovodkaz"/>
                <w:noProof/>
              </w:rPr>
              <w:t>4.1</w:t>
            </w:r>
            <w:r w:rsidR="00926AC4">
              <w:rPr>
                <w:rFonts w:asciiTheme="minorHAnsi" w:eastAsiaTheme="minorEastAsia" w:hAnsiTheme="minorHAnsi" w:cstheme="minorBidi"/>
                <w:noProof/>
                <w:sz w:val="22"/>
                <w:szCs w:val="22"/>
              </w:rPr>
              <w:tab/>
            </w:r>
            <w:r w:rsidR="00926AC4" w:rsidRPr="00F157DD">
              <w:rPr>
                <w:rStyle w:val="Hypertextovodkaz"/>
                <w:noProof/>
              </w:rPr>
              <w:t>Identifikační údaje</w:t>
            </w:r>
            <w:r w:rsidR="00926AC4">
              <w:rPr>
                <w:noProof/>
                <w:webHidden/>
              </w:rPr>
              <w:tab/>
            </w:r>
            <w:r w:rsidR="00926AC4">
              <w:rPr>
                <w:noProof/>
                <w:webHidden/>
              </w:rPr>
              <w:fldChar w:fldCharType="begin"/>
            </w:r>
            <w:r w:rsidR="00926AC4">
              <w:rPr>
                <w:noProof/>
                <w:webHidden/>
              </w:rPr>
              <w:instrText xml:space="preserve"> PAGEREF _Toc502825999 \h </w:instrText>
            </w:r>
            <w:r w:rsidR="00926AC4">
              <w:rPr>
                <w:noProof/>
                <w:webHidden/>
              </w:rPr>
            </w:r>
            <w:r w:rsidR="00926AC4">
              <w:rPr>
                <w:noProof/>
                <w:webHidden/>
              </w:rPr>
              <w:fldChar w:fldCharType="separate"/>
            </w:r>
            <w:r w:rsidR="00D8253C">
              <w:rPr>
                <w:noProof/>
                <w:webHidden/>
              </w:rPr>
              <w:t>8</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0" w:history="1">
            <w:r w:rsidR="00926AC4" w:rsidRPr="00F157DD">
              <w:rPr>
                <w:rStyle w:val="Hypertextovodkaz"/>
                <w:noProof/>
              </w:rPr>
              <w:t>4.2</w:t>
            </w:r>
            <w:r w:rsidR="00926AC4">
              <w:rPr>
                <w:rFonts w:asciiTheme="minorHAnsi" w:eastAsiaTheme="minorEastAsia" w:hAnsiTheme="minorHAnsi" w:cstheme="minorBidi"/>
                <w:noProof/>
                <w:sz w:val="22"/>
                <w:szCs w:val="22"/>
              </w:rPr>
              <w:tab/>
            </w:r>
            <w:r w:rsidR="00926AC4" w:rsidRPr="00F157DD">
              <w:rPr>
                <w:rStyle w:val="Hypertextovodkaz"/>
                <w:noProof/>
              </w:rPr>
              <w:t>Popis celkového pojetí vzdělávání</w:t>
            </w:r>
            <w:r w:rsidR="00926AC4">
              <w:rPr>
                <w:noProof/>
                <w:webHidden/>
              </w:rPr>
              <w:tab/>
            </w:r>
            <w:r w:rsidR="00926AC4">
              <w:rPr>
                <w:noProof/>
                <w:webHidden/>
              </w:rPr>
              <w:fldChar w:fldCharType="begin"/>
            </w:r>
            <w:r w:rsidR="00926AC4">
              <w:rPr>
                <w:noProof/>
                <w:webHidden/>
              </w:rPr>
              <w:instrText xml:space="preserve"> PAGEREF _Toc502826000 \h </w:instrText>
            </w:r>
            <w:r w:rsidR="00926AC4">
              <w:rPr>
                <w:noProof/>
                <w:webHidden/>
              </w:rPr>
            </w:r>
            <w:r w:rsidR="00926AC4">
              <w:rPr>
                <w:noProof/>
                <w:webHidden/>
              </w:rPr>
              <w:fldChar w:fldCharType="separate"/>
            </w:r>
            <w:r w:rsidR="00D8253C">
              <w:rPr>
                <w:noProof/>
                <w:webHidden/>
              </w:rPr>
              <w:t>8</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1" w:history="1">
            <w:r w:rsidR="00926AC4" w:rsidRPr="00F157DD">
              <w:rPr>
                <w:rStyle w:val="Hypertextovodkaz"/>
                <w:noProof/>
              </w:rPr>
              <w:t>4.3</w:t>
            </w:r>
            <w:r w:rsidR="00926AC4">
              <w:rPr>
                <w:rFonts w:asciiTheme="minorHAnsi" w:eastAsiaTheme="minorEastAsia" w:hAnsiTheme="minorHAnsi" w:cstheme="minorBidi"/>
                <w:noProof/>
                <w:sz w:val="22"/>
                <w:szCs w:val="22"/>
              </w:rPr>
              <w:tab/>
            </w:r>
            <w:r w:rsidR="00926AC4" w:rsidRPr="00F157DD">
              <w:rPr>
                <w:rStyle w:val="Hypertextovodkaz"/>
                <w:noProof/>
              </w:rPr>
              <w:t>Organizace výuky</w:t>
            </w:r>
            <w:r w:rsidR="00926AC4">
              <w:rPr>
                <w:noProof/>
                <w:webHidden/>
              </w:rPr>
              <w:tab/>
            </w:r>
            <w:r w:rsidR="00926AC4">
              <w:rPr>
                <w:noProof/>
                <w:webHidden/>
              </w:rPr>
              <w:fldChar w:fldCharType="begin"/>
            </w:r>
            <w:r w:rsidR="00926AC4">
              <w:rPr>
                <w:noProof/>
                <w:webHidden/>
              </w:rPr>
              <w:instrText xml:space="preserve"> PAGEREF _Toc502826001 \h </w:instrText>
            </w:r>
            <w:r w:rsidR="00926AC4">
              <w:rPr>
                <w:noProof/>
                <w:webHidden/>
              </w:rPr>
            </w:r>
            <w:r w:rsidR="00926AC4">
              <w:rPr>
                <w:noProof/>
                <w:webHidden/>
              </w:rPr>
              <w:fldChar w:fldCharType="separate"/>
            </w:r>
            <w:r w:rsidR="00D8253C">
              <w:rPr>
                <w:noProof/>
                <w:webHidden/>
              </w:rPr>
              <w:t>10</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2" w:history="1">
            <w:r w:rsidR="00926AC4" w:rsidRPr="00F157DD">
              <w:rPr>
                <w:rStyle w:val="Hypertextovodkaz"/>
                <w:noProof/>
              </w:rPr>
              <w:t>4.4</w:t>
            </w:r>
            <w:r w:rsidR="00926AC4">
              <w:rPr>
                <w:rFonts w:asciiTheme="minorHAnsi" w:eastAsiaTheme="minorEastAsia" w:hAnsiTheme="minorHAnsi" w:cstheme="minorBidi"/>
                <w:noProof/>
                <w:sz w:val="22"/>
                <w:szCs w:val="22"/>
              </w:rPr>
              <w:tab/>
            </w:r>
            <w:r w:rsidR="00926AC4" w:rsidRPr="00F157DD">
              <w:rPr>
                <w:rStyle w:val="Hypertextovodkaz"/>
                <w:noProof/>
              </w:rPr>
              <w:t>Způsob hodnocení žáků</w:t>
            </w:r>
            <w:r w:rsidR="00926AC4">
              <w:rPr>
                <w:noProof/>
                <w:webHidden/>
              </w:rPr>
              <w:tab/>
            </w:r>
            <w:r w:rsidR="00926AC4">
              <w:rPr>
                <w:noProof/>
                <w:webHidden/>
              </w:rPr>
              <w:fldChar w:fldCharType="begin"/>
            </w:r>
            <w:r w:rsidR="00926AC4">
              <w:rPr>
                <w:noProof/>
                <w:webHidden/>
              </w:rPr>
              <w:instrText xml:space="preserve"> PAGEREF _Toc502826002 \h </w:instrText>
            </w:r>
            <w:r w:rsidR="00926AC4">
              <w:rPr>
                <w:noProof/>
                <w:webHidden/>
              </w:rPr>
            </w:r>
            <w:r w:rsidR="00926AC4">
              <w:rPr>
                <w:noProof/>
                <w:webHidden/>
              </w:rPr>
              <w:fldChar w:fldCharType="separate"/>
            </w:r>
            <w:r w:rsidR="00D8253C">
              <w:rPr>
                <w:noProof/>
                <w:webHidden/>
              </w:rPr>
              <w:t>11</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3" w:history="1">
            <w:r w:rsidR="00926AC4" w:rsidRPr="00F157DD">
              <w:rPr>
                <w:rStyle w:val="Hypertextovodkaz"/>
                <w:noProof/>
              </w:rPr>
              <w:t>4.5</w:t>
            </w:r>
            <w:r w:rsidR="00926AC4">
              <w:rPr>
                <w:rFonts w:asciiTheme="minorHAnsi" w:eastAsiaTheme="minorEastAsia" w:hAnsiTheme="minorHAnsi" w:cstheme="minorBidi"/>
                <w:noProof/>
                <w:sz w:val="22"/>
                <w:szCs w:val="22"/>
              </w:rPr>
              <w:tab/>
            </w:r>
            <w:r w:rsidR="00926AC4" w:rsidRPr="00F157DD">
              <w:rPr>
                <w:rStyle w:val="Hypertextovodkaz"/>
                <w:noProof/>
              </w:rPr>
              <w:t>Vzdělávání žáků se speciálními vzdělávacími potřebami a žáků mimořádně nadaných</w:t>
            </w:r>
            <w:r w:rsidR="00926AC4">
              <w:rPr>
                <w:noProof/>
                <w:webHidden/>
              </w:rPr>
              <w:tab/>
            </w:r>
            <w:r w:rsidR="00926AC4">
              <w:rPr>
                <w:noProof/>
                <w:webHidden/>
              </w:rPr>
              <w:fldChar w:fldCharType="begin"/>
            </w:r>
            <w:r w:rsidR="00926AC4">
              <w:rPr>
                <w:noProof/>
                <w:webHidden/>
              </w:rPr>
              <w:instrText xml:space="preserve"> PAGEREF _Toc502826003 \h </w:instrText>
            </w:r>
            <w:r w:rsidR="00926AC4">
              <w:rPr>
                <w:noProof/>
                <w:webHidden/>
              </w:rPr>
            </w:r>
            <w:r w:rsidR="00926AC4">
              <w:rPr>
                <w:noProof/>
                <w:webHidden/>
              </w:rPr>
              <w:fldChar w:fldCharType="separate"/>
            </w:r>
            <w:r w:rsidR="00D8253C">
              <w:rPr>
                <w:noProof/>
                <w:webHidden/>
              </w:rPr>
              <w:t>12</w:t>
            </w:r>
            <w:r w:rsidR="00926AC4">
              <w:rPr>
                <w:noProof/>
                <w:webHidden/>
              </w:rPr>
              <w:fldChar w:fldCharType="end"/>
            </w:r>
          </w:hyperlink>
        </w:p>
        <w:p w:rsidR="00926AC4" w:rsidRDefault="00983BFF">
          <w:pPr>
            <w:pStyle w:val="Obsah3"/>
            <w:tabs>
              <w:tab w:val="right" w:leader="dot" w:pos="9501"/>
            </w:tabs>
            <w:rPr>
              <w:rFonts w:asciiTheme="minorHAnsi" w:eastAsiaTheme="minorEastAsia" w:hAnsiTheme="minorHAnsi" w:cstheme="minorBidi"/>
              <w:noProof/>
              <w:sz w:val="22"/>
              <w:szCs w:val="22"/>
            </w:rPr>
          </w:pPr>
          <w:hyperlink w:anchor="_Toc502826004" w:history="1">
            <w:r w:rsidR="00926AC4" w:rsidRPr="00F157DD">
              <w:rPr>
                <w:rStyle w:val="Hypertextovodkaz"/>
                <w:i/>
                <w:noProof/>
              </w:rPr>
              <w:t>Strategie pro vzdělávání žáků s přiznanými podpůrnými opatřeními</w:t>
            </w:r>
            <w:r w:rsidR="00926AC4">
              <w:rPr>
                <w:noProof/>
                <w:webHidden/>
              </w:rPr>
              <w:tab/>
            </w:r>
            <w:r w:rsidR="00926AC4">
              <w:rPr>
                <w:noProof/>
                <w:webHidden/>
              </w:rPr>
              <w:fldChar w:fldCharType="begin"/>
            </w:r>
            <w:r w:rsidR="00926AC4">
              <w:rPr>
                <w:noProof/>
                <w:webHidden/>
              </w:rPr>
              <w:instrText xml:space="preserve"> PAGEREF _Toc502826004 \h </w:instrText>
            </w:r>
            <w:r w:rsidR="00926AC4">
              <w:rPr>
                <w:noProof/>
                <w:webHidden/>
              </w:rPr>
            </w:r>
            <w:r w:rsidR="00926AC4">
              <w:rPr>
                <w:noProof/>
                <w:webHidden/>
              </w:rPr>
              <w:fldChar w:fldCharType="separate"/>
            </w:r>
            <w:r w:rsidR="00D8253C">
              <w:rPr>
                <w:noProof/>
                <w:webHidden/>
              </w:rPr>
              <w:t>14</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5" w:history="1">
            <w:r w:rsidR="00926AC4" w:rsidRPr="00F157DD">
              <w:rPr>
                <w:rStyle w:val="Hypertextovodkaz"/>
                <w:noProof/>
              </w:rPr>
              <w:t xml:space="preserve">4.6 </w:t>
            </w:r>
            <w:r w:rsidR="00926AC4">
              <w:rPr>
                <w:rFonts w:asciiTheme="minorHAnsi" w:eastAsiaTheme="minorEastAsia" w:hAnsiTheme="minorHAnsi" w:cstheme="minorBidi"/>
                <w:noProof/>
                <w:sz w:val="22"/>
                <w:szCs w:val="22"/>
              </w:rPr>
              <w:tab/>
            </w:r>
            <w:r w:rsidR="00926AC4" w:rsidRPr="00F157DD">
              <w:rPr>
                <w:rStyle w:val="Hypertextovodkaz"/>
                <w:noProof/>
              </w:rPr>
              <w:t>Realizace bezpečnosti a ochrany zdraví</w:t>
            </w:r>
            <w:r w:rsidR="00926AC4">
              <w:rPr>
                <w:noProof/>
                <w:webHidden/>
              </w:rPr>
              <w:tab/>
            </w:r>
            <w:r w:rsidR="00926AC4">
              <w:rPr>
                <w:noProof/>
                <w:webHidden/>
              </w:rPr>
              <w:fldChar w:fldCharType="begin"/>
            </w:r>
            <w:r w:rsidR="00926AC4">
              <w:rPr>
                <w:noProof/>
                <w:webHidden/>
              </w:rPr>
              <w:instrText xml:space="preserve"> PAGEREF _Toc502826005 \h </w:instrText>
            </w:r>
            <w:r w:rsidR="00926AC4">
              <w:rPr>
                <w:noProof/>
                <w:webHidden/>
              </w:rPr>
            </w:r>
            <w:r w:rsidR="00926AC4">
              <w:rPr>
                <w:noProof/>
                <w:webHidden/>
              </w:rPr>
              <w:fldChar w:fldCharType="separate"/>
            </w:r>
            <w:r w:rsidR="00D8253C">
              <w:rPr>
                <w:noProof/>
                <w:webHidden/>
              </w:rPr>
              <w:t>15</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6" w:history="1">
            <w:r w:rsidR="00926AC4" w:rsidRPr="00F157DD">
              <w:rPr>
                <w:rStyle w:val="Hypertextovodkaz"/>
                <w:noProof/>
              </w:rPr>
              <w:t>4.7</w:t>
            </w:r>
            <w:r w:rsidR="00926AC4">
              <w:rPr>
                <w:rFonts w:asciiTheme="minorHAnsi" w:eastAsiaTheme="minorEastAsia" w:hAnsiTheme="minorHAnsi" w:cstheme="minorBidi"/>
                <w:noProof/>
                <w:sz w:val="22"/>
                <w:szCs w:val="22"/>
              </w:rPr>
              <w:tab/>
            </w:r>
            <w:r w:rsidR="00926AC4" w:rsidRPr="00F157DD">
              <w:rPr>
                <w:rStyle w:val="Hypertextovodkaz"/>
                <w:noProof/>
              </w:rPr>
              <w:t>Podmínky pro přijímání ke vzdělávání</w:t>
            </w:r>
            <w:r w:rsidR="00926AC4">
              <w:rPr>
                <w:noProof/>
                <w:webHidden/>
              </w:rPr>
              <w:tab/>
            </w:r>
            <w:r w:rsidR="00926AC4">
              <w:rPr>
                <w:noProof/>
                <w:webHidden/>
              </w:rPr>
              <w:fldChar w:fldCharType="begin"/>
            </w:r>
            <w:r w:rsidR="00926AC4">
              <w:rPr>
                <w:noProof/>
                <w:webHidden/>
              </w:rPr>
              <w:instrText xml:space="preserve"> PAGEREF _Toc502826006 \h </w:instrText>
            </w:r>
            <w:r w:rsidR="00926AC4">
              <w:rPr>
                <w:noProof/>
                <w:webHidden/>
              </w:rPr>
            </w:r>
            <w:r w:rsidR="00926AC4">
              <w:rPr>
                <w:noProof/>
                <w:webHidden/>
              </w:rPr>
              <w:fldChar w:fldCharType="separate"/>
            </w:r>
            <w:r w:rsidR="00D8253C">
              <w:rPr>
                <w:noProof/>
                <w:webHidden/>
              </w:rPr>
              <w:t>16</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7" w:history="1">
            <w:r w:rsidR="00926AC4" w:rsidRPr="00F157DD">
              <w:rPr>
                <w:rStyle w:val="Hypertextovodkaz"/>
                <w:noProof/>
              </w:rPr>
              <w:t>4.8</w:t>
            </w:r>
            <w:r w:rsidR="00926AC4">
              <w:rPr>
                <w:rFonts w:asciiTheme="minorHAnsi" w:eastAsiaTheme="minorEastAsia" w:hAnsiTheme="minorHAnsi" w:cstheme="minorBidi"/>
                <w:noProof/>
                <w:sz w:val="22"/>
                <w:szCs w:val="22"/>
              </w:rPr>
              <w:tab/>
            </w:r>
            <w:r w:rsidR="00926AC4" w:rsidRPr="00F157DD">
              <w:rPr>
                <w:rStyle w:val="Hypertextovodkaz"/>
                <w:noProof/>
              </w:rPr>
              <w:t>Způsob ukončení vzdělávání</w:t>
            </w:r>
            <w:r w:rsidR="00926AC4">
              <w:rPr>
                <w:noProof/>
                <w:webHidden/>
              </w:rPr>
              <w:tab/>
            </w:r>
            <w:r w:rsidR="00926AC4">
              <w:rPr>
                <w:noProof/>
                <w:webHidden/>
              </w:rPr>
              <w:fldChar w:fldCharType="begin"/>
            </w:r>
            <w:r w:rsidR="00926AC4">
              <w:rPr>
                <w:noProof/>
                <w:webHidden/>
              </w:rPr>
              <w:instrText xml:space="preserve"> PAGEREF _Toc502826007 \h </w:instrText>
            </w:r>
            <w:r w:rsidR="00926AC4">
              <w:rPr>
                <w:noProof/>
                <w:webHidden/>
              </w:rPr>
            </w:r>
            <w:r w:rsidR="00926AC4">
              <w:rPr>
                <w:noProof/>
                <w:webHidden/>
              </w:rPr>
              <w:fldChar w:fldCharType="separate"/>
            </w:r>
            <w:r w:rsidR="00D8253C">
              <w:rPr>
                <w:noProof/>
                <w:webHidden/>
              </w:rPr>
              <w:t>16</w:t>
            </w:r>
            <w:r w:rsidR="00926AC4">
              <w:rPr>
                <w:noProof/>
                <w:webHidden/>
              </w:rPr>
              <w:fldChar w:fldCharType="end"/>
            </w:r>
          </w:hyperlink>
        </w:p>
        <w:p w:rsidR="00926AC4" w:rsidRDefault="00983BFF">
          <w:pPr>
            <w:pStyle w:val="Obsah1"/>
            <w:tabs>
              <w:tab w:val="left" w:pos="480"/>
              <w:tab w:val="right" w:leader="dot" w:pos="9501"/>
            </w:tabs>
            <w:rPr>
              <w:rFonts w:asciiTheme="minorHAnsi" w:eastAsiaTheme="minorEastAsia" w:hAnsiTheme="minorHAnsi" w:cstheme="minorBidi"/>
              <w:noProof/>
              <w:sz w:val="22"/>
              <w:szCs w:val="22"/>
            </w:rPr>
          </w:pPr>
          <w:hyperlink w:anchor="_Toc502826008" w:history="1">
            <w:r w:rsidR="00926AC4" w:rsidRPr="00F157DD">
              <w:rPr>
                <w:rStyle w:val="Hypertextovodkaz"/>
                <w:noProof/>
              </w:rPr>
              <w:t xml:space="preserve">5 </w:t>
            </w:r>
            <w:r w:rsidR="00926AC4">
              <w:rPr>
                <w:rFonts w:asciiTheme="minorHAnsi" w:eastAsiaTheme="minorEastAsia" w:hAnsiTheme="minorHAnsi" w:cstheme="minorBidi"/>
                <w:noProof/>
                <w:sz w:val="22"/>
                <w:szCs w:val="22"/>
              </w:rPr>
              <w:tab/>
            </w:r>
            <w:r w:rsidR="00926AC4" w:rsidRPr="00F157DD">
              <w:rPr>
                <w:rStyle w:val="Hypertextovodkaz"/>
                <w:noProof/>
              </w:rPr>
              <w:t>Učební plán</w:t>
            </w:r>
            <w:r w:rsidR="00926AC4">
              <w:rPr>
                <w:noProof/>
                <w:webHidden/>
              </w:rPr>
              <w:tab/>
            </w:r>
            <w:r w:rsidR="00926AC4">
              <w:rPr>
                <w:noProof/>
                <w:webHidden/>
              </w:rPr>
              <w:fldChar w:fldCharType="begin"/>
            </w:r>
            <w:r w:rsidR="00926AC4">
              <w:rPr>
                <w:noProof/>
                <w:webHidden/>
              </w:rPr>
              <w:instrText xml:space="preserve"> PAGEREF _Toc502826008 \h </w:instrText>
            </w:r>
            <w:r w:rsidR="00926AC4">
              <w:rPr>
                <w:noProof/>
                <w:webHidden/>
              </w:rPr>
            </w:r>
            <w:r w:rsidR="00926AC4">
              <w:rPr>
                <w:noProof/>
                <w:webHidden/>
              </w:rPr>
              <w:fldChar w:fldCharType="separate"/>
            </w:r>
            <w:r w:rsidR="00D8253C">
              <w:rPr>
                <w:noProof/>
                <w:webHidden/>
              </w:rPr>
              <w:t>17</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09" w:history="1">
            <w:r w:rsidR="00926AC4" w:rsidRPr="00F157DD">
              <w:rPr>
                <w:rStyle w:val="Hypertextovodkaz"/>
                <w:noProof/>
              </w:rPr>
              <w:t>5.1</w:t>
            </w:r>
            <w:r w:rsidR="00926AC4">
              <w:rPr>
                <w:rFonts w:asciiTheme="minorHAnsi" w:eastAsiaTheme="minorEastAsia" w:hAnsiTheme="minorHAnsi" w:cstheme="minorBidi"/>
                <w:noProof/>
                <w:sz w:val="22"/>
                <w:szCs w:val="22"/>
              </w:rPr>
              <w:tab/>
            </w:r>
            <w:r w:rsidR="00926AC4" w:rsidRPr="00F157DD">
              <w:rPr>
                <w:rStyle w:val="Hypertextovodkaz"/>
                <w:noProof/>
              </w:rPr>
              <w:t>Identifikační údaje</w:t>
            </w:r>
            <w:r w:rsidR="00926AC4">
              <w:rPr>
                <w:noProof/>
                <w:webHidden/>
              </w:rPr>
              <w:tab/>
            </w:r>
            <w:r w:rsidR="00926AC4">
              <w:rPr>
                <w:noProof/>
                <w:webHidden/>
              </w:rPr>
              <w:fldChar w:fldCharType="begin"/>
            </w:r>
            <w:r w:rsidR="00926AC4">
              <w:rPr>
                <w:noProof/>
                <w:webHidden/>
              </w:rPr>
              <w:instrText xml:space="preserve"> PAGEREF _Toc502826009 \h </w:instrText>
            </w:r>
            <w:r w:rsidR="00926AC4">
              <w:rPr>
                <w:noProof/>
                <w:webHidden/>
              </w:rPr>
            </w:r>
            <w:r w:rsidR="00926AC4">
              <w:rPr>
                <w:noProof/>
                <w:webHidden/>
              </w:rPr>
              <w:fldChar w:fldCharType="separate"/>
            </w:r>
            <w:r w:rsidR="00D8253C">
              <w:rPr>
                <w:noProof/>
                <w:webHidden/>
              </w:rPr>
              <w:t>17</w:t>
            </w:r>
            <w:r w:rsidR="00926AC4">
              <w:rPr>
                <w:noProof/>
                <w:webHidden/>
              </w:rPr>
              <w:fldChar w:fldCharType="end"/>
            </w:r>
          </w:hyperlink>
        </w:p>
        <w:p w:rsidR="00926AC4" w:rsidRDefault="00983BFF">
          <w:pPr>
            <w:pStyle w:val="Obsah1"/>
            <w:tabs>
              <w:tab w:val="left" w:pos="480"/>
              <w:tab w:val="right" w:leader="dot" w:pos="9501"/>
            </w:tabs>
            <w:rPr>
              <w:rFonts w:asciiTheme="minorHAnsi" w:eastAsiaTheme="minorEastAsia" w:hAnsiTheme="minorHAnsi" w:cstheme="minorBidi"/>
              <w:noProof/>
              <w:sz w:val="22"/>
              <w:szCs w:val="22"/>
            </w:rPr>
          </w:pPr>
          <w:hyperlink w:anchor="_Toc502826010" w:history="1">
            <w:r w:rsidR="00926AC4" w:rsidRPr="00F157DD">
              <w:rPr>
                <w:rStyle w:val="Hypertextovodkaz"/>
                <w:noProof/>
              </w:rPr>
              <w:t>6</w:t>
            </w:r>
            <w:r w:rsidR="00926AC4">
              <w:rPr>
                <w:rFonts w:asciiTheme="minorHAnsi" w:eastAsiaTheme="minorEastAsia" w:hAnsiTheme="minorHAnsi" w:cstheme="minorBidi"/>
                <w:noProof/>
                <w:sz w:val="22"/>
                <w:szCs w:val="22"/>
              </w:rPr>
              <w:tab/>
            </w:r>
            <w:r w:rsidR="00926AC4" w:rsidRPr="00F157DD">
              <w:rPr>
                <w:rStyle w:val="Hypertextovodkaz"/>
                <w:noProof/>
              </w:rPr>
              <w:t>Rozpracování obsahu vzdělávání RVP do ŠVP</w:t>
            </w:r>
            <w:r w:rsidR="00926AC4">
              <w:rPr>
                <w:noProof/>
                <w:webHidden/>
              </w:rPr>
              <w:tab/>
            </w:r>
            <w:r w:rsidR="00926AC4">
              <w:rPr>
                <w:noProof/>
                <w:webHidden/>
              </w:rPr>
              <w:fldChar w:fldCharType="begin"/>
            </w:r>
            <w:r w:rsidR="00926AC4">
              <w:rPr>
                <w:noProof/>
                <w:webHidden/>
              </w:rPr>
              <w:instrText xml:space="preserve"> PAGEREF _Toc502826010 \h </w:instrText>
            </w:r>
            <w:r w:rsidR="00926AC4">
              <w:rPr>
                <w:noProof/>
                <w:webHidden/>
              </w:rPr>
            </w:r>
            <w:r w:rsidR="00926AC4">
              <w:rPr>
                <w:noProof/>
                <w:webHidden/>
              </w:rPr>
              <w:fldChar w:fldCharType="separate"/>
            </w:r>
            <w:r w:rsidR="00D8253C">
              <w:rPr>
                <w:noProof/>
                <w:webHidden/>
              </w:rPr>
              <w:t>19</w:t>
            </w:r>
            <w:r w:rsidR="00926AC4">
              <w:rPr>
                <w:noProof/>
                <w:webHidden/>
              </w:rPr>
              <w:fldChar w:fldCharType="end"/>
            </w:r>
          </w:hyperlink>
        </w:p>
        <w:p w:rsidR="00926AC4" w:rsidRDefault="00983BFF">
          <w:pPr>
            <w:pStyle w:val="Obsah1"/>
            <w:tabs>
              <w:tab w:val="right" w:leader="dot" w:pos="9501"/>
            </w:tabs>
            <w:rPr>
              <w:rFonts w:asciiTheme="minorHAnsi" w:eastAsiaTheme="minorEastAsia" w:hAnsiTheme="minorHAnsi" w:cstheme="minorBidi"/>
              <w:noProof/>
              <w:sz w:val="22"/>
              <w:szCs w:val="22"/>
            </w:rPr>
          </w:pPr>
          <w:hyperlink w:anchor="_Toc502826011" w:history="1">
            <w:r w:rsidR="00926AC4" w:rsidRPr="00F157DD">
              <w:rPr>
                <w:rStyle w:val="Hypertextovodkaz"/>
                <w:noProof/>
              </w:rPr>
              <w:t>7 UČEBNÍ OSNOVY</w:t>
            </w:r>
            <w:r w:rsidR="00926AC4">
              <w:rPr>
                <w:noProof/>
                <w:webHidden/>
              </w:rPr>
              <w:tab/>
            </w:r>
            <w:r w:rsidR="00926AC4">
              <w:rPr>
                <w:noProof/>
                <w:webHidden/>
              </w:rPr>
              <w:fldChar w:fldCharType="begin"/>
            </w:r>
            <w:r w:rsidR="00926AC4">
              <w:rPr>
                <w:noProof/>
                <w:webHidden/>
              </w:rPr>
              <w:instrText xml:space="preserve"> PAGEREF _Toc502826011 \h </w:instrText>
            </w:r>
            <w:r w:rsidR="00926AC4">
              <w:rPr>
                <w:noProof/>
                <w:webHidden/>
              </w:rPr>
            </w:r>
            <w:r w:rsidR="00926AC4">
              <w:rPr>
                <w:noProof/>
                <w:webHidden/>
              </w:rPr>
              <w:fldChar w:fldCharType="separate"/>
            </w:r>
            <w:r w:rsidR="00D8253C">
              <w:rPr>
                <w:noProof/>
                <w:webHidden/>
              </w:rPr>
              <w:t>20</w:t>
            </w:r>
            <w:r w:rsidR="00926AC4">
              <w:rPr>
                <w:noProof/>
                <w:webHidden/>
              </w:rPr>
              <w:fldChar w:fldCharType="end"/>
            </w:r>
          </w:hyperlink>
        </w:p>
        <w:p w:rsidR="00926AC4" w:rsidRDefault="00983BFF">
          <w:pPr>
            <w:pStyle w:val="Obsah2"/>
            <w:tabs>
              <w:tab w:val="right" w:leader="dot" w:pos="9501"/>
            </w:tabs>
            <w:rPr>
              <w:rFonts w:asciiTheme="minorHAnsi" w:eastAsiaTheme="minorEastAsia" w:hAnsiTheme="minorHAnsi" w:cstheme="minorBidi"/>
              <w:noProof/>
              <w:sz w:val="22"/>
              <w:szCs w:val="22"/>
            </w:rPr>
          </w:pPr>
          <w:hyperlink w:anchor="_Toc502826012" w:history="1">
            <w:r w:rsidR="00926AC4" w:rsidRPr="00F157DD">
              <w:rPr>
                <w:rStyle w:val="Hypertextovodkaz"/>
                <w:noProof/>
              </w:rPr>
              <w:t xml:space="preserve">7.1   </w:t>
            </w:r>
            <w:r w:rsidR="00926AC4">
              <w:rPr>
                <w:rStyle w:val="Hypertextovodkaz"/>
                <w:noProof/>
              </w:rPr>
              <w:t xml:space="preserve">    </w:t>
            </w:r>
            <w:r w:rsidR="00926AC4" w:rsidRPr="00F157DD">
              <w:rPr>
                <w:rStyle w:val="Hypertextovodkaz"/>
                <w:noProof/>
              </w:rPr>
              <w:t>ČESKÝ JAZYK A LITERATURA</w:t>
            </w:r>
            <w:r w:rsidR="00926AC4">
              <w:rPr>
                <w:noProof/>
                <w:webHidden/>
              </w:rPr>
              <w:tab/>
            </w:r>
            <w:r w:rsidR="00926AC4">
              <w:rPr>
                <w:noProof/>
                <w:webHidden/>
              </w:rPr>
              <w:fldChar w:fldCharType="begin"/>
            </w:r>
            <w:r w:rsidR="00926AC4">
              <w:rPr>
                <w:noProof/>
                <w:webHidden/>
              </w:rPr>
              <w:instrText xml:space="preserve"> PAGEREF _Toc502826012 \h </w:instrText>
            </w:r>
            <w:r w:rsidR="00926AC4">
              <w:rPr>
                <w:noProof/>
                <w:webHidden/>
              </w:rPr>
            </w:r>
            <w:r w:rsidR="00926AC4">
              <w:rPr>
                <w:noProof/>
                <w:webHidden/>
              </w:rPr>
              <w:fldChar w:fldCharType="separate"/>
            </w:r>
            <w:r w:rsidR="00D8253C">
              <w:rPr>
                <w:noProof/>
                <w:webHidden/>
              </w:rPr>
              <w:t>21</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13" w:history="1">
            <w:r w:rsidR="00926AC4" w:rsidRPr="00F157DD">
              <w:rPr>
                <w:rStyle w:val="Hypertextovodkaz"/>
                <w:noProof/>
              </w:rPr>
              <w:t xml:space="preserve">7.2 </w:t>
            </w:r>
            <w:r w:rsidR="00926AC4">
              <w:rPr>
                <w:rFonts w:asciiTheme="minorHAnsi" w:eastAsiaTheme="minorEastAsia" w:hAnsiTheme="minorHAnsi" w:cstheme="minorBidi"/>
                <w:noProof/>
                <w:sz w:val="22"/>
                <w:szCs w:val="22"/>
              </w:rPr>
              <w:tab/>
            </w:r>
            <w:r w:rsidR="00926AC4" w:rsidRPr="00F157DD">
              <w:rPr>
                <w:rStyle w:val="Hypertextovodkaz"/>
                <w:noProof/>
              </w:rPr>
              <w:t xml:space="preserve"> ANGLICKÝ JAZYK</w:t>
            </w:r>
            <w:r w:rsidR="00926AC4">
              <w:rPr>
                <w:noProof/>
                <w:webHidden/>
              </w:rPr>
              <w:tab/>
            </w:r>
            <w:r w:rsidR="00926AC4">
              <w:rPr>
                <w:noProof/>
                <w:webHidden/>
              </w:rPr>
              <w:fldChar w:fldCharType="begin"/>
            </w:r>
            <w:r w:rsidR="00926AC4">
              <w:rPr>
                <w:noProof/>
                <w:webHidden/>
              </w:rPr>
              <w:instrText xml:space="preserve"> PAGEREF _Toc502826013 \h </w:instrText>
            </w:r>
            <w:r w:rsidR="00926AC4">
              <w:rPr>
                <w:noProof/>
                <w:webHidden/>
              </w:rPr>
            </w:r>
            <w:r w:rsidR="00926AC4">
              <w:rPr>
                <w:noProof/>
                <w:webHidden/>
              </w:rPr>
              <w:fldChar w:fldCharType="separate"/>
            </w:r>
            <w:r w:rsidR="00D8253C">
              <w:rPr>
                <w:noProof/>
                <w:webHidden/>
              </w:rPr>
              <w:t>32</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14" w:history="1">
            <w:r w:rsidR="00926AC4" w:rsidRPr="00F157DD">
              <w:rPr>
                <w:rStyle w:val="Hypertextovodkaz"/>
                <w:noProof/>
              </w:rPr>
              <w:t>7.3</w:t>
            </w:r>
            <w:r w:rsidR="00926AC4">
              <w:rPr>
                <w:rFonts w:asciiTheme="minorHAnsi" w:eastAsiaTheme="minorEastAsia" w:hAnsiTheme="minorHAnsi" w:cstheme="minorBidi"/>
                <w:noProof/>
                <w:sz w:val="22"/>
                <w:szCs w:val="22"/>
              </w:rPr>
              <w:tab/>
            </w:r>
            <w:r w:rsidR="00926AC4" w:rsidRPr="00F157DD">
              <w:rPr>
                <w:rStyle w:val="Hypertextovodkaz"/>
                <w:noProof/>
              </w:rPr>
              <w:t xml:space="preserve"> OBČANSKÁ NAUKA</w:t>
            </w:r>
            <w:r w:rsidR="00926AC4">
              <w:rPr>
                <w:noProof/>
                <w:webHidden/>
              </w:rPr>
              <w:tab/>
            </w:r>
            <w:r w:rsidR="00926AC4">
              <w:rPr>
                <w:noProof/>
                <w:webHidden/>
              </w:rPr>
              <w:fldChar w:fldCharType="begin"/>
            </w:r>
            <w:r w:rsidR="00926AC4">
              <w:rPr>
                <w:noProof/>
                <w:webHidden/>
              </w:rPr>
              <w:instrText xml:space="preserve"> PAGEREF _Toc502826014 \h </w:instrText>
            </w:r>
            <w:r w:rsidR="00926AC4">
              <w:rPr>
                <w:noProof/>
                <w:webHidden/>
              </w:rPr>
            </w:r>
            <w:r w:rsidR="00926AC4">
              <w:rPr>
                <w:noProof/>
                <w:webHidden/>
              </w:rPr>
              <w:fldChar w:fldCharType="separate"/>
            </w:r>
            <w:r w:rsidR="00D8253C">
              <w:rPr>
                <w:noProof/>
                <w:webHidden/>
              </w:rPr>
              <w:t>41</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15" w:history="1">
            <w:r w:rsidR="00926AC4" w:rsidRPr="00F157DD">
              <w:rPr>
                <w:rStyle w:val="Hypertextovodkaz"/>
                <w:noProof/>
              </w:rPr>
              <w:t>7.4</w:t>
            </w:r>
            <w:r w:rsidR="00926AC4">
              <w:rPr>
                <w:rFonts w:asciiTheme="minorHAnsi" w:eastAsiaTheme="minorEastAsia" w:hAnsiTheme="minorHAnsi" w:cstheme="minorBidi"/>
                <w:noProof/>
                <w:sz w:val="22"/>
                <w:szCs w:val="22"/>
              </w:rPr>
              <w:tab/>
              <w:t xml:space="preserve">  </w:t>
            </w:r>
            <w:r w:rsidR="00926AC4" w:rsidRPr="00F157DD">
              <w:rPr>
                <w:rStyle w:val="Hypertextovodkaz"/>
                <w:noProof/>
              </w:rPr>
              <w:t>MATEMATIKA</w:t>
            </w:r>
            <w:r w:rsidR="00926AC4">
              <w:rPr>
                <w:noProof/>
                <w:webHidden/>
              </w:rPr>
              <w:tab/>
            </w:r>
            <w:r w:rsidR="00926AC4">
              <w:rPr>
                <w:noProof/>
                <w:webHidden/>
              </w:rPr>
              <w:fldChar w:fldCharType="begin"/>
            </w:r>
            <w:r w:rsidR="00926AC4">
              <w:rPr>
                <w:noProof/>
                <w:webHidden/>
              </w:rPr>
              <w:instrText xml:space="preserve"> PAGEREF _Toc502826015 \h </w:instrText>
            </w:r>
            <w:r w:rsidR="00926AC4">
              <w:rPr>
                <w:noProof/>
                <w:webHidden/>
              </w:rPr>
            </w:r>
            <w:r w:rsidR="00926AC4">
              <w:rPr>
                <w:noProof/>
                <w:webHidden/>
              </w:rPr>
              <w:fldChar w:fldCharType="separate"/>
            </w:r>
            <w:r w:rsidR="00D8253C">
              <w:rPr>
                <w:noProof/>
                <w:webHidden/>
              </w:rPr>
              <w:t>48</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16" w:history="1">
            <w:r w:rsidR="00926AC4" w:rsidRPr="00F157DD">
              <w:rPr>
                <w:rStyle w:val="Hypertextovodkaz"/>
                <w:noProof/>
              </w:rPr>
              <w:t xml:space="preserve">7.5 </w:t>
            </w:r>
            <w:r w:rsidR="00926AC4">
              <w:rPr>
                <w:rFonts w:asciiTheme="minorHAnsi" w:eastAsiaTheme="minorEastAsia" w:hAnsiTheme="minorHAnsi" w:cstheme="minorBidi"/>
                <w:noProof/>
                <w:sz w:val="22"/>
                <w:szCs w:val="22"/>
              </w:rPr>
              <w:tab/>
              <w:t xml:space="preserve">  </w:t>
            </w:r>
            <w:r w:rsidR="00926AC4" w:rsidRPr="00F157DD">
              <w:rPr>
                <w:rStyle w:val="Hypertextovodkaz"/>
                <w:noProof/>
              </w:rPr>
              <w:t>ZÁKLADY PŘÍRODNÍCH VĚD</w:t>
            </w:r>
            <w:r w:rsidR="00926AC4">
              <w:rPr>
                <w:noProof/>
                <w:webHidden/>
              </w:rPr>
              <w:tab/>
            </w:r>
            <w:r w:rsidR="00926AC4">
              <w:rPr>
                <w:noProof/>
                <w:webHidden/>
              </w:rPr>
              <w:fldChar w:fldCharType="begin"/>
            </w:r>
            <w:r w:rsidR="00926AC4">
              <w:rPr>
                <w:noProof/>
                <w:webHidden/>
              </w:rPr>
              <w:instrText xml:space="preserve"> PAGEREF _Toc502826016 \h </w:instrText>
            </w:r>
            <w:r w:rsidR="00926AC4">
              <w:rPr>
                <w:noProof/>
                <w:webHidden/>
              </w:rPr>
            </w:r>
            <w:r w:rsidR="00926AC4">
              <w:rPr>
                <w:noProof/>
                <w:webHidden/>
              </w:rPr>
              <w:fldChar w:fldCharType="separate"/>
            </w:r>
            <w:r w:rsidR="00D8253C">
              <w:rPr>
                <w:noProof/>
                <w:webHidden/>
              </w:rPr>
              <w:t>53</w:t>
            </w:r>
            <w:r w:rsidR="00926AC4">
              <w:rPr>
                <w:noProof/>
                <w:webHidden/>
              </w:rPr>
              <w:fldChar w:fldCharType="end"/>
            </w:r>
          </w:hyperlink>
        </w:p>
        <w:p w:rsidR="00926AC4" w:rsidRDefault="00983BFF">
          <w:pPr>
            <w:pStyle w:val="Obsah2"/>
            <w:tabs>
              <w:tab w:val="right" w:leader="dot" w:pos="9501"/>
            </w:tabs>
            <w:rPr>
              <w:rFonts w:asciiTheme="minorHAnsi" w:eastAsiaTheme="minorEastAsia" w:hAnsiTheme="minorHAnsi" w:cstheme="minorBidi"/>
              <w:noProof/>
              <w:sz w:val="22"/>
              <w:szCs w:val="22"/>
            </w:rPr>
          </w:pPr>
          <w:hyperlink w:anchor="_Toc502826017" w:history="1">
            <w:r w:rsidR="00926AC4" w:rsidRPr="00F157DD">
              <w:rPr>
                <w:rStyle w:val="Hypertextovodkaz"/>
                <w:noProof/>
              </w:rPr>
              <w:t>7.6       INFORMAČNÍ A KOMUNIKAČNÍ TECHNOLOGIE</w:t>
            </w:r>
            <w:r w:rsidR="00926AC4">
              <w:rPr>
                <w:noProof/>
                <w:webHidden/>
              </w:rPr>
              <w:tab/>
            </w:r>
            <w:r w:rsidR="00926AC4">
              <w:rPr>
                <w:noProof/>
                <w:webHidden/>
              </w:rPr>
              <w:fldChar w:fldCharType="begin"/>
            </w:r>
            <w:r w:rsidR="00926AC4">
              <w:rPr>
                <w:noProof/>
                <w:webHidden/>
              </w:rPr>
              <w:instrText xml:space="preserve"> PAGEREF _Toc502826017 \h </w:instrText>
            </w:r>
            <w:r w:rsidR="00926AC4">
              <w:rPr>
                <w:noProof/>
                <w:webHidden/>
              </w:rPr>
            </w:r>
            <w:r w:rsidR="00926AC4">
              <w:rPr>
                <w:noProof/>
                <w:webHidden/>
              </w:rPr>
              <w:fldChar w:fldCharType="separate"/>
            </w:r>
            <w:r w:rsidR="00D8253C">
              <w:rPr>
                <w:noProof/>
                <w:webHidden/>
              </w:rPr>
              <w:t>60</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18" w:history="1">
            <w:r w:rsidR="00926AC4" w:rsidRPr="00F157DD">
              <w:rPr>
                <w:rStyle w:val="Hypertextovodkaz"/>
                <w:noProof/>
              </w:rPr>
              <w:t>7.7</w:t>
            </w:r>
            <w:r w:rsidR="00926AC4">
              <w:rPr>
                <w:rFonts w:asciiTheme="minorHAnsi" w:eastAsiaTheme="minorEastAsia" w:hAnsiTheme="minorHAnsi" w:cstheme="minorBidi"/>
                <w:noProof/>
                <w:sz w:val="22"/>
                <w:szCs w:val="22"/>
              </w:rPr>
              <w:tab/>
            </w:r>
            <w:r w:rsidR="00926AC4" w:rsidRPr="00F157DD">
              <w:rPr>
                <w:rStyle w:val="Hypertextovodkaz"/>
                <w:noProof/>
              </w:rPr>
              <w:t xml:space="preserve"> TĚLESNÁ VÝCHOVA</w:t>
            </w:r>
            <w:r w:rsidR="00926AC4">
              <w:rPr>
                <w:noProof/>
                <w:webHidden/>
              </w:rPr>
              <w:tab/>
            </w:r>
            <w:r w:rsidR="00926AC4">
              <w:rPr>
                <w:noProof/>
                <w:webHidden/>
              </w:rPr>
              <w:fldChar w:fldCharType="begin"/>
            </w:r>
            <w:r w:rsidR="00926AC4">
              <w:rPr>
                <w:noProof/>
                <w:webHidden/>
              </w:rPr>
              <w:instrText xml:space="preserve"> PAGEREF _Toc502826018 \h </w:instrText>
            </w:r>
            <w:r w:rsidR="00926AC4">
              <w:rPr>
                <w:noProof/>
                <w:webHidden/>
              </w:rPr>
            </w:r>
            <w:r w:rsidR="00926AC4">
              <w:rPr>
                <w:noProof/>
                <w:webHidden/>
              </w:rPr>
              <w:fldChar w:fldCharType="separate"/>
            </w:r>
            <w:r w:rsidR="00D8253C">
              <w:rPr>
                <w:noProof/>
                <w:webHidden/>
              </w:rPr>
              <w:t>65</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19" w:history="1">
            <w:r w:rsidR="00926AC4" w:rsidRPr="00F157DD">
              <w:rPr>
                <w:rStyle w:val="Hypertextovodkaz"/>
                <w:noProof/>
              </w:rPr>
              <w:t>7.8</w:t>
            </w:r>
            <w:r w:rsidR="00926AC4">
              <w:rPr>
                <w:rFonts w:asciiTheme="minorHAnsi" w:eastAsiaTheme="minorEastAsia" w:hAnsiTheme="minorHAnsi" w:cstheme="minorBidi"/>
                <w:noProof/>
                <w:sz w:val="22"/>
                <w:szCs w:val="22"/>
              </w:rPr>
              <w:tab/>
            </w:r>
            <w:r w:rsidR="00926AC4" w:rsidRPr="00F157DD">
              <w:rPr>
                <w:rStyle w:val="Hypertextovodkaz"/>
                <w:noProof/>
              </w:rPr>
              <w:t xml:space="preserve">  EKONOMIKA</w:t>
            </w:r>
            <w:r w:rsidR="00926AC4">
              <w:rPr>
                <w:noProof/>
                <w:webHidden/>
              </w:rPr>
              <w:tab/>
            </w:r>
            <w:r w:rsidR="00926AC4">
              <w:rPr>
                <w:noProof/>
                <w:webHidden/>
              </w:rPr>
              <w:fldChar w:fldCharType="begin"/>
            </w:r>
            <w:r w:rsidR="00926AC4">
              <w:rPr>
                <w:noProof/>
                <w:webHidden/>
              </w:rPr>
              <w:instrText xml:space="preserve"> PAGEREF _Toc502826019 \h </w:instrText>
            </w:r>
            <w:r w:rsidR="00926AC4">
              <w:rPr>
                <w:noProof/>
                <w:webHidden/>
              </w:rPr>
            </w:r>
            <w:r w:rsidR="00926AC4">
              <w:rPr>
                <w:noProof/>
                <w:webHidden/>
              </w:rPr>
              <w:fldChar w:fldCharType="separate"/>
            </w:r>
            <w:r w:rsidR="00D8253C">
              <w:rPr>
                <w:noProof/>
                <w:webHidden/>
              </w:rPr>
              <w:t>73</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20" w:history="1">
            <w:r w:rsidR="00926AC4" w:rsidRPr="00F157DD">
              <w:rPr>
                <w:rStyle w:val="Hypertextovodkaz"/>
                <w:noProof/>
              </w:rPr>
              <w:t>7.9</w:t>
            </w:r>
            <w:r w:rsidR="00926AC4">
              <w:rPr>
                <w:rFonts w:asciiTheme="minorHAnsi" w:eastAsiaTheme="minorEastAsia" w:hAnsiTheme="minorHAnsi" w:cstheme="minorBidi"/>
                <w:noProof/>
                <w:sz w:val="22"/>
                <w:szCs w:val="22"/>
              </w:rPr>
              <w:tab/>
            </w:r>
            <w:r w:rsidR="00926AC4" w:rsidRPr="00F157DD">
              <w:rPr>
                <w:rStyle w:val="Hypertextovodkaz"/>
                <w:noProof/>
              </w:rPr>
              <w:t xml:space="preserve"> </w:t>
            </w:r>
            <w:r w:rsidR="00926AC4">
              <w:rPr>
                <w:rStyle w:val="Hypertextovodkaz"/>
                <w:noProof/>
              </w:rPr>
              <w:t xml:space="preserve"> </w:t>
            </w:r>
            <w:r w:rsidR="00926AC4" w:rsidRPr="00F157DD">
              <w:rPr>
                <w:rStyle w:val="Hypertextovodkaz"/>
                <w:noProof/>
              </w:rPr>
              <w:t>SUROVINY</w:t>
            </w:r>
            <w:r w:rsidR="00926AC4">
              <w:rPr>
                <w:noProof/>
                <w:webHidden/>
              </w:rPr>
              <w:tab/>
            </w:r>
            <w:r w:rsidR="00926AC4">
              <w:rPr>
                <w:noProof/>
                <w:webHidden/>
              </w:rPr>
              <w:fldChar w:fldCharType="begin"/>
            </w:r>
            <w:r w:rsidR="00926AC4">
              <w:rPr>
                <w:noProof/>
                <w:webHidden/>
              </w:rPr>
              <w:instrText xml:space="preserve"> PAGEREF _Toc502826020 \h </w:instrText>
            </w:r>
            <w:r w:rsidR="00926AC4">
              <w:rPr>
                <w:noProof/>
                <w:webHidden/>
              </w:rPr>
            </w:r>
            <w:r w:rsidR="00926AC4">
              <w:rPr>
                <w:noProof/>
                <w:webHidden/>
              </w:rPr>
              <w:fldChar w:fldCharType="separate"/>
            </w:r>
            <w:r w:rsidR="00D8253C">
              <w:rPr>
                <w:noProof/>
                <w:webHidden/>
              </w:rPr>
              <w:t>78</w:t>
            </w:r>
            <w:r w:rsidR="00926AC4">
              <w:rPr>
                <w:noProof/>
                <w:webHidden/>
              </w:rPr>
              <w:fldChar w:fldCharType="end"/>
            </w:r>
          </w:hyperlink>
        </w:p>
        <w:p w:rsidR="00926AC4" w:rsidRDefault="00983BFF">
          <w:pPr>
            <w:pStyle w:val="Obsah2"/>
            <w:tabs>
              <w:tab w:val="left" w:pos="1100"/>
              <w:tab w:val="right" w:leader="dot" w:pos="9501"/>
            </w:tabs>
            <w:rPr>
              <w:rFonts w:asciiTheme="minorHAnsi" w:eastAsiaTheme="minorEastAsia" w:hAnsiTheme="minorHAnsi" w:cstheme="minorBidi"/>
              <w:noProof/>
              <w:sz w:val="22"/>
              <w:szCs w:val="22"/>
            </w:rPr>
          </w:pPr>
          <w:hyperlink w:anchor="_Toc502826021" w:history="1">
            <w:r w:rsidR="00926AC4" w:rsidRPr="00F157DD">
              <w:rPr>
                <w:rStyle w:val="Hypertextovodkaz"/>
                <w:noProof/>
              </w:rPr>
              <w:t>7.10</w:t>
            </w:r>
            <w:r w:rsidR="00926AC4">
              <w:rPr>
                <w:rFonts w:asciiTheme="minorHAnsi" w:eastAsiaTheme="minorEastAsia" w:hAnsiTheme="minorHAnsi" w:cstheme="minorBidi"/>
                <w:noProof/>
                <w:sz w:val="22"/>
                <w:szCs w:val="22"/>
              </w:rPr>
              <w:t xml:space="preserve">       </w:t>
            </w:r>
            <w:r w:rsidR="00926AC4" w:rsidRPr="00F157DD">
              <w:rPr>
                <w:rStyle w:val="Hypertextovodkaz"/>
                <w:noProof/>
              </w:rPr>
              <w:t>STROJE A ZAŘÍZENÍ</w:t>
            </w:r>
            <w:r w:rsidR="00926AC4">
              <w:rPr>
                <w:noProof/>
                <w:webHidden/>
              </w:rPr>
              <w:tab/>
            </w:r>
            <w:r w:rsidR="00926AC4">
              <w:rPr>
                <w:noProof/>
                <w:webHidden/>
              </w:rPr>
              <w:fldChar w:fldCharType="begin"/>
            </w:r>
            <w:r w:rsidR="00926AC4">
              <w:rPr>
                <w:noProof/>
                <w:webHidden/>
              </w:rPr>
              <w:instrText xml:space="preserve"> PAGEREF _Toc502826021 \h </w:instrText>
            </w:r>
            <w:r w:rsidR="00926AC4">
              <w:rPr>
                <w:noProof/>
                <w:webHidden/>
              </w:rPr>
            </w:r>
            <w:r w:rsidR="00926AC4">
              <w:rPr>
                <w:noProof/>
                <w:webHidden/>
              </w:rPr>
              <w:fldChar w:fldCharType="separate"/>
            </w:r>
            <w:r w:rsidR="00D8253C">
              <w:rPr>
                <w:noProof/>
                <w:webHidden/>
              </w:rPr>
              <w:t>84</w:t>
            </w:r>
            <w:r w:rsidR="00926AC4">
              <w:rPr>
                <w:noProof/>
                <w:webHidden/>
              </w:rPr>
              <w:fldChar w:fldCharType="end"/>
            </w:r>
          </w:hyperlink>
        </w:p>
        <w:p w:rsidR="00926AC4" w:rsidRDefault="00983BFF">
          <w:pPr>
            <w:pStyle w:val="Obsah2"/>
            <w:tabs>
              <w:tab w:val="left" w:pos="1100"/>
              <w:tab w:val="right" w:leader="dot" w:pos="9501"/>
            </w:tabs>
            <w:rPr>
              <w:rFonts w:asciiTheme="minorHAnsi" w:eastAsiaTheme="minorEastAsia" w:hAnsiTheme="minorHAnsi" w:cstheme="minorBidi"/>
              <w:noProof/>
              <w:sz w:val="22"/>
              <w:szCs w:val="22"/>
            </w:rPr>
          </w:pPr>
          <w:hyperlink w:anchor="_Toc502826022" w:history="1">
            <w:r w:rsidR="00926AC4" w:rsidRPr="00F157DD">
              <w:rPr>
                <w:rStyle w:val="Hypertextovodkaz"/>
                <w:noProof/>
              </w:rPr>
              <w:t>7.11</w:t>
            </w:r>
            <w:r w:rsidR="00926AC4">
              <w:rPr>
                <w:rFonts w:asciiTheme="minorHAnsi" w:eastAsiaTheme="minorEastAsia" w:hAnsiTheme="minorHAnsi" w:cstheme="minorBidi"/>
                <w:noProof/>
                <w:sz w:val="22"/>
                <w:szCs w:val="22"/>
              </w:rPr>
              <w:t xml:space="preserve">       </w:t>
            </w:r>
            <w:r w:rsidR="00926AC4" w:rsidRPr="00F157DD">
              <w:rPr>
                <w:rStyle w:val="Hypertextovodkaz"/>
                <w:noProof/>
              </w:rPr>
              <w:t>ODBORNÉ KRESLENÍ</w:t>
            </w:r>
            <w:r w:rsidR="00926AC4">
              <w:rPr>
                <w:noProof/>
                <w:webHidden/>
              </w:rPr>
              <w:tab/>
            </w:r>
            <w:r w:rsidR="00926AC4">
              <w:rPr>
                <w:noProof/>
                <w:webHidden/>
              </w:rPr>
              <w:fldChar w:fldCharType="begin"/>
            </w:r>
            <w:r w:rsidR="00926AC4">
              <w:rPr>
                <w:noProof/>
                <w:webHidden/>
              </w:rPr>
              <w:instrText xml:space="preserve"> PAGEREF _Toc502826022 \h </w:instrText>
            </w:r>
            <w:r w:rsidR="00926AC4">
              <w:rPr>
                <w:noProof/>
                <w:webHidden/>
              </w:rPr>
            </w:r>
            <w:r w:rsidR="00926AC4">
              <w:rPr>
                <w:noProof/>
                <w:webHidden/>
              </w:rPr>
              <w:fldChar w:fldCharType="separate"/>
            </w:r>
            <w:r w:rsidR="00D8253C">
              <w:rPr>
                <w:noProof/>
                <w:webHidden/>
              </w:rPr>
              <w:t>88</w:t>
            </w:r>
            <w:r w:rsidR="00926AC4">
              <w:rPr>
                <w:noProof/>
                <w:webHidden/>
              </w:rPr>
              <w:fldChar w:fldCharType="end"/>
            </w:r>
          </w:hyperlink>
        </w:p>
        <w:p w:rsidR="00926AC4" w:rsidRDefault="00983BFF">
          <w:pPr>
            <w:pStyle w:val="Obsah2"/>
            <w:tabs>
              <w:tab w:val="left" w:pos="1100"/>
              <w:tab w:val="right" w:leader="dot" w:pos="9501"/>
            </w:tabs>
            <w:rPr>
              <w:rFonts w:asciiTheme="minorHAnsi" w:eastAsiaTheme="minorEastAsia" w:hAnsiTheme="minorHAnsi" w:cstheme="minorBidi"/>
              <w:noProof/>
              <w:sz w:val="22"/>
              <w:szCs w:val="22"/>
            </w:rPr>
          </w:pPr>
          <w:hyperlink w:anchor="_Toc502826023" w:history="1">
            <w:r w:rsidR="00926AC4" w:rsidRPr="00F157DD">
              <w:rPr>
                <w:rStyle w:val="Hypertextovodkaz"/>
                <w:noProof/>
              </w:rPr>
              <w:t>7.12</w:t>
            </w:r>
            <w:r w:rsidR="00926AC4">
              <w:rPr>
                <w:rFonts w:asciiTheme="minorHAnsi" w:eastAsiaTheme="minorEastAsia" w:hAnsiTheme="minorHAnsi" w:cstheme="minorBidi"/>
                <w:noProof/>
                <w:sz w:val="22"/>
                <w:szCs w:val="22"/>
              </w:rPr>
              <w:t xml:space="preserve">       </w:t>
            </w:r>
            <w:r w:rsidR="00926AC4" w:rsidRPr="00F157DD">
              <w:rPr>
                <w:rStyle w:val="Hypertextovodkaz"/>
                <w:noProof/>
              </w:rPr>
              <w:t>TECHNOLOGIE</w:t>
            </w:r>
            <w:r w:rsidR="00926AC4">
              <w:rPr>
                <w:noProof/>
                <w:webHidden/>
              </w:rPr>
              <w:tab/>
            </w:r>
            <w:r w:rsidR="00926AC4">
              <w:rPr>
                <w:noProof/>
                <w:webHidden/>
              </w:rPr>
              <w:fldChar w:fldCharType="begin"/>
            </w:r>
            <w:r w:rsidR="00926AC4">
              <w:rPr>
                <w:noProof/>
                <w:webHidden/>
              </w:rPr>
              <w:instrText xml:space="preserve"> PAGEREF _Toc502826023 \h </w:instrText>
            </w:r>
            <w:r w:rsidR="00926AC4">
              <w:rPr>
                <w:noProof/>
                <w:webHidden/>
              </w:rPr>
            </w:r>
            <w:r w:rsidR="00926AC4">
              <w:rPr>
                <w:noProof/>
                <w:webHidden/>
              </w:rPr>
              <w:fldChar w:fldCharType="separate"/>
            </w:r>
            <w:r w:rsidR="00D8253C">
              <w:rPr>
                <w:noProof/>
                <w:webHidden/>
              </w:rPr>
              <w:t>91</w:t>
            </w:r>
            <w:r w:rsidR="00926AC4">
              <w:rPr>
                <w:noProof/>
                <w:webHidden/>
              </w:rPr>
              <w:fldChar w:fldCharType="end"/>
            </w:r>
          </w:hyperlink>
        </w:p>
        <w:p w:rsidR="00926AC4" w:rsidRDefault="00983BFF">
          <w:pPr>
            <w:pStyle w:val="Obsah2"/>
            <w:tabs>
              <w:tab w:val="left" w:pos="1100"/>
              <w:tab w:val="right" w:leader="dot" w:pos="9501"/>
            </w:tabs>
            <w:rPr>
              <w:rFonts w:asciiTheme="minorHAnsi" w:eastAsiaTheme="minorEastAsia" w:hAnsiTheme="minorHAnsi" w:cstheme="minorBidi"/>
              <w:noProof/>
              <w:sz w:val="22"/>
              <w:szCs w:val="22"/>
            </w:rPr>
          </w:pPr>
          <w:hyperlink w:anchor="_Toc502826024" w:history="1">
            <w:r w:rsidR="00926AC4" w:rsidRPr="00F157DD">
              <w:rPr>
                <w:rStyle w:val="Hypertextovodkaz"/>
                <w:noProof/>
              </w:rPr>
              <w:t xml:space="preserve">7.13 </w:t>
            </w:r>
            <w:r w:rsidR="00926AC4">
              <w:rPr>
                <w:rFonts w:asciiTheme="minorHAnsi" w:eastAsiaTheme="minorEastAsia" w:hAnsiTheme="minorHAnsi" w:cstheme="minorBidi"/>
                <w:noProof/>
                <w:sz w:val="22"/>
                <w:szCs w:val="22"/>
              </w:rPr>
              <w:t xml:space="preserve">      </w:t>
            </w:r>
            <w:r w:rsidR="00926AC4" w:rsidRPr="00F157DD">
              <w:rPr>
                <w:rStyle w:val="Hypertextovodkaz"/>
                <w:noProof/>
              </w:rPr>
              <w:t>ODBORNÝ VÝCVIK</w:t>
            </w:r>
            <w:r w:rsidR="00926AC4">
              <w:rPr>
                <w:noProof/>
                <w:webHidden/>
              </w:rPr>
              <w:tab/>
            </w:r>
            <w:r w:rsidR="00926AC4">
              <w:rPr>
                <w:noProof/>
                <w:webHidden/>
              </w:rPr>
              <w:fldChar w:fldCharType="begin"/>
            </w:r>
            <w:r w:rsidR="00926AC4">
              <w:rPr>
                <w:noProof/>
                <w:webHidden/>
              </w:rPr>
              <w:instrText xml:space="preserve"> PAGEREF _Toc502826024 \h </w:instrText>
            </w:r>
            <w:r w:rsidR="00926AC4">
              <w:rPr>
                <w:noProof/>
                <w:webHidden/>
              </w:rPr>
            </w:r>
            <w:r w:rsidR="00926AC4">
              <w:rPr>
                <w:noProof/>
                <w:webHidden/>
              </w:rPr>
              <w:fldChar w:fldCharType="separate"/>
            </w:r>
            <w:r w:rsidR="00D8253C">
              <w:rPr>
                <w:noProof/>
                <w:webHidden/>
              </w:rPr>
              <w:t>101</w:t>
            </w:r>
            <w:r w:rsidR="00926AC4">
              <w:rPr>
                <w:noProof/>
                <w:webHidden/>
              </w:rPr>
              <w:fldChar w:fldCharType="end"/>
            </w:r>
          </w:hyperlink>
        </w:p>
        <w:p w:rsidR="00926AC4" w:rsidRDefault="00983BFF">
          <w:pPr>
            <w:pStyle w:val="Obsah1"/>
            <w:tabs>
              <w:tab w:val="left" w:pos="480"/>
              <w:tab w:val="right" w:leader="dot" w:pos="9501"/>
            </w:tabs>
            <w:rPr>
              <w:rFonts w:asciiTheme="minorHAnsi" w:eastAsiaTheme="minorEastAsia" w:hAnsiTheme="minorHAnsi" w:cstheme="minorBidi"/>
              <w:noProof/>
              <w:sz w:val="22"/>
              <w:szCs w:val="22"/>
            </w:rPr>
          </w:pPr>
          <w:hyperlink w:anchor="_Toc502826025" w:history="1">
            <w:r w:rsidR="00926AC4" w:rsidRPr="00F157DD">
              <w:rPr>
                <w:rStyle w:val="Hypertextovodkaz"/>
                <w:noProof/>
              </w:rPr>
              <w:t xml:space="preserve">8 </w:t>
            </w:r>
            <w:r w:rsidR="00926AC4">
              <w:rPr>
                <w:rFonts w:asciiTheme="minorHAnsi" w:eastAsiaTheme="minorEastAsia" w:hAnsiTheme="minorHAnsi" w:cstheme="minorBidi"/>
                <w:noProof/>
                <w:sz w:val="22"/>
                <w:szCs w:val="22"/>
              </w:rPr>
              <w:tab/>
            </w:r>
            <w:r w:rsidR="00926AC4" w:rsidRPr="00F157DD">
              <w:rPr>
                <w:rStyle w:val="Hypertextovodkaz"/>
                <w:noProof/>
              </w:rPr>
              <w:t>Personální a materiální zabezpečení vzdělávání</w:t>
            </w:r>
            <w:r w:rsidR="00926AC4">
              <w:rPr>
                <w:noProof/>
                <w:webHidden/>
              </w:rPr>
              <w:tab/>
            </w:r>
            <w:r w:rsidR="00926AC4">
              <w:rPr>
                <w:noProof/>
                <w:webHidden/>
              </w:rPr>
              <w:fldChar w:fldCharType="begin"/>
            </w:r>
            <w:r w:rsidR="00926AC4">
              <w:rPr>
                <w:noProof/>
                <w:webHidden/>
              </w:rPr>
              <w:instrText xml:space="preserve"> PAGEREF _Toc502826025 \h </w:instrText>
            </w:r>
            <w:r w:rsidR="00926AC4">
              <w:rPr>
                <w:noProof/>
                <w:webHidden/>
              </w:rPr>
            </w:r>
            <w:r w:rsidR="00926AC4">
              <w:rPr>
                <w:noProof/>
                <w:webHidden/>
              </w:rPr>
              <w:fldChar w:fldCharType="separate"/>
            </w:r>
            <w:r w:rsidR="00D8253C">
              <w:rPr>
                <w:noProof/>
                <w:webHidden/>
              </w:rPr>
              <w:t>110</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26" w:history="1">
            <w:r w:rsidR="00926AC4" w:rsidRPr="00F157DD">
              <w:rPr>
                <w:rStyle w:val="Hypertextovodkaz"/>
                <w:noProof/>
              </w:rPr>
              <w:t>8.1</w:t>
            </w:r>
            <w:r w:rsidR="00926AC4">
              <w:rPr>
                <w:rFonts w:asciiTheme="minorHAnsi" w:eastAsiaTheme="minorEastAsia" w:hAnsiTheme="minorHAnsi" w:cstheme="minorBidi"/>
                <w:noProof/>
                <w:sz w:val="22"/>
                <w:szCs w:val="22"/>
              </w:rPr>
              <w:tab/>
            </w:r>
            <w:r w:rsidR="00926AC4" w:rsidRPr="00F157DD">
              <w:rPr>
                <w:rStyle w:val="Hypertextovodkaz"/>
                <w:noProof/>
              </w:rPr>
              <w:t>Organizační zabezpečení vzdělávání</w:t>
            </w:r>
            <w:r w:rsidR="00926AC4">
              <w:rPr>
                <w:noProof/>
                <w:webHidden/>
              </w:rPr>
              <w:tab/>
            </w:r>
            <w:r w:rsidR="00926AC4">
              <w:rPr>
                <w:noProof/>
                <w:webHidden/>
              </w:rPr>
              <w:fldChar w:fldCharType="begin"/>
            </w:r>
            <w:r w:rsidR="00926AC4">
              <w:rPr>
                <w:noProof/>
                <w:webHidden/>
              </w:rPr>
              <w:instrText xml:space="preserve"> PAGEREF _Toc502826026 \h </w:instrText>
            </w:r>
            <w:r w:rsidR="00926AC4">
              <w:rPr>
                <w:noProof/>
                <w:webHidden/>
              </w:rPr>
            </w:r>
            <w:r w:rsidR="00926AC4">
              <w:rPr>
                <w:noProof/>
                <w:webHidden/>
              </w:rPr>
              <w:fldChar w:fldCharType="separate"/>
            </w:r>
            <w:r w:rsidR="00D8253C">
              <w:rPr>
                <w:noProof/>
                <w:webHidden/>
              </w:rPr>
              <w:t>110</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27" w:history="1">
            <w:r w:rsidR="00926AC4" w:rsidRPr="00F157DD">
              <w:rPr>
                <w:rStyle w:val="Hypertextovodkaz"/>
                <w:noProof/>
              </w:rPr>
              <w:t>8.2</w:t>
            </w:r>
            <w:r w:rsidR="00926AC4">
              <w:rPr>
                <w:rFonts w:asciiTheme="minorHAnsi" w:eastAsiaTheme="minorEastAsia" w:hAnsiTheme="minorHAnsi" w:cstheme="minorBidi"/>
                <w:noProof/>
                <w:sz w:val="22"/>
                <w:szCs w:val="22"/>
              </w:rPr>
              <w:tab/>
            </w:r>
            <w:r w:rsidR="00926AC4" w:rsidRPr="00F157DD">
              <w:rPr>
                <w:rStyle w:val="Hypertextovodkaz"/>
                <w:noProof/>
              </w:rPr>
              <w:t>Personální zabezpečení vzdělávání</w:t>
            </w:r>
            <w:r w:rsidR="00926AC4">
              <w:rPr>
                <w:noProof/>
                <w:webHidden/>
              </w:rPr>
              <w:tab/>
            </w:r>
            <w:r w:rsidR="00926AC4">
              <w:rPr>
                <w:noProof/>
                <w:webHidden/>
              </w:rPr>
              <w:fldChar w:fldCharType="begin"/>
            </w:r>
            <w:r w:rsidR="00926AC4">
              <w:rPr>
                <w:noProof/>
                <w:webHidden/>
              </w:rPr>
              <w:instrText xml:space="preserve"> PAGEREF _Toc502826027 \h </w:instrText>
            </w:r>
            <w:r w:rsidR="00926AC4">
              <w:rPr>
                <w:noProof/>
                <w:webHidden/>
              </w:rPr>
            </w:r>
            <w:r w:rsidR="00926AC4">
              <w:rPr>
                <w:noProof/>
                <w:webHidden/>
              </w:rPr>
              <w:fldChar w:fldCharType="separate"/>
            </w:r>
            <w:r w:rsidR="00D8253C">
              <w:rPr>
                <w:noProof/>
                <w:webHidden/>
              </w:rPr>
              <w:t>110</w:t>
            </w:r>
            <w:r w:rsidR="00926AC4">
              <w:rPr>
                <w:noProof/>
                <w:webHidden/>
              </w:rPr>
              <w:fldChar w:fldCharType="end"/>
            </w:r>
          </w:hyperlink>
        </w:p>
        <w:p w:rsidR="00926AC4" w:rsidRDefault="00983BFF">
          <w:pPr>
            <w:pStyle w:val="Obsah2"/>
            <w:tabs>
              <w:tab w:val="left" w:pos="880"/>
              <w:tab w:val="right" w:leader="dot" w:pos="9501"/>
            </w:tabs>
            <w:rPr>
              <w:rFonts w:asciiTheme="minorHAnsi" w:eastAsiaTheme="minorEastAsia" w:hAnsiTheme="minorHAnsi" w:cstheme="minorBidi"/>
              <w:noProof/>
              <w:sz w:val="22"/>
              <w:szCs w:val="22"/>
            </w:rPr>
          </w:pPr>
          <w:hyperlink w:anchor="_Toc502826028" w:history="1">
            <w:r w:rsidR="00926AC4" w:rsidRPr="00F157DD">
              <w:rPr>
                <w:rStyle w:val="Hypertextovodkaz"/>
                <w:noProof/>
              </w:rPr>
              <w:t>8.3</w:t>
            </w:r>
            <w:r w:rsidR="00926AC4">
              <w:rPr>
                <w:rFonts w:asciiTheme="minorHAnsi" w:eastAsiaTheme="minorEastAsia" w:hAnsiTheme="minorHAnsi" w:cstheme="minorBidi"/>
                <w:noProof/>
                <w:sz w:val="22"/>
                <w:szCs w:val="22"/>
              </w:rPr>
              <w:tab/>
            </w:r>
            <w:r w:rsidR="00926AC4" w:rsidRPr="00F157DD">
              <w:rPr>
                <w:rStyle w:val="Hypertextovodkaz"/>
                <w:noProof/>
              </w:rPr>
              <w:t>Materiální zabezpečení vzdělávání</w:t>
            </w:r>
            <w:r w:rsidR="00926AC4">
              <w:rPr>
                <w:noProof/>
                <w:webHidden/>
              </w:rPr>
              <w:tab/>
            </w:r>
            <w:r w:rsidR="00926AC4">
              <w:rPr>
                <w:noProof/>
                <w:webHidden/>
              </w:rPr>
              <w:fldChar w:fldCharType="begin"/>
            </w:r>
            <w:r w:rsidR="00926AC4">
              <w:rPr>
                <w:noProof/>
                <w:webHidden/>
              </w:rPr>
              <w:instrText xml:space="preserve"> PAGEREF _Toc502826028 \h </w:instrText>
            </w:r>
            <w:r w:rsidR="00926AC4">
              <w:rPr>
                <w:noProof/>
                <w:webHidden/>
              </w:rPr>
            </w:r>
            <w:r w:rsidR="00926AC4">
              <w:rPr>
                <w:noProof/>
                <w:webHidden/>
              </w:rPr>
              <w:fldChar w:fldCharType="separate"/>
            </w:r>
            <w:r w:rsidR="00D8253C">
              <w:rPr>
                <w:noProof/>
                <w:webHidden/>
              </w:rPr>
              <w:t>110</w:t>
            </w:r>
            <w:r w:rsidR="00926AC4">
              <w:rPr>
                <w:noProof/>
                <w:webHidden/>
              </w:rPr>
              <w:fldChar w:fldCharType="end"/>
            </w:r>
          </w:hyperlink>
        </w:p>
        <w:p w:rsidR="00926AC4" w:rsidRDefault="00983BFF">
          <w:pPr>
            <w:pStyle w:val="Obsah1"/>
            <w:tabs>
              <w:tab w:val="left" w:pos="480"/>
              <w:tab w:val="right" w:leader="dot" w:pos="9501"/>
            </w:tabs>
            <w:rPr>
              <w:rFonts w:asciiTheme="minorHAnsi" w:eastAsiaTheme="minorEastAsia" w:hAnsiTheme="minorHAnsi" w:cstheme="minorBidi"/>
              <w:noProof/>
              <w:sz w:val="22"/>
              <w:szCs w:val="22"/>
            </w:rPr>
          </w:pPr>
          <w:hyperlink w:anchor="_Toc502826029" w:history="1">
            <w:r w:rsidR="00926AC4" w:rsidRPr="00F157DD">
              <w:rPr>
                <w:rStyle w:val="Hypertextovodkaz"/>
                <w:noProof/>
              </w:rPr>
              <w:t>9</w:t>
            </w:r>
            <w:r w:rsidR="00926AC4">
              <w:rPr>
                <w:rFonts w:asciiTheme="minorHAnsi" w:eastAsiaTheme="minorEastAsia" w:hAnsiTheme="minorHAnsi" w:cstheme="minorBidi"/>
                <w:noProof/>
                <w:sz w:val="22"/>
                <w:szCs w:val="22"/>
              </w:rPr>
              <w:tab/>
            </w:r>
            <w:r w:rsidR="00926AC4" w:rsidRPr="00F157DD">
              <w:rPr>
                <w:rStyle w:val="Hypertextovodkaz"/>
                <w:noProof/>
              </w:rPr>
              <w:t xml:space="preserve"> Spolupráce se sociálními partnery při realizaci ŠVP</w:t>
            </w:r>
            <w:r w:rsidR="00926AC4">
              <w:rPr>
                <w:noProof/>
                <w:webHidden/>
              </w:rPr>
              <w:tab/>
            </w:r>
            <w:r w:rsidR="00926AC4">
              <w:rPr>
                <w:noProof/>
                <w:webHidden/>
              </w:rPr>
              <w:fldChar w:fldCharType="begin"/>
            </w:r>
            <w:r w:rsidR="00926AC4">
              <w:rPr>
                <w:noProof/>
                <w:webHidden/>
              </w:rPr>
              <w:instrText xml:space="preserve"> PAGEREF _Toc502826029 \h </w:instrText>
            </w:r>
            <w:r w:rsidR="00926AC4">
              <w:rPr>
                <w:noProof/>
                <w:webHidden/>
              </w:rPr>
            </w:r>
            <w:r w:rsidR="00926AC4">
              <w:rPr>
                <w:noProof/>
                <w:webHidden/>
              </w:rPr>
              <w:fldChar w:fldCharType="separate"/>
            </w:r>
            <w:r w:rsidR="00D8253C">
              <w:rPr>
                <w:noProof/>
                <w:webHidden/>
              </w:rPr>
              <w:t>111</w:t>
            </w:r>
            <w:r w:rsidR="00926AC4">
              <w:rPr>
                <w:noProof/>
                <w:webHidden/>
              </w:rPr>
              <w:fldChar w:fldCharType="end"/>
            </w:r>
          </w:hyperlink>
        </w:p>
        <w:p w:rsidR="004629C4" w:rsidRDefault="004629C4">
          <w:r>
            <w:fldChar w:fldCharType="end"/>
          </w:r>
        </w:p>
      </w:sdtContent>
    </w:sdt>
    <w:p w:rsidR="004C3A17" w:rsidRPr="004C3A17" w:rsidRDefault="004C3A17" w:rsidP="004C3A17">
      <w:pPr>
        <w:rPr>
          <w:lang w:eastAsia="en-US"/>
        </w:rPr>
      </w:pPr>
    </w:p>
    <w:p w:rsidR="006E4EB9" w:rsidRDefault="006E4EB9" w:rsidP="006E4EB9"/>
    <w:p w:rsidR="006E4EB9" w:rsidRDefault="006E4EB9" w:rsidP="006E4EB9"/>
    <w:p w:rsidR="006B756C" w:rsidRDefault="006B756C" w:rsidP="006B756C">
      <w:pPr>
        <w:pStyle w:val="Nadpis1"/>
        <w:numPr>
          <w:ilvl w:val="0"/>
          <w:numId w:val="0"/>
        </w:numPr>
        <w:rPr>
          <w:rFonts w:ascii="Times New Roman" w:hAnsi="Times New Roman"/>
        </w:rPr>
      </w:pPr>
      <w:bookmarkStart w:id="5" w:name="_Toc440132081"/>
      <w:bookmarkStart w:id="6" w:name="_Toc502825991"/>
      <w:r>
        <w:rPr>
          <w:rFonts w:ascii="Times New Roman" w:hAnsi="Times New Roman"/>
        </w:rPr>
        <w:t>1</w:t>
      </w:r>
      <w:r>
        <w:rPr>
          <w:rFonts w:ascii="Times New Roman" w:hAnsi="Times New Roman"/>
        </w:rPr>
        <w:tab/>
      </w:r>
      <w:r w:rsidRPr="00CC287C">
        <w:rPr>
          <w:rFonts w:ascii="Times New Roman" w:hAnsi="Times New Roman"/>
        </w:rPr>
        <w:t>Úvodní identifikační údaje</w:t>
      </w:r>
      <w:bookmarkEnd w:id="0"/>
      <w:bookmarkEnd w:id="1"/>
      <w:bookmarkEnd w:id="2"/>
      <w:bookmarkEnd w:id="3"/>
      <w:bookmarkEnd w:id="5"/>
      <w:bookmarkEnd w:id="6"/>
    </w:p>
    <w:p w:rsidR="006B756C" w:rsidRDefault="006B756C" w:rsidP="006B756C"/>
    <w:p w:rsidR="00E347D4" w:rsidRDefault="003D7D2A" w:rsidP="003D7D2A">
      <w:pPr>
        <w:rPr>
          <w:b/>
        </w:rPr>
      </w:pPr>
      <w:r>
        <w:t xml:space="preserve">Název:  </w:t>
      </w:r>
      <w:r w:rsidR="00E347D4">
        <w:t xml:space="preserve">                                 </w:t>
      </w:r>
      <w:r>
        <w:rPr>
          <w:b/>
        </w:rPr>
        <w:t>Výchovný ústa</w:t>
      </w:r>
      <w:r w:rsidR="0009411A">
        <w:rPr>
          <w:b/>
        </w:rPr>
        <w:t>v,</w:t>
      </w:r>
      <w:r>
        <w:rPr>
          <w:b/>
        </w:rPr>
        <w:t xml:space="preserve"> základní škola, střední škola a středisko </w:t>
      </w:r>
      <w:r w:rsidR="00E347D4">
        <w:rPr>
          <w:b/>
        </w:rPr>
        <w:t xml:space="preserve"> </w:t>
      </w:r>
    </w:p>
    <w:p w:rsidR="003D7D2A" w:rsidRDefault="00E347D4" w:rsidP="003D7D2A">
      <w:r>
        <w:rPr>
          <w:b/>
        </w:rPr>
        <w:t xml:space="preserve">                              </w:t>
      </w:r>
      <w:r w:rsidR="00DD2C82">
        <w:rPr>
          <w:b/>
        </w:rPr>
        <w:t xml:space="preserve">                výchovné péče, </w:t>
      </w:r>
      <w:r w:rsidR="003D7D2A" w:rsidRPr="001A3895">
        <w:rPr>
          <w:b/>
        </w:rPr>
        <w:t>Velké Meziříčí, K Rakůvkám</w:t>
      </w:r>
      <w:r w:rsidR="003D7D2A">
        <w:t xml:space="preserve"> 1 </w:t>
      </w:r>
    </w:p>
    <w:p w:rsidR="003D7D2A" w:rsidRDefault="003D7D2A" w:rsidP="003D7D2A">
      <w:r>
        <w:t>Adresa:</w:t>
      </w:r>
      <w:r>
        <w:tab/>
      </w:r>
      <w:r>
        <w:tab/>
        <w:t xml:space="preserve">  </w:t>
      </w:r>
      <w:r>
        <w:tab/>
        <w:t>K Rakůvkám 1, 594 01 Velké Meziříčí</w:t>
      </w:r>
    </w:p>
    <w:p w:rsidR="003D7D2A" w:rsidRDefault="003D7D2A" w:rsidP="003D7D2A">
      <w:r>
        <w:t>IČO:</w:t>
      </w:r>
      <w:r>
        <w:tab/>
      </w:r>
      <w:r>
        <w:tab/>
      </w:r>
      <w:r>
        <w:tab/>
      </w:r>
      <w:r>
        <w:tab/>
        <w:t>48895440</w:t>
      </w:r>
    </w:p>
    <w:p w:rsidR="003D7D2A" w:rsidRDefault="003D7D2A" w:rsidP="003D7D2A">
      <w:r>
        <w:t>RED IZO:</w:t>
      </w:r>
      <w:r>
        <w:tab/>
      </w:r>
      <w:r>
        <w:tab/>
      </w:r>
      <w:r>
        <w:tab/>
        <w:t>600031055</w:t>
      </w:r>
    </w:p>
    <w:p w:rsidR="003D7D2A" w:rsidRDefault="00741C6E" w:rsidP="003D7D2A">
      <w:r>
        <w:t>Ředitel:</w:t>
      </w:r>
      <w:r>
        <w:tab/>
      </w:r>
      <w:r>
        <w:tab/>
      </w:r>
      <w:r>
        <w:tab/>
        <w:t xml:space="preserve">PaedDr. </w:t>
      </w:r>
      <w:r w:rsidR="003D7D2A">
        <w:t xml:space="preserve"> Karel Suchánek</w:t>
      </w:r>
    </w:p>
    <w:p w:rsidR="003D7D2A" w:rsidRDefault="003D7D2A" w:rsidP="003D7D2A">
      <w:r>
        <w:t>Tel.:</w:t>
      </w:r>
      <w:r>
        <w:tab/>
      </w:r>
      <w:r>
        <w:tab/>
      </w:r>
      <w:r>
        <w:tab/>
      </w:r>
      <w:r>
        <w:tab/>
        <w:t>566 523 132</w:t>
      </w:r>
    </w:p>
    <w:p w:rsidR="003D7D2A" w:rsidRDefault="003D7D2A" w:rsidP="003D7D2A">
      <w:r>
        <w:t>e-mail:</w:t>
      </w:r>
      <w:r>
        <w:tab/>
      </w:r>
      <w:r>
        <w:tab/>
      </w:r>
      <w:r>
        <w:tab/>
      </w:r>
      <w:r>
        <w:tab/>
      </w:r>
      <w:hyperlink r:id="rId9" w:history="1">
        <w:r w:rsidRPr="003E7924">
          <w:rPr>
            <w:rStyle w:val="Hypertextovodkaz"/>
          </w:rPr>
          <w:t>velmez@vuvm.cz</w:t>
        </w:r>
      </w:hyperlink>
    </w:p>
    <w:p w:rsidR="003D7D2A" w:rsidRDefault="003D7D2A" w:rsidP="003D7D2A">
      <w:r>
        <w:t>web:</w:t>
      </w:r>
      <w:r>
        <w:tab/>
      </w:r>
      <w:r>
        <w:tab/>
      </w:r>
      <w:r>
        <w:tab/>
      </w:r>
      <w:r>
        <w:tab/>
      </w:r>
      <w:hyperlink r:id="rId10" w:history="1">
        <w:r w:rsidRPr="003E7924">
          <w:rPr>
            <w:rStyle w:val="Hypertextovodkaz"/>
          </w:rPr>
          <w:t>www.vuvm.cz</w:t>
        </w:r>
      </w:hyperlink>
    </w:p>
    <w:p w:rsidR="003D7D2A" w:rsidRDefault="003D7D2A" w:rsidP="003D7D2A">
      <w:r>
        <w:t>Právní forma:</w:t>
      </w:r>
      <w:r>
        <w:tab/>
      </w:r>
      <w:r>
        <w:tab/>
      </w:r>
      <w:r>
        <w:tab/>
        <w:t>příspěvková organizace</w:t>
      </w:r>
    </w:p>
    <w:p w:rsidR="003D7D2A" w:rsidRDefault="003D7D2A" w:rsidP="003D7D2A"/>
    <w:p w:rsidR="003D7D2A" w:rsidRPr="001707BA" w:rsidRDefault="003D7D2A" w:rsidP="003D7D2A">
      <w:pPr>
        <w:rPr>
          <w:b/>
        </w:rPr>
      </w:pPr>
      <w:r w:rsidRPr="001707BA">
        <w:rPr>
          <w:b/>
        </w:rPr>
        <w:t>Školské zařízení sdružuje:</w:t>
      </w:r>
      <w:r w:rsidRPr="001707BA">
        <w:rPr>
          <w:b/>
        </w:rPr>
        <w:tab/>
      </w:r>
    </w:p>
    <w:p w:rsidR="003D7D2A" w:rsidRDefault="003D7D2A" w:rsidP="003D7D2A">
      <w:pPr>
        <w:tabs>
          <w:tab w:val="left" w:pos="6946"/>
        </w:tabs>
      </w:pPr>
      <w:r w:rsidRPr="001707BA">
        <w:rPr>
          <w:b/>
        </w:rPr>
        <w:t>1. Výchovný ústav</w:t>
      </w:r>
      <w:r>
        <w:t xml:space="preserve">     IZO: 103 031 626</w:t>
      </w:r>
      <w:r>
        <w:tab/>
        <w:t>kapacita 84 dětí</w:t>
      </w:r>
    </w:p>
    <w:p w:rsidR="003D7D2A" w:rsidRDefault="003D7D2A" w:rsidP="003D7D2A">
      <w:r>
        <w:tab/>
      </w:r>
      <w:r>
        <w:tab/>
      </w:r>
      <w:r>
        <w:tab/>
        <w:t>- sdružuje 4 pracoviště</w:t>
      </w:r>
    </w:p>
    <w:p w:rsidR="003D7D2A" w:rsidRDefault="003D7D2A" w:rsidP="003D7D2A"/>
    <w:p w:rsidR="003D7D2A" w:rsidRPr="001A3895" w:rsidRDefault="003D7D2A" w:rsidP="003D7D2A">
      <w:pPr>
        <w:tabs>
          <w:tab w:val="left" w:pos="6946"/>
        </w:tabs>
        <w:ind w:left="1416" w:firstLine="708"/>
      </w:pPr>
      <w:r w:rsidRPr="001A3895">
        <w:rPr>
          <w:b/>
        </w:rPr>
        <w:t>Velké Meziříčí</w:t>
      </w:r>
      <w:r>
        <w:t xml:space="preserve">, </w:t>
      </w:r>
      <w:r w:rsidRPr="00697A64">
        <w:rPr>
          <w:bCs/>
        </w:rPr>
        <w:t>K Rakůvkám 1</w:t>
      </w:r>
      <w:r>
        <w:rPr>
          <w:bCs/>
        </w:rPr>
        <w:t xml:space="preserve">                             kapacita 42 dětí</w:t>
      </w:r>
    </w:p>
    <w:p w:rsidR="003D7D2A" w:rsidRPr="00697A64" w:rsidRDefault="003D7D2A" w:rsidP="003D7D2A">
      <w:pPr>
        <w:ind w:left="540"/>
        <w:rPr>
          <w:bCs/>
        </w:rPr>
      </w:pPr>
      <w:r w:rsidRPr="00697A64">
        <w:rPr>
          <w:bCs/>
          <w:i/>
          <w:iCs/>
        </w:rPr>
        <w:t xml:space="preserve">                         </w:t>
      </w:r>
      <w:r w:rsidRPr="00697A64">
        <w:rPr>
          <w:bCs/>
        </w:rPr>
        <w:t xml:space="preserve"> 594 01 Velké Meziříčí</w:t>
      </w:r>
    </w:p>
    <w:p w:rsidR="003D7D2A" w:rsidRDefault="003D7D2A" w:rsidP="003D7D2A">
      <w:pPr>
        <w:ind w:left="540"/>
        <w:rPr>
          <w:bCs/>
          <w:iCs/>
        </w:rPr>
      </w:pPr>
      <w:r>
        <w:rPr>
          <w:bCs/>
          <w:i/>
          <w:iCs/>
        </w:rPr>
        <w:tab/>
      </w:r>
      <w:r>
        <w:rPr>
          <w:bCs/>
          <w:i/>
          <w:iCs/>
        </w:rPr>
        <w:tab/>
      </w:r>
      <w:r w:rsidRPr="00697A64">
        <w:rPr>
          <w:bCs/>
          <w:i/>
          <w:iCs/>
        </w:rPr>
        <w:tab/>
      </w:r>
      <w:r>
        <w:rPr>
          <w:bCs/>
          <w:iCs/>
        </w:rPr>
        <w:t xml:space="preserve">tel: 567 523 132, e-mail: </w:t>
      </w:r>
      <w:hyperlink r:id="rId11" w:history="1">
        <w:r w:rsidRPr="00434378">
          <w:rPr>
            <w:rStyle w:val="Hypertextovodkaz"/>
            <w:bCs/>
            <w:iCs/>
          </w:rPr>
          <w:t>velmez@vuvm.cz</w:t>
        </w:r>
      </w:hyperlink>
    </w:p>
    <w:p w:rsidR="003D7D2A" w:rsidRPr="001A3895" w:rsidRDefault="003D7D2A" w:rsidP="003D7D2A">
      <w:pPr>
        <w:ind w:left="540"/>
        <w:rPr>
          <w:b/>
          <w:bCs/>
        </w:rPr>
      </w:pPr>
    </w:p>
    <w:p w:rsidR="003D7D2A" w:rsidRPr="001A3895" w:rsidRDefault="003D7D2A" w:rsidP="003D7D2A">
      <w:pPr>
        <w:ind w:left="1416" w:firstLine="708"/>
        <w:rPr>
          <w:bCs/>
        </w:rPr>
      </w:pPr>
      <w:r w:rsidRPr="001A3895">
        <w:rPr>
          <w:b/>
          <w:bCs/>
        </w:rPr>
        <w:t>Odloučené pracoviště Janštejn</w:t>
      </w:r>
      <w:r>
        <w:rPr>
          <w:b/>
          <w:bCs/>
        </w:rPr>
        <w:tab/>
      </w:r>
      <w:r>
        <w:rPr>
          <w:b/>
          <w:bCs/>
        </w:rPr>
        <w:tab/>
        <w:t xml:space="preserve">          </w:t>
      </w:r>
      <w:r w:rsidRPr="001A3895">
        <w:rPr>
          <w:bCs/>
        </w:rPr>
        <w:t>kapacita 24dívek</w:t>
      </w:r>
    </w:p>
    <w:p w:rsidR="003D7D2A" w:rsidRDefault="003D7D2A" w:rsidP="003D7D2A">
      <w:pPr>
        <w:ind w:left="540"/>
      </w:pPr>
      <w:r w:rsidRPr="00697A64">
        <w:tab/>
      </w:r>
      <w:r w:rsidRPr="00697A64">
        <w:tab/>
      </w:r>
      <w:r w:rsidRPr="00697A64">
        <w:tab/>
        <w:t>588 52 Horní Dubenky, Janštejn 138</w:t>
      </w:r>
    </w:p>
    <w:p w:rsidR="003D7D2A" w:rsidRPr="001A3895" w:rsidRDefault="003D7D2A" w:rsidP="003D7D2A">
      <w:pPr>
        <w:ind w:left="2124"/>
        <w:rPr>
          <w:bCs/>
        </w:rPr>
      </w:pPr>
      <w:r>
        <w:t xml:space="preserve">tel: 567 374 275, e-mail: </w:t>
      </w:r>
      <w:r w:rsidRPr="00697A64">
        <w:t xml:space="preserve"> </w:t>
      </w:r>
      <w:r>
        <w:t>janstejn@vuvm.cz</w:t>
      </w:r>
    </w:p>
    <w:p w:rsidR="003D7D2A" w:rsidRPr="00697A64" w:rsidRDefault="003D7D2A" w:rsidP="003D7D2A">
      <w:pPr>
        <w:ind w:left="540"/>
      </w:pPr>
    </w:p>
    <w:p w:rsidR="003D7D2A" w:rsidRPr="001A3895" w:rsidRDefault="003D7D2A" w:rsidP="003D7D2A">
      <w:pPr>
        <w:ind w:left="540"/>
        <w:rPr>
          <w:bCs/>
        </w:rPr>
      </w:pPr>
      <w:r>
        <w:rPr>
          <w:b/>
          <w:bCs/>
        </w:rPr>
        <w:t xml:space="preserve">                          </w:t>
      </w:r>
      <w:r w:rsidRPr="001A3895">
        <w:rPr>
          <w:b/>
          <w:bCs/>
        </w:rPr>
        <w:t>Odloučené pracoviště Žďár nad Sázavou</w:t>
      </w:r>
      <w:r>
        <w:rPr>
          <w:bCs/>
        </w:rPr>
        <w:tab/>
        <w:t xml:space="preserve">          kapacita 18 chlapců</w:t>
      </w:r>
    </w:p>
    <w:p w:rsidR="003D7D2A" w:rsidRDefault="003D7D2A" w:rsidP="003D7D2A">
      <w:pPr>
        <w:ind w:left="540"/>
        <w:rPr>
          <w:bCs/>
        </w:rPr>
      </w:pPr>
      <w:r>
        <w:rPr>
          <w:bCs/>
        </w:rPr>
        <w:tab/>
      </w:r>
      <w:r>
        <w:rPr>
          <w:bCs/>
        </w:rPr>
        <w:tab/>
      </w:r>
      <w:r>
        <w:rPr>
          <w:bCs/>
        </w:rPr>
        <w:tab/>
        <w:t>591</w:t>
      </w:r>
      <w:r w:rsidRPr="00697A64">
        <w:rPr>
          <w:bCs/>
        </w:rPr>
        <w:t xml:space="preserve"> 01 Žďár nad Sázavou, Veselská 32</w:t>
      </w:r>
    </w:p>
    <w:p w:rsidR="003D7D2A" w:rsidRDefault="003D7D2A" w:rsidP="003D7D2A">
      <w:pPr>
        <w:ind w:left="1956" w:firstLine="168"/>
        <w:rPr>
          <w:bCs/>
        </w:rPr>
      </w:pPr>
      <w:r w:rsidRPr="00697A64">
        <w:rPr>
          <w:bCs/>
        </w:rPr>
        <w:t>tel.:  566 624 635,</w:t>
      </w:r>
      <w:r>
        <w:rPr>
          <w:bCs/>
        </w:rPr>
        <w:t xml:space="preserve">e- mail: </w:t>
      </w:r>
      <w:r w:rsidRPr="00697A64">
        <w:rPr>
          <w:bCs/>
        </w:rPr>
        <w:t xml:space="preserve"> </w:t>
      </w:r>
      <w:hyperlink r:id="rId12" w:history="1">
        <w:r w:rsidRPr="00D97C20">
          <w:rPr>
            <w:rStyle w:val="Hypertextovodkaz"/>
            <w:bCs/>
          </w:rPr>
          <w:t>zdar@vuvm.cz</w:t>
        </w:r>
      </w:hyperlink>
    </w:p>
    <w:p w:rsidR="003D7D2A" w:rsidRDefault="003D7D2A" w:rsidP="003D7D2A">
      <w:pPr>
        <w:ind w:left="1956" w:firstLine="168"/>
        <w:rPr>
          <w:bCs/>
        </w:rPr>
      </w:pPr>
    </w:p>
    <w:p w:rsidR="003D7D2A" w:rsidRPr="000F0DA5" w:rsidRDefault="003D7D2A" w:rsidP="003D7D2A">
      <w:pPr>
        <w:ind w:left="1956" w:firstLine="168"/>
        <w:rPr>
          <w:b/>
          <w:bCs/>
        </w:rPr>
      </w:pPr>
      <w:r w:rsidRPr="000F0DA5">
        <w:rPr>
          <w:b/>
          <w:bCs/>
        </w:rPr>
        <w:t>Středisko výchovné péče Velké Meziříčí</w:t>
      </w:r>
    </w:p>
    <w:p w:rsidR="003D7D2A" w:rsidRDefault="003D7D2A" w:rsidP="003D7D2A">
      <w:pPr>
        <w:ind w:left="1956" w:firstLine="168"/>
        <w:rPr>
          <w:bCs/>
        </w:rPr>
      </w:pPr>
      <w:r>
        <w:rPr>
          <w:bCs/>
        </w:rPr>
        <w:t>594 01 Velké Meziříčí, Náměstí 3</w:t>
      </w:r>
    </w:p>
    <w:p w:rsidR="003D7D2A" w:rsidRDefault="003D7D2A" w:rsidP="003D7D2A">
      <w:pPr>
        <w:ind w:left="1956" w:firstLine="168"/>
        <w:rPr>
          <w:bCs/>
        </w:rPr>
      </w:pPr>
    </w:p>
    <w:p w:rsidR="003D7D2A" w:rsidRDefault="003D7D2A" w:rsidP="003D7D2A">
      <w:r>
        <w:t>2. Základní škola</w:t>
      </w:r>
      <w:r>
        <w:tab/>
        <w:t>IZO      181 020 084</w:t>
      </w:r>
      <w:r>
        <w:tab/>
      </w:r>
      <w:r>
        <w:tab/>
      </w:r>
      <w:r>
        <w:tab/>
      </w:r>
      <w:r>
        <w:tab/>
        <w:t xml:space="preserve">          kapacita 10 žáků</w:t>
      </w:r>
    </w:p>
    <w:p w:rsidR="003D7D2A" w:rsidRDefault="003D7D2A" w:rsidP="003D7D2A">
      <w:pPr>
        <w:tabs>
          <w:tab w:val="left" w:pos="7020"/>
          <w:tab w:val="left" w:pos="7200"/>
        </w:tabs>
      </w:pPr>
      <w:r>
        <w:t>3. Střední škola           IZO      150 033 923                                                kapacita 48 žáků</w:t>
      </w:r>
      <w:r>
        <w:tab/>
      </w:r>
    </w:p>
    <w:p w:rsidR="003D7D2A" w:rsidRDefault="003D7D2A" w:rsidP="003D7D2A">
      <w:r>
        <w:t>4. Školní jídelna</w:t>
      </w:r>
      <w:r>
        <w:tab/>
        <w:t xml:space="preserve"> IZO </w:t>
      </w:r>
      <w:r>
        <w:tab/>
        <w:t xml:space="preserve"> 103 255 184 </w:t>
      </w:r>
      <w:r>
        <w:tab/>
      </w:r>
      <w:r>
        <w:tab/>
      </w:r>
      <w:r>
        <w:tab/>
      </w:r>
      <w:r>
        <w:tab/>
        <w:t xml:space="preserve">          kapacita 60 strávníků</w:t>
      </w:r>
      <w:r>
        <w:tab/>
      </w:r>
    </w:p>
    <w:p w:rsidR="003D7D2A" w:rsidRDefault="003D7D2A" w:rsidP="003D7D2A">
      <w:pPr>
        <w:tabs>
          <w:tab w:val="left" w:pos="6946"/>
        </w:tabs>
      </w:pPr>
      <w:r>
        <w:t xml:space="preserve">5. Středisko výchovné péče     </w:t>
      </w:r>
      <w:r>
        <w:tab/>
        <w:t>ambulantní služby</w:t>
      </w:r>
      <w:r>
        <w:tab/>
      </w:r>
      <w:r>
        <w:tab/>
      </w:r>
    </w:p>
    <w:p w:rsidR="003D7D2A" w:rsidRDefault="003D7D2A" w:rsidP="003D7D2A">
      <w:r>
        <w:t xml:space="preserve">Zřizovatel:  </w:t>
      </w:r>
      <w:r>
        <w:tab/>
      </w:r>
      <w:r>
        <w:tab/>
        <w:t>Ministerstvo školství, mládeže a tělovýchovy</w:t>
      </w:r>
    </w:p>
    <w:p w:rsidR="003D7D2A" w:rsidRDefault="003D7D2A" w:rsidP="003D7D2A">
      <w:r>
        <w:tab/>
      </w:r>
      <w:r>
        <w:tab/>
      </w:r>
      <w:r>
        <w:tab/>
        <w:t xml:space="preserve">Karmelitská 7, 118 12 Praha 1 </w:t>
      </w:r>
    </w:p>
    <w:p w:rsidR="003D7D2A" w:rsidRDefault="003D7D2A" w:rsidP="003D7D2A">
      <w:pPr>
        <w:ind w:left="1416" w:firstLine="708"/>
      </w:pPr>
      <w:r>
        <w:t>IČO: 0002298</w:t>
      </w:r>
    </w:p>
    <w:p w:rsidR="003D7D2A" w:rsidRDefault="003D7D2A" w:rsidP="003D7D2A">
      <w:pPr>
        <w:ind w:left="1416" w:firstLine="708"/>
      </w:pPr>
      <w:r>
        <w:t xml:space="preserve">web: </w:t>
      </w:r>
      <w:hyperlink r:id="rId13" w:history="1">
        <w:r w:rsidRPr="003E7924">
          <w:rPr>
            <w:rStyle w:val="Hypertextovodkaz"/>
          </w:rPr>
          <w:t>www.msmst.cz</w:t>
        </w:r>
      </w:hyperlink>
    </w:p>
    <w:p w:rsidR="004C3A17" w:rsidRDefault="004C3A17" w:rsidP="006B756C">
      <w:pPr>
        <w:ind w:left="1416" w:firstLine="708"/>
      </w:pPr>
    </w:p>
    <w:p w:rsidR="006B756C" w:rsidRPr="00C82F2D" w:rsidRDefault="006B756C" w:rsidP="006B756C">
      <w:r w:rsidRPr="00051686">
        <w:rPr>
          <w:b/>
        </w:rPr>
        <w:t>Školní vzdělávací program:</w:t>
      </w:r>
      <w:r w:rsidR="00201E6D">
        <w:tab/>
        <w:t xml:space="preserve">       Cukrář</w:t>
      </w:r>
    </w:p>
    <w:p w:rsidR="006B756C" w:rsidRPr="00C82F2D" w:rsidRDefault="006B756C" w:rsidP="006B756C">
      <w:pPr>
        <w:jc w:val="both"/>
      </w:pPr>
      <w:r w:rsidRPr="00051686">
        <w:rPr>
          <w:b/>
        </w:rPr>
        <w:t>Obor vzdělávání:</w:t>
      </w:r>
      <w:r w:rsidRPr="00C82F2D">
        <w:t xml:space="preserve">   </w:t>
      </w:r>
      <w:r>
        <w:tab/>
      </w:r>
      <w:r>
        <w:tab/>
        <w:t xml:space="preserve">       </w:t>
      </w:r>
      <w:r w:rsidR="00201E6D">
        <w:t>29-54-H</w:t>
      </w:r>
      <w:r w:rsidRPr="00C82F2D">
        <w:t xml:space="preserve">/01 </w:t>
      </w:r>
      <w:r w:rsidR="00201E6D">
        <w:t xml:space="preserve"> Cukrář</w:t>
      </w:r>
    </w:p>
    <w:p w:rsidR="003D7D2A" w:rsidRDefault="006B756C" w:rsidP="003D7D2A">
      <w:pPr>
        <w:jc w:val="both"/>
      </w:pPr>
      <w:r w:rsidRPr="00051686">
        <w:rPr>
          <w:b/>
        </w:rPr>
        <w:lastRenderedPageBreak/>
        <w:t>Délka a forma vzdělávání:</w:t>
      </w:r>
      <w:r w:rsidRPr="00051686">
        <w:t xml:space="preserve"> </w:t>
      </w:r>
      <w:r w:rsidRPr="00051686">
        <w:tab/>
      </w:r>
      <w:r>
        <w:t xml:space="preserve">       </w:t>
      </w:r>
      <w:r w:rsidRPr="00051686">
        <w:t>3 roky denního studia</w:t>
      </w:r>
      <w:r w:rsidR="003D7D2A">
        <w:t xml:space="preserve">                    </w:t>
      </w:r>
    </w:p>
    <w:p w:rsidR="006B756C" w:rsidRDefault="003D7D2A" w:rsidP="003D7D2A">
      <w:pPr>
        <w:jc w:val="both"/>
      </w:pPr>
      <w:r w:rsidRPr="003D7D2A">
        <w:rPr>
          <w:b/>
        </w:rPr>
        <w:t>P</w:t>
      </w:r>
      <w:r w:rsidR="006B756C" w:rsidRPr="00051686">
        <w:rPr>
          <w:b/>
        </w:rPr>
        <w:t>latnost:</w:t>
      </w:r>
      <w:r w:rsidR="006B756C">
        <w:rPr>
          <w:b/>
        </w:rPr>
        <w:t xml:space="preserve">    </w:t>
      </w:r>
      <w:r>
        <w:rPr>
          <w:b/>
        </w:rPr>
        <w:t xml:space="preserve">                                </w:t>
      </w:r>
      <w:r w:rsidR="006B756C">
        <w:rPr>
          <w:b/>
        </w:rPr>
        <w:t xml:space="preserve">   </w:t>
      </w:r>
      <w:r>
        <w:t>1. 9. 2017</w:t>
      </w:r>
    </w:p>
    <w:p w:rsidR="006B756C" w:rsidRDefault="006B756C" w:rsidP="006B756C">
      <w:pPr>
        <w:pStyle w:val="Nadpis1"/>
        <w:numPr>
          <w:ilvl w:val="0"/>
          <w:numId w:val="0"/>
        </w:numPr>
        <w:ind w:left="432" w:hanging="432"/>
        <w:rPr>
          <w:rFonts w:ascii="Times New Roman" w:hAnsi="Times New Roman"/>
        </w:rPr>
      </w:pPr>
      <w:bookmarkStart w:id="7" w:name="_Toc232867663"/>
      <w:bookmarkStart w:id="8" w:name="_Toc232867908"/>
      <w:bookmarkStart w:id="9" w:name="_Toc232868473"/>
      <w:bookmarkStart w:id="10" w:name="_Toc232869203"/>
      <w:bookmarkStart w:id="11" w:name="_Toc247984245"/>
      <w:bookmarkStart w:id="12" w:name="_Toc247986073"/>
      <w:bookmarkStart w:id="13" w:name="_Toc248022877"/>
      <w:bookmarkStart w:id="14" w:name="_Toc440132082"/>
      <w:bookmarkStart w:id="15" w:name="_Toc502825992"/>
      <w:r>
        <w:rPr>
          <w:rFonts w:ascii="Times New Roman" w:hAnsi="Times New Roman"/>
        </w:rPr>
        <w:t>2</w:t>
      </w:r>
      <w:r>
        <w:rPr>
          <w:rFonts w:ascii="Times New Roman" w:hAnsi="Times New Roman"/>
        </w:rPr>
        <w:tab/>
      </w:r>
      <w:r w:rsidR="00201E6D">
        <w:rPr>
          <w:rFonts w:ascii="Times New Roman" w:hAnsi="Times New Roman"/>
        </w:rPr>
        <w:t xml:space="preserve">Charakteristika školského </w:t>
      </w:r>
      <w:r>
        <w:rPr>
          <w:rFonts w:ascii="Times New Roman" w:hAnsi="Times New Roman"/>
        </w:rPr>
        <w:t>zařízení</w:t>
      </w:r>
      <w:bookmarkEnd w:id="7"/>
      <w:bookmarkEnd w:id="8"/>
      <w:bookmarkEnd w:id="9"/>
      <w:bookmarkEnd w:id="10"/>
      <w:bookmarkEnd w:id="11"/>
      <w:bookmarkEnd w:id="12"/>
      <w:bookmarkEnd w:id="13"/>
      <w:bookmarkEnd w:id="14"/>
      <w:bookmarkEnd w:id="15"/>
      <w:r>
        <w:rPr>
          <w:rFonts w:ascii="Times New Roman" w:hAnsi="Times New Roman"/>
        </w:rPr>
        <w:t xml:space="preserve"> </w:t>
      </w:r>
    </w:p>
    <w:p w:rsidR="006B756C" w:rsidRPr="00C42A9C" w:rsidRDefault="006B756C" w:rsidP="006B756C"/>
    <w:p w:rsidR="006B756C" w:rsidRDefault="006B756C" w:rsidP="006B756C">
      <w:pPr>
        <w:ind w:firstLine="360"/>
        <w:jc w:val="both"/>
      </w:pPr>
      <w:r>
        <w:t xml:space="preserve">Výchovný ústav, </w:t>
      </w:r>
      <w:r w:rsidR="00201E6D">
        <w:t xml:space="preserve">základní škola, střední škola a středisko výchovné péče je školské zařízení </w:t>
      </w:r>
      <w:r>
        <w:t xml:space="preserve">poskytující komplexní péči, kterou by jinak poskytovali rodiče nebo jiné osoby zodpovědné za výchovu, dětem ve věku 15 (12) – 18, resp. 19 let, u nichž byla nařízena ústavní výchova, uložena ochranná výchova nebo předběžné opatření. Plní úkoly výchovné, </w:t>
      </w:r>
      <w:r w:rsidR="00201E6D">
        <w:t xml:space="preserve">vzdělávací a sociální.  Účelem školského zařízení je předcházet </w:t>
      </w:r>
      <w:r>
        <w:t>vzniku a rozvoji negativních proje</w:t>
      </w:r>
      <w:r w:rsidR="00201E6D">
        <w:t>vů v chování dítěte a zmírňovat</w:t>
      </w:r>
      <w:r>
        <w:t xml:space="preserve"> příčiny a důsledky již vzniklých poruch chování. Při výchovném ústavu je</w:t>
      </w:r>
      <w:r w:rsidR="00201E6D">
        <w:t xml:space="preserve"> zřízena střední škola, která </w:t>
      </w:r>
      <w:r>
        <w:t>poskytuje vzdělání a profesní přípravu po ukončení povinné školní docházky, dětem,</w:t>
      </w:r>
      <w:r w:rsidR="00201E6D">
        <w:t xml:space="preserve"> u nichž není možné vzdělávání </w:t>
      </w:r>
      <w:r>
        <w:t>v běžných ty</w:t>
      </w:r>
      <w:r w:rsidR="00201E6D">
        <w:t>pech škol.  Vzhledem k tomu, že</w:t>
      </w:r>
      <w:r>
        <w:t xml:space="preserve"> stře</w:t>
      </w:r>
      <w:r w:rsidR="003D7D2A">
        <w:t xml:space="preserve">dní škola při výchovném ústavu </w:t>
      </w:r>
      <w:r>
        <w:t>vzdělává žáky s poruchami chování a emo</w:t>
      </w:r>
      <w:r w:rsidR="003D7D2A">
        <w:t xml:space="preserve">cí, vyznačuje se výchovně vzdělávací </w:t>
      </w:r>
      <w:r w:rsidR="0009411A">
        <w:t xml:space="preserve">proces mnoha </w:t>
      </w:r>
      <w:r>
        <w:t xml:space="preserve">specifiky. </w:t>
      </w:r>
    </w:p>
    <w:p w:rsidR="006B756C" w:rsidRDefault="006B756C" w:rsidP="006B756C">
      <w:pPr>
        <w:ind w:firstLine="360"/>
        <w:jc w:val="both"/>
      </w:pPr>
    </w:p>
    <w:p w:rsidR="006B756C" w:rsidRDefault="00201E6D" w:rsidP="006B756C">
      <w:pPr>
        <w:ind w:firstLine="360"/>
        <w:jc w:val="both"/>
      </w:pPr>
      <w:r>
        <w:t>Hlavním cílem</w:t>
      </w:r>
      <w:r w:rsidR="003D7D2A">
        <w:t xml:space="preserve"> výchovně vzdělávací práce</w:t>
      </w:r>
      <w:r w:rsidR="006B756C">
        <w:t xml:space="preserve"> v</w:t>
      </w:r>
      <w:r w:rsidR="003D7D2A">
        <w:t xml:space="preserve">e výchovném ústavu je vedení </w:t>
      </w:r>
      <w:r>
        <w:t>žáka k tomu, aby získal</w:t>
      </w:r>
      <w:r w:rsidR="006B756C">
        <w:t xml:space="preserve"> takové kompetence, které mu umožní co možná nejlepší zařazení a návrat do společnos</w:t>
      </w:r>
      <w:r>
        <w:t xml:space="preserve">ti.  S každým jedincem pracuje tým </w:t>
      </w:r>
      <w:r w:rsidR="006B756C">
        <w:t>pedagogických pracovníků, který vzájemně spolupracuje na dosahování stanove</w:t>
      </w:r>
      <w:r>
        <w:t xml:space="preserve">ných cílů.  V této souvislosti </w:t>
      </w:r>
      <w:r w:rsidR="003D7D2A">
        <w:t>nelze oddělovat vzdělávání ve škole</w:t>
      </w:r>
      <w:r w:rsidR="006B756C">
        <w:t xml:space="preserve"> a</w:t>
      </w:r>
      <w:r w:rsidR="003D7D2A">
        <w:t xml:space="preserve"> mimoškolní výchovně vzdělávací</w:t>
      </w:r>
      <w:r w:rsidR="006B756C">
        <w:t xml:space="preserve"> aktivity a činnosti, ale jde o vzájemně provázené složky celého výchovně vzdělávacího procesu. </w:t>
      </w:r>
    </w:p>
    <w:p w:rsidR="006B756C" w:rsidRDefault="006B756C" w:rsidP="006B756C">
      <w:pPr>
        <w:ind w:firstLine="360"/>
        <w:jc w:val="both"/>
      </w:pPr>
      <w:r>
        <w:t>Cílem výchovné práce v zařízení pro v</w:t>
      </w:r>
      <w:r w:rsidR="003D7D2A">
        <w:t>ýkon ústavní a ochranné výchovy je vytvoření</w:t>
      </w:r>
      <w:r>
        <w:t xml:space="preserve"> trvalého prostředí, které </w:t>
      </w:r>
      <w:r w:rsidR="003D7D2A">
        <w:t>by dítěti umožnilo uspokojování</w:t>
      </w:r>
      <w:r>
        <w:t xml:space="preserve"> základních materiálních,</w:t>
      </w:r>
      <w:r w:rsidR="003D7D2A">
        <w:t xml:space="preserve"> citových i speciálních potřeb,</w:t>
      </w:r>
      <w:r>
        <w:t xml:space="preserve"> a které b</w:t>
      </w:r>
      <w:r w:rsidR="003D7D2A">
        <w:t xml:space="preserve">y </w:t>
      </w:r>
      <w:r>
        <w:t>zajišťovalo vhodné rozvíjení vědomostí, doved</w:t>
      </w:r>
      <w:r w:rsidR="003D7D2A">
        <w:t xml:space="preserve">ností a návyků s přihlédnutím </w:t>
      </w:r>
      <w:r>
        <w:t>k zájmům a zvláštnost</w:t>
      </w:r>
      <w:r w:rsidR="003D7D2A">
        <w:t xml:space="preserve">em každého dítěte. Důležitá je podpora </w:t>
      </w:r>
      <w:r>
        <w:t>vzdě</w:t>
      </w:r>
      <w:r w:rsidR="003D7D2A">
        <w:t xml:space="preserve">lávacího působení školy, ale i </w:t>
      </w:r>
      <w:r>
        <w:t>uspokoj</w:t>
      </w:r>
      <w:r w:rsidR="003D7D2A">
        <w:t>ování potřeb v oblasti rekreace</w:t>
      </w:r>
      <w:r>
        <w:t xml:space="preserve"> a zábavy.  Součástí výchovné práce i vzdělávání ve škole je vedení dětí k sebeobsluze, pracovním a</w:t>
      </w:r>
      <w:r w:rsidR="00E20FDC">
        <w:t xml:space="preserve"> sociálním návykům tak, aby po </w:t>
      </w:r>
      <w:r>
        <w:t>ukončení ústavní nebo ochranné v</w:t>
      </w:r>
      <w:r w:rsidR="00E20FDC">
        <w:t>ýchovy se mohly úspěšně zapojit</w:t>
      </w:r>
      <w:r w:rsidR="003D7D2A">
        <w:t xml:space="preserve"> a</w:t>
      </w:r>
      <w:r>
        <w:t xml:space="preserve"> uplatnit ve společnosti. </w:t>
      </w:r>
    </w:p>
    <w:p w:rsidR="006B756C" w:rsidRDefault="006B756C" w:rsidP="006B756C">
      <w:pPr>
        <w:ind w:firstLine="360"/>
        <w:jc w:val="both"/>
      </w:pPr>
    </w:p>
    <w:p w:rsidR="006B756C" w:rsidRDefault="006B756C" w:rsidP="006B756C">
      <w:pPr>
        <w:ind w:firstLine="360"/>
        <w:jc w:val="both"/>
      </w:pPr>
      <w:r>
        <w:t>Jak již bylo zmíněno</w:t>
      </w:r>
      <w:r w:rsidR="003D7D2A">
        <w:t>,</w:t>
      </w:r>
      <w:r>
        <w:t xml:space="preserve"> vzdělávání ve škol</w:t>
      </w:r>
      <w:r w:rsidR="003D7D2A">
        <w:t>e při výchovném ústavu vykazuje</w:t>
      </w:r>
      <w:r>
        <w:t xml:space="preserve"> mnoho zvláštn</w:t>
      </w:r>
      <w:r w:rsidR="00E20FDC">
        <w:t>ostí a specifik, které je nutné</w:t>
      </w:r>
      <w:r>
        <w:t xml:space="preserve"> zmínit v úvodu ŠVP, každého oboru vzdělávání k pochopení zvláštností při </w:t>
      </w:r>
      <w:r w:rsidR="003D7D2A">
        <w:t xml:space="preserve">organizaci výuky jako celku i </w:t>
      </w:r>
      <w:r>
        <w:t xml:space="preserve">v organizaci jednotlivých předmětů. </w:t>
      </w:r>
    </w:p>
    <w:p w:rsidR="006B756C" w:rsidRDefault="006B756C" w:rsidP="006B756C">
      <w:pPr>
        <w:ind w:firstLine="360"/>
        <w:jc w:val="both"/>
      </w:pPr>
      <w:r>
        <w:t>Žáci jsou do učebního oboru přijímáni především k počátku školního roku, ale n</w:t>
      </w:r>
      <w:r w:rsidR="00E20FDC">
        <w:t>ení výjimkou příchod žáka během</w:t>
      </w:r>
      <w:r>
        <w:t xml:space="preserve"> školního roku, z diagnostickýc</w:t>
      </w:r>
      <w:r w:rsidR="0009411A">
        <w:t>h ústavů, či z jiných typů škol a školských zařízení.</w:t>
      </w:r>
      <w:r>
        <w:t xml:space="preserve"> V těchto </w:t>
      </w:r>
      <w:r w:rsidR="00E20FDC">
        <w:t xml:space="preserve">případech bývá časté zanedbání </w:t>
      </w:r>
      <w:r>
        <w:t>předchozí školní do</w:t>
      </w:r>
      <w:r w:rsidR="00E20FDC">
        <w:t xml:space="preserve">cházky, nechuť ke vzdělávání a </w:t>
      </w:r>
      <w:r>
        <w:t>další potíže</w:t>
      </w:r>
      <w:r w:rsidR="00E20FDC">
        <w:t xml:space="preserve"> v souvislosti s poruchami chování a jistým sociálním znevýhodněním žáků</w:t>
      </w:r>
      <w:r>
        <w:t>. Snahou vyučujících při zařazení žáka do oboru vzdělávání je navázání vztahu a motivace žáka k</w:t>
      </w:r>
      <w:r w:rsidR="00E20FDC">
        <w:t>e vzdělávání.  Podstatnou roli zde hraje</w:t>
      </w:r>
      <w:r>
        <w:t xml:space="preserve"> individuální přístup k žákům, individuální pomoc a podpora je naprosto nezbytná pro dosažení úspěchu.  Ve výchovně vzdělávacím procesu </w:t>
      </w:r>
      <w:r w:rsidR="00E20FDC">
        <w:t>je také častým problémem vysoká absence</w:t>
      </w:r>
      <w:r>
        <w:t xml:space="preserve"> žáků z nejrůznějších dů</w:t>
      </w:r>
      <w:r w:rsidR="00E20FDC">
        <w:t>vodů. Tato záležitost je řešena</w:t>
      </w:r>
      <w:r>
        <w:t xml:space="preserve"> individuální </w:t>
      </w:r>
      <w:r w:rsidR="00E20FDC">
        <w:t xml:space="preserve">a individualizovanou </w:t>
      </w:r>
      <w:r>
        <w:t>výuko</w:t>
      </w:r>
      <w:r w:rsidR="00E20FDC">
        <w:t xml:space="preserve">u, doučováním a individuálním </w:t>
      </w:r>
      <w:r>
        <w:t>doplňováním zanedbaného učiva. Z výše popsaného vyplývá</w:t>
      </w:r>
      <w:r w:rsidR="0009411A">
        <w:t xml:space="preserve">, že </w:t>
      </w:r>
      <w:r>
        <w:t>vyučující je nucen aktuálně výuku přizpůsobovat konkrétní situaci, stavu ve tř</w:t>
      </w:r>
      <w:r w:rsidR="00E20FDC">
        <w:t xml:space="preserve">ídě a skupině žáků, aktuálnímu </w:t>
      </w:r>
      <w:r>
        <w:t>rozpoložení ve tříd</w:t>
      </w:r>
      <w:r w:rsidR="00E20FDC">
        <w:t>ě a úrovni žáků. Vždy se jedná</w:t>
      </w:r>
      <w:r>
        <w:t xml:space="preserve"> o vysoce individualizovanou výuku.</w:t>
      </w:r>
    </w:p>
    <w:p w:rsidR="006B756C" w:rsidRDefault="006B756C" w:rsidP="006B756C">
      <w:pPr>
        <w:jc w:val="both"/>
      </w:pPr>
    </w:p>
    <w:p w:rsidR="0009411A" w:rsidRDefault="006B756C" w:rsidP="0009411A">
      <w:pPr>
        <w:jc w:val="both"/>
      </w:pPr>
      <w:r>
        <w:rPr>
          <w:rFonts w:ascii="TimesNewRomanPSMT" w:hAnsi="TimesNewRomanPSMT" w:cs="TimesNewRomanPSMT"/>
          <w:color w:val="000000"/>
        </w:rPr>
        <w:lastRenderedPageBreak/>
        <w:t>Všic</w:t>
      </w:r>
      <w:r w:rsidR="00E20FDC">
        <w:rPr>
          <w:rFonts w:ascii="TimesNewRomanPSMT" w:hAnsi="TimesNewRomanPSMT" w:cs="TimesNewRomanPSMT"/>
          <w:color w:val="000000"/>
        </w:rPr>
        <w:t>hni pedagogičtí pracovníci musí velmi dobře znát</w:t>
      </w:r>
      <w:r>
        <w:rPr>
          <w:rFonts w:ascii="TimesNewRomanPSMT" w:hAnsi="TimesNewRomanPSMT" w:cs="TimesNewRomanPSMT"/>
          <w:color w:val="000000"/>
        </w:rPr>
        <w:t xml:space="preserve"> individuální zvláštnosti</w:t>
      </w:r>
      <w:r w:rsidR="00E20FDC">
        <w:rPr>
          <w:rFonts w:ascii="TimesNewRomanPSMT" w:hAnsi="TimesNewRomanPSMT" w:cs="TimesNewRomanPSMT"/>
          <w:color w:val="000000"/>
        </w:rPr>
        <w:t>,</w:t>
      </w:r>
      <w:r>
        <w:rPr>
          <w:rFonts w:ascii="TimesNewRomanPSMT" w:hAnsi="TimesNewRomanPSMT" w:cs="TimesNewRomanPSMT"/>
          <w:color w:val="000000"/>
        </w:rPr>
        <w:t xml:space="preserve"> osobní diag</w:t>
      </w:r>
      <w:r w:rsidR="00E20FDC">
        <w:rPr>
          <w:rFonts w:ascii="TimesNewRomanPSMT" w:hAnsi="TimesNewRomanPSMT" w:cs="TimesNewRomanPSMT"/>
          <w:color w:val="000000"/>
        </w:rPr>
        <w:t xml:space="preserve">nostiku </w:t>
      </w:r>
      <w:r>
        <w:rPr>
          <w:rFonts w:ascii="TimesNewRomanPSMT" w:hAnsi="TimesNewRomanPSMT" w:cs="TimesNewRomanPSMT"/>
          <w:color w:val="000000"/>
        </w:rPr>
        <w:t>a sociálně kulturní zvláštnosti každé</w:t>
      </w:r>
      <w:r w:rsidR="00E20FDC">
        <w:rPr>
          <w:rFonts w:ascii="TimesNewRomanPSMT" w:hAnsi="TimesNewRomanPSMT" w:cs="TimesNewRomanPSMT"/>
          <w:color w:val="000000"/>
        </w:rPr>
        <w:t xml:space="preserve">ho žáka, aby lépe pochopili </w:t>
      </w:r>
      <w:r>
        <w:rPr>
          <w:rFonts w:ascii="TimesNewRomanPSMT" w:hAnsi="TimesNewRomanPSMT" w:cs="TimesNewRomanPSMT"/>
          <w:color w:val="000000"/>
        </w:rPr>
        <w:t>jeho projevy a problémy a mohli tak volit vhodné metody při výchovně vzdělávací práci. Důležitá je motivac</w:t>
      </w:r>
      <w:r w:rsidR="00E20FDC">
        <w:rPr>
          <w:rFonts w:ascii="TimesNewRomanPSMT" w:hAnsi="TimesNewRomanPSMT" w:cs="TimesNewRomanPSMT"/>
          <w:color w:val="000000"/>
        </w:rPr>
        <w:t xml:space="preserve">e, poskytování zpětné vazby o </w:t>
      </w:r>
      <w:r>
        <w:rPr>
          <w:rFonts w:ascii="TimesNewRomanPSMT" w:hAnsi="TimesNewRomanPSMT" w:cs="TimesNewRomanPSMT"/>
          <w:color w:val="000000"/>
        </w:rPr>
        <w:t>chování a výkonu.</w:t>
      </w:r>
      <w:r w:rsidR="0009411A">
        <w:rPr>
          <w:rFonts w:ascii="TimesNewRomanPSMT" w:hAnsi="TimesNewRomanPSMT" w:cs="TimesNewRomanPSMT"/>
          <w:color w:val="000000"/>
        </w:rPr>
        <w:t xml:space="preserve"> Nedílnou součástí výchovně vzdělávacího působení na žáka   je  týmová spolupráce všech vyučujících, vz</w:t>
      </w:r>
      <w:r w:rsidR="00741C6E">
        <w:rPr>
          <w:rFonts w:ascii="TimesNewRomanPSMT" w:hAnsi="TimesNewRomanPSMT" w:cs="TimesNewRomanPSMT"/>
          <w:color w:val="000000"/>
        </w:rPr>
        <w:t>ájemná spolupráce s vychovateli</w:t>
      </w:r>
      <w:r w:rsidR="0009411A">
        <w:rPr>
          <w:rFonts w:ascii="TimesNewRomanPSMT" w:hAnsi="TimesNewRomanPSMT" w:cs="TimesNewRomanPSMT"/>
          <w:color w:val="000000"/>
        </w:rPr>
        <w:t xml:space="preserve"> </w:t>
      </w:r>
      <w:r w:rsidR="00741C6E">
        <w:rPr>
          <w:rFonts w:ascii="TimesNewRomanPSMT" w:hAnsi="TimesNewRomanPSMT" w:cs="TimesNewRomanPSMT"/>
          <w:color w:val="000000"/>
        </w:rPr>
        <w:t xml:space="preserve">a dalšími odbornými pracovníky </w:t>
      </w:r>
      <w:r w:rsidR="0009411A">
        <w:rPr>
          <w:rFonts w:ascii="TimesNewRomanPSMT" w:hAnsi="TimesNewRomanPSMT" w:cs="TimesNewRomanPSMT"/>
          <w:color w:val="000000"/>
        </w:rPr>
        <w:t xml:space="preserve">výchovného ústavu (speciální pedagog, psycholog, sociální pracovnice, vedoucí vychovatel, výchovný poradce a další). Nejde pouze o rozvíjení osobnosti žáka po stránce odborné v daném učebním oboru, ale o všestranné působení na rozvoj jednotlivce s poruchami chování, kde je nutné zvážit celou řadu souvislostí a okolností, které ovlivňují výchovně vzdělávací proces.  </w:t>
      </w:r>
    </w:p>
    <w:p w:rsidR="006B756C" w:rsidRDefault="006B756C" w:rsidP="006B756C">
      <w:pPr>
        <w:ind w:firstLine="360"/>
        <w:jc w:val="both"/>
      </w:pPr>
    </w:p>
    <w:p w:rsidR="006B756C" w:rsidRDefault="006B756C" w:rsidP="007625A6">
      <w:pPr>
        <w:pStyle w:val="Nadpis1"/>
        <w:numPr>
          <w:ilvl w:val="0"/>
          <w:numId w:val="3"/>
        </w:numPr>
        <w:rPr>
          <w:rFonts w:ascii="Times New Roman" w:hAnsi="Times New Roman"/>
        </w:rPr>
      </w:pPr>
      <w:bookmarkStart w:id="16" w:name="_Toc247984246"/>
      <w:bookmarkStart w:id="17" w:name="_Toc247986074"/>
      <w:bookmarkStart w:id="18" w:name="_Toc248022878"/>
      <w:bookmarkStart w:id="19" w:name="_Toc440132083"/>
      <w:bookmarkStart w:id="20" w:name="_Toc502825993"/>
      <w:r w:rsidRPr="00FA5BCB">
        <w:rPr>
          <w:rFonts w:ascii="Times New Roman" w:hAnsi="Times New Roman"/>
        </w:rPr>
        <w:t>Profil absolventa</w:t>
      </w:r>
      <w:bookmarkEnd w:id="16"/>
      <w:bookmarkEnd w:id="17"/>
      <w:bookmarkEnd w:id="18"/>
      <w:bookmarkEnd w:id="19"/>
      <w:bookmarkEnd w:id="20"/>
    </w:p>
    <w:p w:rsidR="006B756C" w:rsidRPr="00225AF6" w:rsidRDefault="006B756C" w:rsidP="006B756C">
      <w:pPr>
        <w:pStyle w:val="Nadpis2"/>
        <w:numPr>
          <w:ilvl w:val="0"/>
          <w:numId w:val="0"/>
        </w:numPr>
        <w:rPr>
          <w:i/>
        </w:rPr>
      </w:pPr>
      <w:bookmarkStart w:id="21" w:name="_Toc247984247"/>
      <w:bookmarkStart w:id="22" w:name="_Toc247986075"/>
      <w:bookmarkStart w:id="23" w:name="_Toc248022879"/>
      <w:bookmarkStart w:id="24" w:name="_Toc440132084"/>
      <w:bookmarkStart w:id="25" w:name="_Toc502825994"/>
      <w:r>
        <w:t xml:space="preserve">3.1 </w:t>
      </w:r>
      <w:r>
        <w:tab/>
      </w:r>
      <w:r w:rsidRPr="00225AF6">
        <w:t>Základní identifikační údaje</w:t>
      </w:r>
      <w:bookmarkEnd w:id="21"/>
      <w:bookmarkEnd w:id="22"/>
      <w:bookmarkEnd w:id="23"/>
      <w:bookmarkEnd w:id="24"/>
      <w:bookmarkEnd w:id="25"/>
    </w:p>
    <w:p w:rsidR="006B756C" w:rsidRPr="00C82F2D" w:rsidRDefault="006B756C" w:rsidP="006B756C">
      <w:pPr>
        <w:rPr>
          <w:b/>
        </w:rPr>
      </w:pPr>
    </w:p>
    <w:p w:rsidR="006B756C" w:rsidRPr="00C82F2D" w:rsidRDefault="006B756C" w:rsidP="006B756C">
      <w:r w:rsidRPr="00C82F2D">
        <w:t xml:space="preserve">Výchovný ústav, </w:t>
      </w:r>
      <w:r w:rsidR="00E20FDC">
        <w:t xml:space="preserve">základní škola, střední škola a středisko výchovné péče, </w:t>
      </w:r>
      <w:r w:rsidRPr="00C82F2D">
        <w:t>Velké Meziříčí, K Rakůvkám 1</w:t>
      </w:r>
    </w:p>
    <w:p w:rsidR="006B756C" w:rsidRPr="00C82F2D" w:rsidRDefault="006B756C" w:rsidP="006B756C">
      <w:r>
        <w:t>Školní vzdělávací program:</w:t>
      </w:r>
      <w:r>
        <w:tab/>
      </w:r>
      <w:r w:rsidR="00E20FDC">
        <w:t>Cukrář</w:t>
      </w:r>
    </w:p>
    <w:p w:rsidR="006B756C" w:rsidRPr="00C82F2D" w:rsidRDefault="006B756C" w:rsidP="006B756C">
      <w:pPr>
        <w:jc w:val="both"/>
      </w:pPr>
      <w:r w:rsidRPr="00C82F2D">
        <w:t xml:space="preserve">Obor vzdělávání:   </w:t>
      </w:r>
      <w:r>
        <w:tab/>
      </w:r>
      <w:r>
        <w:tab/>
      </w:r>
      <w:r w:rsidR="00E20FDC">
        <w:t>29-54-H</w:t>
      </w:r>
      <w:r w:rsidRPr="00C82F2D">
        <w:t xml:space="preserve">/01 </w:t>
      </w:r>
      <w:r w:rsidR="00E20FDC">
        <w:t xml:space="preserve"> Cukrář</w:t>
      </w:r>
    </w:p>
    <w:p w:rsidR="006B756C" w:rsidRPr="00C82F2D" w:rsidRDefault="006B756C" w:rsidP="006B756C">
      <w:pPr>
        <w:jc w:val="both"/>
      </w:pPr>
      <w:r w:rsidRPr="00C82F2D">
        <w:t xml:space="preserve">Délka a forma vzdělávání: </w:t>
      </w:r>
      <w:r>
        <w:tab/>
      </w:r>
      <w:r w:rsidRPr="00C82F2D">
        <w:t>3 roky denního studia</w:t>
      </w:r>
    </w:p>
    <w:p w:rsidR="006B756C" w:rsidRDefault="006B756C" w:rsidP="006B756C">
      <w:r w:rsidRPr="00C82F2D">
        <w:t>Platnost:</w:t>
      </w:r>
      <w:r w:rsidRPr="00C82F2D">
        <w:tab/>
      </w:r>
      <w:r w:rsidRPr="00C82F2D">
        <w:rPr>
          <w:b/>
        </w:rPr>
        <w:tab/>
      </w:r>
      <w:r w:rsidRPr="00C82F2D">
        <w:rPr>
          <w:b/>
        </w:rPr>
        <w:tab/>
      </w:r>
      <w:r w:rsidR="0009411A">
        <w:t>1.</w:t>
      </w:r>
      <w:r w:rsidR="00E347D4">
        <w:t xml:space="preserve"> </w:t>
      </w:r>
      <w:r w:rsidR="0009411A">
        <w:t>9. 2017</w:t>
      </w:r>
    </w:p>
    <w:p w:rsidR="006B756C" w:rsidRPr="00C82F2D" w:rsidRDefault="006B756C" w:rsidP="006B756C"/>
    <w:p w:rsidR="006B756C" w:rsidRPr="00225AF6" w:rsidRDefault="006B756C" w:rsidP="006B756C">
      <w:pPr>
        <w:pStyle w:val="Nadpis2"/>
        <w:numPr>
          <w:ilvl w:val="0"/>
          <w:numId w:val="0"/>
        </w:numPr>
        <w:rPr>
          <w:i/>
        </w:rPr>
      </w:pPr>
      <w:bookmarkStart w:id="26" w:name="_Toc247984248"/>
      <w:bookmarkStart w:id="27" w:name="_Toc247986076"/>
      <w:bookmarkStart w:id="28" w:name="_Toc248022880"/>
      <w:bookmarkStart w:id="29" w:name="_Toc440132085"/>
      <w:bookmarkStart w:id="30" w:name="_Toc502825995"/>
      <w:r>
        <w:t>3.2</w:t>
      </w:r>
      <w:r w:rsidRPr="00225AF6">
        <w:tab/>
        <w:t>Popis uplatnění absolventa v praxi</w:t>
      </w:r>
      <w:bookmarkEnd w:id="26"/>
      <w:bookmarkEnd w:id="27"/>
      <w:bookmarkEnd w:id="28"/>
      <w:bookmarkEnd w:id="29"/>
      <w:bookmarkEnd w:id="30"/>
    </w:p>
    <w:p w:rsidR="006B756C" w:rsidRDefault="006B756C" w:rsidP="006B756C">
      <w:pPr>
        <w:pStyle w:val="Zhlav"/>
        <w:tabs>
          <w:tab w:val="left" w:pos="567"/>
        </w:tabs>
        <w:jc w:val="both"/>
        <w:rPr>
          <w:b/>
        </w:rPr>
      </w:pPr>
    </w:p>
    <w:p w:rsidR="006C7EED" w:rsidRDefault="006B756C" w:rsidP="006C7EED">
      <w:pPr>
        <w:pStyle w:val="Bezmezer"/>
        <w:jc w:val="both"/>
      </w:pPr>
      <w:r>
        <w:rPr>
          <w:b/>
        </w:rPr>
        <w:tab/>
      </w:r>
      <w:r w:rsidR="006C7EED">
        <w:t xml:space="preserve">Absolvent se uplatní při výkonu povolání cukrář v pozici zaměstnance v menších a středně velkých výrobnách cukrářských výrobků, v hotelových cukrárnách a v obchodních zařízeních zabývajících se prodejem cukrářských výrobků. Po nezbytném zapracování je rovněž připraven pro podnikatelskou činnost. </w:t>
      </w:r>
    </w:p>
    <w:p w:rsidR="006C7EED" w:rsidRDefault="006C7EED" w:rsidP="006C7EED">
      <w:pPr>
        <w:pStyle w:val="Bezmezer"/>
        <w:jc w:val="both"/>
      </w:pPr>
      <w:r>
        <w:t xml:space="preserve">Absolvent, připravovaný na základě tohoto ŠVP, bude schopen zejména zpracovávat základní suroviny, pomocné látky a přísady pro výrobu cukrářských výrobků, vyrábět kompletní sortiment cukrářských výrobků, případně cukrovinkářských výrobků, včetně jejich dohotovování a zdobení, obsluhovat a provádět základní údržbu strojů, přístrojů a technického vybavení provozoven a vykonávat činnosti související s prodejem cukrářských výrobků. Je schopen hodnotit kvalitu vstupních surovin, polotovarů i hotových výrobků dle norem. </w:t>
      </w:r>
    </w:p>
    <w:p w:rsidR="006B756C" w:rsidRDefault="006B756C" w:rsidP="006C7EED">
      <w:pPr>
        <w:pStyle w:val="Zhlav"/>
        <w:tabs>
          <w:tab w:val="left" w:pos="567"/>
        </w:tabs>
        <w:jc w:val="both"/>
      </w:pPr>
    </w:p>
    <w:p w:rsidR="006B756C" w:rsidRPr="00E244CC" w:rsidRDefault="006B756C" w:rsidP="006B756C">
      <w:pPr>
        <w:pStyle w:val="Nadpis2"/>
        <w:numPr>
          <w:ilvl w:val="0"/>
          <w:numId w:val="0"/>
        </w:numPr>
        <w:ind w:left="576" w:hanging="576"/>
        <w:rPr>
          <w:i/>
        </w:rPr>
      </w:pPr>
      <w:bookmarkStart w:id="31" w:name="_Toc247986077"/>
      <w:bookmarkStart w:id="32" w:name="_Toc248022881"/>
      <w:bookmarkStart w:id="33" w:name="_Toc440132086"/>
      <w:bookmarkStart w:id="34" w:name="_Toc502825996"/>
      <w:r w:rsidRPr="00E244CC">
        <w:t xml:space="preserve">3.3 </w:t>
      </w:r>
      <w:r w:rsidRPr="00E244CC">
        <w:tab/>
        <w:t>Výčet kompetencí absolventa</w:t>
      </w:r>
      <w:bookmarkEnd w:id="31"/>
      <w:bookmarkEnd w:id="32"/>
      <w:bookmarkEnd w:id="33"/>
      <w:bookmarkEnd w:id="34"/>
    </w:p>
    <w:p w:rsidR="006B756C" w:rsidRPr="00225AF6" w:rsidRDefault="006B756C" w:rsidP="006B756C">
      <w:pPr>
        <w:tabs>
          <w:tab w:val="left" w:pos="709"/>
        </w:tabs>
        <w:rPr>
          <w:b/>
        </w:rPr>
      </w:pPr>
    </w:p>
    <w:p w:rsidR="00C23772" w:rsidRPr="00C23772" w:rsidRDefault="00C23772" w:rsidP="00C23772">
      <w:pPr>
        <w:spacing w:after="115" w:line="259" w:lineRule="auto"/>
        <w:ind w:left="-5"/>
        <w:rPr>
          <w:i/>
        </w:rPr>
      </w:pPr>
      <w:r w:rsidRPr="00C23772">
        <w:rPr>
          <w:i/>
        </w:rPr>
        <w:t xml:space="preserve">Absolvent v oblasti výkonu profese je veden tak, aby: </w:t>
      </w:r>
    </w:p>
    <w:p w:rsidR="00C23772" w:rsidRDefault="00C23772" w:rsidP="007625A6">
      <w:pPr>
        <w:pStyle w:val="Bezmezer"/>
        <w:numPr>
          <w:ilvl w:val="0"/>
          <w:numId w:val="4"/>
        </w:numPr>
        <w:jc w:val="both"/>
      </w:pPr>
      <w:r>
        <w:t xml:space="preserve">přijímal, kontroloval a skladoval suroviny a pomocné materiály a vedl jejich skladovou evidenci </w:t>
      </w:r>
    </w:p>
    <w:p w:rsidR="00C23772" w:rsidRDefault="00C23772" w:rsidP="007625A6">
      <w:pPr>
        <w:pStyle w:val="Bezmezer"/>
        <w:numPr>
          <w:ilvl w:val="0"/>
          <w:numId w:val="4"/>
        </w:numPr>
        <w:jc w:val="both"/>
      </w:pPr>
      <w:r>
        <w:t xml:space="preserve">kontroloval a hodnotil kvalitu surovin, polotovarů a hotových výrobků dle příslušných norem, prováděl jejich senzorické a základní analytické hodnocení. </w:t>
      </w:r>
    </w:p>
    <w:p w:rsidR="00C23772" w:rsidRDefault="00C23772" w:rsidP="007625A6">
      <w:pPr>
        <w:pStyle w:val="Bezmezer"/>
        <w:numPr>
          <w:ilvl w:val="0"/>
          <w:numId w:val="4"/>
        </w:numPr>
        <w:jc w:val="both"/>
      </w:pPr>
      <w:r>
        <w:t xml:space="preserve">zvolil vhodné suroviny a pomocné látky a správný technologický postup </w:t>
      </w:r>
    </w:p>
    <w:p w:rsidR="00C23772" w:rsidRDefault="00C23772" w:rsidP="007625A6">
      <w:pPr>
        <w:pStyle w:val="Bezmezer"/>
        <w:numPr>
          <w:ilvl w:val="0"/>
          <w:numId w:val="4"/>
        </w:numPr>
        <w:jc w:val="both"/>
      </w:pPr>
      <w:r>
        <w:lastRenderedPageBreak/>
        <w:t xml:space="preserve">dodržoval technologické postupy při výrobě těst, hmot, náplní, polev a ozdob </w:t>
      </w:r>
    </w:p>
    <w:p w:rsidR="00C23772" w:rsidRDefault="00C23772" w:rsidP="007625A6">
      <w:pPr>
        <w:pStyle w:val="Bezmezer"/>
        <w:numPr>
          <w:ilvl w:val="0"/>
          <w:numId w:val="4"/>
        </w:numPr>
        <w:jc w:val="both"/>
      </w:pPr>
      <w:r>
        <w:t xml:space="preserve">znal problematiku HACCP a zaznamenával hodnoty ve sledovaných kritických bodech </w:t>
      </w:r>
    </w:p>
    <w:p w:rsidR="00C23772" w:rsidRDefault="00C23772" w:rsidP="007625A6">
      <w:pPr>
        <w:pStyle w:val="Bezmezer"/>
        <w:numPr>
          <w:ilvl w:val="0"/>
          <w:numId w:val="4"/>
        </w:numPr>
        <w:jc w:val="both"/>
      </w:pPr>
      <w:r>
        <w:t xml:space="preserve">obsluhoval strojní vybavení cukrárny </w:t>
      </w:r>
    </w:p>
    <w:p w:rsidR="00C23772" w:rsidRDefault="00C23772" w:rsidP="00C23772">
      <w:pPr>
        <w:pStyle w:val="Bezmezer"/>
        <w:numPr>
          <w:ilvl w:val="0"/>
          <w:numId w:val="4"/>
        </w:numPr>
        <w:jc w:val="both"/>
      </w:pPr>
      <w:r>
        <w:t xml:space="preserve">balil a etiketoval cukrářské výrobky </w:t>
      </w:r>
    </w:p>
    <w:p w:rsidR="00741C6E" w:rsidRDefault="00741C6E" w:rsidP="00741C6E">
      <w:pPr>
        <w:pStyle w:val="Bezmezer"/>
        <w:numPr>
          <w:ilvl w:val="0"/>
          <w:numId w:val="4"/>
        </w:numPr>
        <w:jc w:val="both"/>
      </w:pPr>
      <w:r>
        <w:t xml:space="preserve">uchovával a skladoval cukrářské výrobky a polotovary, vedl operativně-technickou evidenci při skladování a expedici surovin a hotových výrobků </w:t>
      </w:r>
    </w:p>
    <w:p w:rsidR="00741C6E" w:rsidRDefault="00741C6E" w:rsidP="00741C6E">
      <w:pPr>
        <w:pStyle w:val="Bezmezer"/>
        <w:numPr>
          <w:ilvl w:val="0"/>
          <w:numId w:val="4"/>
        </w:numPr>
        <w:jc w:val="both"/>
      </w:pPr>
      <w:r>
        <w:t xml:space="preserve">expedoval cukrářské výrobky </w:t>
      </w:r>
    </w:p>
    <w:p w:rsidR="00741C6E" w:rsidRDefault="00741C6E" w:rsidP="00741C6E">
      <w:pPr>
        <w:pStyle w:val="Bezmezer"/>
        <w:numPr>
          <w:ilvl w:val="0"/>
          <w:numId w:val="4"/>
        </w:numPr>
        <w:jc w:val="both"/>
      </w:pPr>
      <w:r>
        <w:t xml:space="preserve">vykonával činnost související s prodejem cukrářských výrobků </w:t>
      </w:r>
    </w:p>
    <w:p w:rsidR="00741C6E" w:rsidRDefault="00741C6E" w:rsidP="00C23772"/>
    <w:p w:rsidR="00741C6E" w:rsidRPr="00C23772" w:rsidRDefault="00741C6E" w:rsidP="00741C6E">
      <w:pPr>
        <w:spacing w:after="108" w:line="265" w:lineRule="auto"/>
        <w:ind w:left="-5"/>
        <w:rPr>
          <w:i/>
        </w:rPr>
      </w:pPr>
      <w:r w:rsidRPr="00C23772">
        <w:rPr>
          <w:b/>
          <w:i/>
        </w:rPr>
        <w:t xml:space="preserve">Specifické výsledky vzdělávání </w:t>
      </w:r>
    </w:p>
    <w:p w:rsidR="00741C6E" w:rsidRDefault="00741C6E" w:rsidP="00741C6E">
      <w:pPr>
        <w:pStyle w:val="Bezmezer"/>
        <w:numPr>
          <w:ilvl w:val="0"/>
          <w:numId w:val="5"/>
        </w:numPr>
        <w:jc w:val="both"/>
      </w:pPr>
      <w:r>
        <w:t xml:space="preserve">znal své reálné odborné a osobnostní kvality, uměl konstruktivně zvažovat své možnosti v oblasti profesní dráhy, </w:t>
      </w:r>
    </w:p>
    <w:p w:rsidR="00741C6E" w:rsidRDefault="00741C6E" w:rsidP="00741C6E">
      <w:pPr>
        <w:pStyle w:val="Bezmezer"/>
        <w:numPr>
          <w:ilvl w:val="0"/>
          <w:numId w:val="5"/>
        </w:numPr>
        <w:jc w:val="both"/>
      </w:pPr>
      <w:r>
        <w:t xml:space="preserve">měl reálnou představu o kvalitě své práce, pracoval svědomitě a pečlivě, snažil se dosahovat co nejlepších výsledků a konstruktivně přistupovat k důvodné kritice a k odstraňování vzniklých nedostatků, </w:t>
      </w:r>
    </w:p>
    <w:p w:rsidR="00741C6E" w:rsidRDefault="00741C6E" w:rsidP="00741C6E">
      <w:pPr>
        <w:pStyle w:val="Bezmezer"/>
        <w:numPr>
          <w:ilvl w:val="0"/>
          <w:numId w:val="5"/>
        </w:numPr>
        <w:jc w:val="both"/>
      </w:pPr>
      <w:r>
        <w:t xml:space="preserve">měl základní přehled o nabídce profesních a vzdělávacích možností a příležitostí v regionu, uměl posoudit a zjistit možnosti svého pracovního uplatnění a jim odpovídající potřeby dalšího vzdělávání, </w:t>
      </w:r>
    </w:p>
    <w:p w:rsidR="00741C6E" w:rsidRDefault="00741C6E" w:rsidP="00741C6E">
      <w:pPr>
        <w:pStyle w:val="Bezmezer"/>
        <w:numPr>
          <w:ilvl w:val="0"/>
          <w:numId w:val="5"/>
        </w:numPr>
        <w:jc w:val="both"/>
      </w:pPr>
      <w:r>
        <w:t xml:space="preserve">prezentoval vhodným způsobem výsledky své práce i dispozice k dalšímu profesnímu i osobnostnímu rozvoji, </w:t>
      </w:r>
    </w:p>
    <w:p w:rsidR="00741C6E" w:rsidRDefault="00741C6E" w:rsidP="00741C6E">
      <w:pPr>
        <w:pStyle w:val="Bezmezer"/>
        <w:numPr>
          <w:ilvl w:val="0"/>
          <w:numId w:val="5"/>
        </w:numPr>
        <w:jc w:val="both"/>
      </w:pPr>
      <w:r>
        <w:t xml:space="preserve">uvažoval a jednal ekonomicky v osobním i pracovním životě (bral v úvahu náklady, výnosy a zisk každé činnosti), pracoval hospodárně a snažil se o loajálnost v pozici zaměstnance, </w:t>
      </w:r>
    </w:p>
    <w:p w:rsidR="00741C6E" w:rsidRDefault="00741C6E" w:rsidP="00741C6E">
      <w:pPr>
        <w:pStyle w:val="Bezmezer"/>
        <w:numPr>
          <w:ilvl w:val="0"/>
          <w:numId w:val="5"/>
        </w:numPr>
        <w:jc w:val="both"/>
      </w:pPr>
      <w:r>
        <w:t xml:space="preserve">dodržoval zásady a předpisy bezpečnosti a ochrany zdraví při práci a hygieně práce, </w:t>
      </w:r>
    </w:p>
    <w:p w:rsidR="00741C6E" w:rsidRDefault="00741C6E" w:rsidP="00741C6E">
      <w:pPr>
        <w:pStyle w:val="Bezmezer"/>
        <w:numPr>
          <w:ilvl w:val="0"/>
          <w:numId w:val="5"/>
        </w:numPr>
        <w:jc w:val="both"/>
      </w:pPr>
      <w:r>
        <w:t xml:space="preserve">znal pracovní rizika spojená s výkonem svého povolání, </w:t>
      </w:r>
    </w:p>
    <w:p w:rsidR="00741C6E" w:rsidRDefault="00741C6E" w:rsidP="00741C6E">
      <w:pPr>
        <w:pStyle w:val="Bezmezer"/>
        <w:numPr>
          <w:ilvl w:val="0"/>
          <w:numId w:val="5"/>
        </w:numPr>
        <w:jc w:val="both"/>
      </w:pPr>
      <w:r>
        <w:t xml:space="preserve">pečoval o stroje a zařízení a prováděl jejich běžnou obsluhu a údržbu, </w:t>
      </w:r>
    </w:p>
    <w:p w:rsidR="00741C6E" w:rsidRDefault="00741C6E" w:rsidP="00741C6E">
      <w:pPr>
        <w:pStyle w:val="Bezmezer"/>
        <w:numPr>
          <w:ilvl w:val="0"/>
          <w:numId w:val="5"/>
        </w:numPr>
      </w:pPr>
      <w:r>
        <w:t xml:space="preserve">rozvíjel své estetické cítění a tvůrčí přístup ve svém oboru. </w:t>
      </w:r>
    </w:p>
    <w:p w:rsidR="00741C6E" w:rsidRDefault="00741C6E" w:rsidP="00741C6E">
      <w:pPr>
        <w:pStyle w:val="Bezmezer"/>
        <w:ind w:firstLine="45"/>
      </w:pPr>
    </w:p>
    <w:p w:rsidR="00741C6E" w:rsidRDefault="00741C6E" w:rsidP="00741C6E">
      <w:pPr>
        <w:spacing w:after="51"/>
        <w:jc w:val="both"/>
        <w:rPr>
          <w:b/>
          <w:i/>
        </w:rPr>
      </w:pPr>
      <w:r w:rsidRPr="00201C6F">
        <w:rPr>
          <w:b/>
          <w:i/>
        </w:rPr>
        <w:t>Předpoklady absolventa pro další rozvoj v pracovním, občanském i osobním životě</w:t>
      </w:r>
    </w:p>
    <w:p w:rsidR="00741C6E" w:rsidRDefault="00741C6E" w:rsidP="00741C6E"/>
    <w:p w:rsidR="00741C6E" w:rsidRDefault="00741C6E" w:rsidP="00741C6E">
      <w:pPr>
        <w:pStyle w:val="Odstavecseseznamem"/>
        <w:numPr>
          <w:ilvl w:val="0"/>
          <w:numId w:val="6"/>
        </w:numPr>
        <w:spacing w:after="51"/>
        <w:jc w:val="both"/>
      </w:pPr>
      <w:r>
        <w:t xml:space="preserve">rozuměl odborné terminologii v anglickém nebo německém jazyce, byl schopen napsat a přeložit normy a výrobní postupy a měl odbornou slovní zásobu </w:t>
      </w:r>
    </w:p>
    <w:p w:rsidR="00741C6E" w:rsidRDefault="00741C6E" w:rsidP="00741C6E">
      <w:pPr>
        <w:pStyle w:val="Odstavecseseznamem"/>
        <w:numPr>
          <w:ilvl w:val="0"/>
          <w:numId w:val="5"/>
        </w:numPr>
        <w:jc w:val="both"/>
      </w:pPr>
      <w:r>
        <w:t xml:space="preserve">samostatně pracoval s prostředky informačních a komunikačních technologií a efektivně je využíval při řešení úkolů při výkonu profese </w:t>
      </w:r>
    </w:p>
    <w:p w:rsidR="00741C6E" w:rsidRDefault="00741C6E" w:rsidP="00741C6E">
      <w:pPr>
        <w:pStyle w:val="Odstavecseseznamem"/>
        <w:numPr>
          <w:ilvl w:val="0"/>
          <w:numId w:val="5"/>
        </w:numPr>
        <w:spacing w:after="116" w:line="259" w:lineRule="auto"/>
        <w:jc w:val="both"/>
      </w:pPr>
      <w:r>
        <w:t xml:space="preserve">vyjadřoval se a vystupoval v souladu se zásadami kultury projevu a chování.  </w:t>
      </w:r>
    </w:p>
    <w:p w:rsidR="00741C6E" w:rsidRDefault="00741C6E" w:rsidP="00741C6E">
      <w:pPr>
        <w:pStyle w:val="Odstavecseseznamem"/>
        <w:numPr>
          <w:ilvl w:val="0"/>
          <w:numId w:val="5"/>
        </w:numPr>
        <w:jc w:val="both"/>
      </w:pPr>
      <w:r>
        <w:t xml:space="preserve">znal obsah základních ekonomických pojmů a využíval je, chápal mechanismus trhu, měl přehled o hospodaření podniku, vyznal se ve financích a daňové problematice podniku. </w:t>
      </w:r>
    </w:p>
    <w:p w:rsidR="00741C6E" w:rsidRDefault="00741C6E" w:rsidP="00741C6E">
      <w:pPr>
        <w:pStyle w:val="Odstavecseseznamem"/>
        <w:numPr>
          <w:ilvl w:val="0"/>
          <w:numId w:val="5"/>
        </w:numPr>
        <w:jc w:val="both"/>
      </w:pPr>
      <w:r>
        <w:t xml:space="preserve">Měl aktuální přehled o možnostech uplatnění na trhu práce a o dalším sebevzdělávání v oboru  </w:t>
      </w:r>
    </w:p>
    <w:p w:rsidR="00741C6E" w:rsidRDefault="00741C6E" w:rsidP="00741C6E">
      <w:pPr>
        <w:pStyle w:val="Odstavecseseznamem"/>
        <w:numPr>
          <w:ilvl w:val="0"/>
          <w:numId w:val="5"/>
        </w:numPr>
        <w:jc w:val="both"/>
      </w:pPr>
      <w:r>
        <w:t xml:space="preserve">chápal podstatu a cíle podnikání, měl základní dovednosti a vědomosti potřebné pro rozvoj vlastních podnikatelských aktivit </w:t>
      </w:r>
    </w:p>
    <w:p w:rsidR="00741C6E" w:rsidRDefault="00741C6E" w:rsidP="00741C6E">
      <w:pPr>
        <w:pStyle w:val="Odstavecseseznamem"/>
        <w:numPr>
          <w:ilvl w:val="0"/>
          <w:numId w:val="5"/>
        </w:numPr>
        <w:jc w:val="both"/>
      </w:pPr>
      <w:r>
        <w:t xml:space="preserve">získal poznatky potřebné pro založení živnosti a o možnostech podnikání v oboru a o povinnostech podnikatele </w:t>
      </w:r>
    </w:p>
    <w:p w:rsidR="00741C6E" w:rsidRDefault="00741C6E" w:rsidP="00741C6E">
      <w:pPr>
        <w:pStyle w:val="Odstavecseseznamem"/>
        <w:numPr>
          <w:ilvl w:val="0"/>
          <w:numId w:val="5"/>
        </w:numPr>
        <w:jc w:val="both"/>
      </w:pPr>
      <w:r>
        <w:t xml:space="preserve">pracoval s prostředky informačních a komunikačních technologií, ovládal základy práce s výpočetní technikou na uživatelské úrovni, používal operační systém, základní kancelářský </w:t>
      </w:r>
      <w:r>
        <w:lastRenderedPageBreak/>
        <w:t xml:space="preserve">software a pracoval s dalším běžným aplikačním programovým vybavením, efektivně pracoval s informacemi a komunikuje pomocí Internetu  </w:t>
      </w:r>
    </w:p>
    <w:p w:rsidR="00741C6E" w:rsidRDefault="00741C6E" w:rsidP="00741C6E">
      <w:pPr>
        <w:pStyle w:val="Odstavecseseznamem"/>
        <w:numPr>
          <w:ilvl w:val="0"/>
          <w:numId w:val="5"/>
        </w:numPr>
        <w:jc w:val="both"/>
      </w:pPr>
      <w:r>
        <w:t xml:space="preserve">dovede se vyjadřovat v mateřském jazyce i v cizím jazyce přiměřeně situaci každodenního a pracovního života </w:t>
      </w:r>
    </w:p>
    <w:p w:rsidR="00741C6E" w:rsidRDefault="00741C6E" w:rsidP="00741C6E">
      <w:pPr>
        <w:pStyle w:val="Odstavecseseznamem"/>
        <w:numPr>
          <w:ilvl w:val="0"/>
          <w:numId w:val="5"/>
        </w:numPr>
        <w:jc w:val="both"/>
      </w:pPr>
      <w:r>
        <w:t xml:space="preserve">má základní znalosti o fungování multikulturní demokratické společnosti má základní znalosti v oblasti v oblasti právního vědomí </w:t>
      </w:r>
    </w:p>
    <w:p w:rsidR="00741C6E" w:rsidRDefault="00741C6E" w:rsidP="00741C6E">
      <w:pPr>
        <w:pStyle w:val="Odstavecseseznamem"/>
        <w:numPr>
          <w:ilvl w:val="0"/>
          <w:numId w:val="5"/>
        </w:numPr>
        <w:jc w:val="both"/>
      </w:pPr>
      <w:r>
        <w:t xml:space="preserve">má vědomosti a dovednosti z ekonomiky a podnikání potřebné k orientaci na trhu práce, v podnikových činnostech a v pracovně právních vztazích </w:t>
      </w:r>
    </w:p>
    <w:p w:rsidR="00741C6E" w:rsidRDefault="00741C6E" w:rsidP="00741C6E">
      <w:pPr>
        <w:pStyle w:val="Odstavecseseznamem"/>
        <w:numPr>
          <w:ilvl w:val="0"/>
          <w:numId w:val="5"/>
        </w:numPr>
        <w:spacing w:after="112" w:line="259" w:lineRule="auto"/>
        <w:jc w:val="both"/>
      </w:pPr>
      <w:r>
        <w:t xml:space="preserve">má základní numerické znalosti </w:t>
      </w:r>
    </w:p>
    <w:p w:rsidR="00741C6E" w:rsidRDefault="00741C6E" w:rsidP="00741C6E">
      <w:pPr>
        <w:pStyle w:val="Odstavecseseznamem"/>
        <w:numPr>
          <w:ilvl w:val="0"/>
          <w:numId w:val="5"/>
        </w:numPr>
        <w:jc w:val="both"/>
      </w:pPr>
      <w:r>
        <w:t xml:space="preserve">zná zásady správné životosprávy, relaxace a regenerace duševních a fyzických sil umí poskytnout první pomoc při úrazu a náhlém onemocnění </w:t>
      </w:r>
    </w:p>
    <w:p w:rsidR="00741C6E" w:rsidRDefault="00741C6E" w:rsidP="00741C6E">
      <w:pPr>
        <w:pStyle w:val="Odstavecseseznamem"/>
        <w:numPr>
          <w:ilvl w:val="0"/>
          <w:numId w:val="5"/>
        </w:numPr>
        <w:spacing w:after="115" w:line="259" w:lineRule="auto"/>
        <w:jc w:val="both"/>
      </w:pPr>
      <w:r>
        <w:t>dovede identifikovat běžné problémy, s nimiž se v životě setká a hledat způsoby jejich řešení.</w:t>
      </w:r>
    </w:p>
    <w:p w:rsidR="00741C6E" w:rsidRPr="00201C6F" w:rsidRDefault="00741C6E" w:rsidP="00741C6E">
      <w:pPr>
        <w:pStyle w:val="Odstavecseseznamem"/>
        <w:spacing w:after="115" w:line="259" w:lineRule="auto"/>
        <w:jc w:val="both"/>
      </w:pPr>
    </w:p>
    <w:p w:rsidR="00741C6E" w:rsidRDefault="00741C6E" w:rsidP="00741C6E">
      <w:pPr>
        <w:pStyle w:val="Bezmezer"/>
        <w:rPr>
          <w:b/>
          <w:i/>
        </w:rPr>
      </w:pPr>
      <w:r w:rsidRPr="009A77B9">
        <w:rPr>
          <w:b/>
          <w:i/>
        </w:rPr>
        <w:t xml:space="preserve">Vzdělávání směřuje k tomu, aby absolvent </w:t>
      </w:r>
    </w:p>
    <w:p w:rsidR="00741C6E" w:rsidRPr="009A77B9" w:rsidRDefault="00741C6E" w:rsidP="00741C6E">
      <w:pPr>
        <w:pStyle w:val="Bezmezer"/>
        <w:rPr>
          <w:b/>
          <w:i/>
        </w:rPr>
      </w:pPr>
    </w:p>
    <w:p w:rsidR="00741C6E" w:rsidRDefault="00741C6E" w:rsidP="00741C6E">
      <w:pPr>
        <w:pStyle w:val="Bezmezer"/>
        <w:numPr>
          <w:ilvl w:val="0"/>
          <w:numId w:val="7"/>
        </w:numPr>
        <w:jc w:val="both"/>
      </w:pPr>
      <w:r>
        <w:t xml:space="preserve">orientoval se v potřebných informacích a pracoval s nimi uvážlivě </w:t>
      </w:r>
    </w:p>
    <w:p w:rsidR="00741C6E" w:rsidRDefault="00741C6E" w:rsidP="00741C6E">
      <w:pPr>
        <w:pStyle w:val="Bezmezer"/>
        <w:numPr>
          <w:ilvl w:val="0"/>
          <w:numId w:val="7"/>
        </w:numPr>
        <w:jc w:val="both"/>
      </w:pPr>
      <w:r>
        <w:t xml:space="preserve">byl schopen používat prostředky informační a komunikační technologie ke komunikaci, pro získávání a zpracování informací ve všech oblastech, zejména v pracovním a osobním životě </w:t>
      </w:r>
    </w:p>
    <w:p w:rsidR="00741C6E" w:rsidRDefault="00741C6E" w:rsidP="00741C6E">
      <w:pPr>
        <w:pStyle w:val="Bezmezer"/>
        <w:numPr>
          <w:ilvl w:val="0"/>
          <w:numId w:val="7"/>
        </w:numPr>
        <w:jc w:val="both"/>
      </w:pPr>
      <w:r>
        <w:t xml:space="preserve">měl aktivní přístup k životu, včetně života občanského, a k řešení problémů, </w:t>
      </w:r>
    </w:p>
    <w:p w:rsidR="00741C6E" w:rsidRDefault="00741C6E" w:rsidP="00741C6E">
      <w:pPr>
        <w:pStyle w:val="Bezmezer"/>
        <w:numPr>
          <w:ilvl w:val="0"/>
          <w:numId w:val="7"/>
        </w:numPr>
        <w:jc w:val="both"/>
      </w:pPr>
      <w:r>
        <w:t xml:space="preserve">jednal a komunikoval slušně a odpovědně, vážil si vytvořených hodnot </w:t>
      </w:r>
    </w:p>
    <w:p w:rsidR="00741C6E" w:rsidRDefault="00741C6E" w:rsidP="00741C6E">
      <w:pPr>
        <w:pStyle w:val="Bezmezer"/>
        <w:numPr>
          <w:ilvl w:val="0"/>
          <w:numId w:val="7"/>
        </w:numPr>
        <w:jc w:val="both"/>
      </w:pPr>
      <w:r>
        <w:t xml:space="preserve">respektoval lidská práva a vážil si lidského života </w:t>
      </w:r>
    </w:p>
    <w:p w:rsidR="00741C6E" w:rsidRDefault="00741C6E" w:rsidP="00741C6E">
      <w:pPr>
        <w:pStyle w:val="Bezmezer"/>
        <w:numPr>
          <w:ilvl w:val="0"/>
          <w:numId w:val="7"/>
        </w:numPr>
        <w:jc w:val="both"/>
      </w:pPr>
      <w:r>
        <w:t xml:space="preserve">chránil životní prostředí v pracovním i osobním životě </w:t>
      </w:r>
    </w:p>
    <w:p w:rsidR="00741C6E" w:rsidRDefault="00741C6E" w:rsidP="00741C6E">
      <w:pPr>
        <w:pStyle w:val="Bezmezer"/>
        <w:numPr>
          <w:ilvl w:val="0"/>
          <w:numId w:val="7"/>
        </w:numPr>
        <w:jc w:val="both"/>
      </w:pPr>
      <w:r>
        <w:t xml:space="preserve">jednal hospodárně v pracovním i osobním životě </w:t>
      </w:r>
    </w:p>
    <w:p w:rsidR="00741C6E" w:rsidRPr="00201C6F" w:rsidRDefault="00741C6E" w:rsidP="00741C6E">
      <w:pPr>
        <w:pStyle w:val="Bezmezer"/>
        <w:numPr>
          <w:ilvl w:val="0"/>
          <w:numId w:val="7"/>
        </w:numPr>
        <w:jc w:val="both"/>
      </w:pPr>
      <w:r>
        <w:t>pociťoval odpovědnost za své zdraví, usiloval o zdravý životní styl a zdokonalování své tělesné zdatnosti.</w:t>
      </w:r>
    </w:p>
    <w:p w:rsidR="00741C6E" w:rsidRDefault="00741C6E" w:rsidP="00C23772"/>
    <w:p w:rsidR="00D52CC8" w:rsidRPr="00E244CC" w:rsidRDefault="00D52CC8" w:rsidP="00D52CC8">
      <w:pPr>
        <w:pStyle w:val="Nadpis2"/>
        <w:numPr>
          <w:ilvl w:val="0"/>
          <w:numId w:val="0"/>
        </w:numPr>
        <w:ind w:left="576" w:hanging="576"/>
        <w:rPr>
          <w:i/>
        </w:rPr>
      </w:pPr>
      <w:bookmarkStart w:id="35" w:name="_Toc247986078"/>
      <w:bookmarkStart w:id="36" w:name="_Toc248022882"/>
      <w:bookmarkStart w:id="37" w:name="_Toc440132087"/>
      <w:bookmarkStart w:id="38" w:name="_Toc502825997"/>
      <w:r w:rsidRPr="00E244CC">
        <w:t>3.4</w:t>
      </w:r>
      <w:r w:rsidRPr="00E244CC">
        <w:tab/>
        <w:t>Způsob ukončení vzdělávání a potvrzení dosaženého vzdělávání</w:t>
      </w:r>
      <w:bookmarkEnd w:id="35"/>
      <w:bookmarkEnd w:id="36"/>
      <w:bookmarkEnd w:id="37"/>
      <w:bookmarkEnd w:id="38"/>
    </w:p>
    <w:p w:rsidR="00D52CC8" w:rsidRDefault="00D52CC8" w:rsidP="00D52CC8"/>
    <w:p w:rsidR="00D52CC8" w:rsidRDefault="00D52CC8" w:rsidP="00D52CC8">
      <w:pPr>
        <w:ind w:left="-15"/>
        <w:jc w:val="both"/>
      </w:pPr>
      <w:r>
        <w:t xml:space="preserve">Vzdělávání je ukončeno závěrečnou zkouškou. Obsah a organizace závěrečné zkoušky se řídí platnými předpisy. Dokladem o dosažení stupně vzdělání je vysvědčení o závěrečné zkoušce a výuční list. Úspěšné složení závěrečné zkoušky a získání výučního listu umožňuje absolventovi ucházet se o studium navazujících studijních vzdělávacích programů ve středních odborných školách a středních odborných učilištích a tím může získat střední vzdělání s maturitní zkouškou. </w:t>
      </w:r>
    </w:p>
    <w:p w:rsidR="00D52CC8" w:rsidRDefault="00D52CC8" w:rsidP="00D52CC8">
      <w:pPr>
        <w:spacing w:after="114" w:line="259" w:lineRule="auto"/>
        <w:ind w:left="-5"/>
        <w:jc w:val="both"/>
      </w:pPr>
      <w:r>
        <w:t xml:space="preserve">Absolvent je připraven prohlubovat si specifické znalosti v oboru různými školeními a kurzy. </w:t>
      </w:r>
    </w:p>
    <w:p w:rsidR="00741C6E" w:rsidRDefault="00741C6E" w:rsidP="00D52CC8">
      <w:pPr>
        <w:jc w:val="both"/>
        <w:sectPr w:rsidR="00741C6E" w:rsidSect="006E4EB9">
          <w:headerReference w:type="even" r:id="rId14"/>
          <w:headerReference w:type="default" r:id="rId15"/>
          <w:footerReference w:type="even" r:id="rId16"/>
          <w:footerReference w:type="default" r:id="rId17"/>
          <w:headerReference w:type="first" r:id="rId18"/>
          <w:footerReference w:type="first" r:id="rId19"/>
          <w:pgSz w:w="11900" w:h="16840"/>
          <w:pgMar w:top="1490" w:right="1129" w:bottom="718" w:left="1260" w:header="708" w:footer="708" w:gutter="0"/>
          <w:cols w:space="708"/>
          <w:titlePg/>
          <w:docGrid w:linePitch="326"/>
        </w:sectPr>
      </w:pPr>
    </w:p>
    <w:p w:rsidR="006E1DF4" w:rsidRPr="00242601" w:rsidRDefault="00926AC4" w:rsidP="006E1DF4">
      <w:pPr>
        <w:pStyle w:val="Nadpis1"/>
        <w:numPr>
          <w:ilvl w:val="0"/>
          <w:numId w:val="0"/>
        </w:numPr>
        <w:ind w:left="432" w:hanging="432"/>
        <w:rPr>
          <w:rFonts w:ascii="Times New Roman" w:hAnsi="Times New Roman"/>
        </w:rPr>
      </w:pPr>
      <w:bookmarkStart w:id="39" w:name="_Toc440132088"/>
      <w:bookmarkStart w:id="40" w:name="_Toc502825998"/>
      <w:r>
        <w:rPr>
          <w:rFonts w:ascii="Times New Roman" w:hAnsi="Times New Roman"/>
        </w:rPr>
        <w:lastRenderedPageBreak/>
        <w:t>4</w:t>
      </w:r>
      <w:r w:rsidR="006E1DF4">
        <w:rPr>
          <w:rFonts w:ascii="Times New Roman" w:hAnsi="Times New Roman"/>
        </w:rPr>
        <w:t xml:space="preserve"> </w:t>
      </w:r>
      <w:r w:rsidR="006E1DF4" w:rsidRPr="00242601">
        <w:rPr>
          <w:rFonts w:ascii="Times New Roman" w:hAnsi="Times New Roman"/>
        </w:rPr>
        <w:t>Charakteristika školního vzdělávacího programu</w:t>
      </w:r>
      <w:bookmarkEnd w:id="39"/>
      <w:bookmarkEnd w:id="40"/>
    </w:p>
    <w:p w:rsidR="006E1DF4" w:rsidRPr="00E244CC" w:rsidRDefault="006E1DF4" w:rsidP="006E1DF4">
      <w:pPr>
        <w:pStyle w:val="Nadpis2"/>
        <w:numPr>
          <w:ilvl w:val="0"/>
          <w:numId w:val="0"/>
        </w:numPr>
        <w:ind w:left="576" w:hanging="576"/>
        <w:rPr>
          <w:i/>
        </w:rPr>
      </w:pPr>
      <w:bookmarkStart w:id="41" w:name="_Toc247986080"/>
      <w:bookmarkStart w:id="42" w:name="_Toc248022884"/>
      <w:bookmarkStart w:id="43" w:name="_Toc440132089"/>
      <w:bookmarkStart w:id="44" w:name="_Toc502825999"/>
      <w:r w:rsidRPr="00E244CC">
        <w:t>4.1</w:t>
      </w:r>
      <w:r w:rsidRPr="00E244CC">
        <w:tab/>
        <w:t>Identifikační údaje</w:t>
      </w:r>
      <w:bookmarkEnd w:id="41"/>
      <w:bookmarkEnd w:id="42"/>
      <w:bookmarkEnd w:id="43"/>
      <w:bookmarkEnd w:id="44"/>
      <w:r w:rsidRPr="00E244CC">
        <w:t xml:space="preserve"> </w:t>
      </w:r>
    </w:p>
    <w:p w:rsidR="006E1DF4" w:rsidRDefault="006E1DF4" w:rsidP="006E1DF4"/>
    <w:p w:rsidR="006E1DF4" w:rsidRPr="00C82F2D" w:rsidRDefault="006E1DF4" w:rsidP="006E1DF4">
      <w:r w:rsidRPr="00C82F2D">
        <w:t>Výchovný ústav,</w:t>
      </w:r>
      <w:r>
        <w:t xml:space="preserve"> základní škola,</w:t>
      </w:r>
      <w:r w:rsidRPr="00C82F2D">
        <w:t xml:space="preserve"> střední škola a</w:t>
      </w:r>
      <w:r>
        <w:t xml:space="preserve"> středisko výchovné péče</w:t>
      </w:r>
      <w:r w:rsidRPr="00C82F2D">
        <w:t>, Velké Meziříčí, K Rakůvkám 1</w:t>
      </w:r>
    </w:p>
    <w:p w:rsidR="006E1DF4" w:rsidRPr="00C82F2D" w:rsidRDefault="006E1DF4" w:rsidP="006E1DF4">
      <w:r>
        <w:t>Školní vzdělávací program:</w:t>
      </w:r>
      <w:r>
        <w:tab/>
        <w:t xml:space="preserve">       Cukrář</w:t>
      </w:r>
    </w:p>
    <w:p w:rsidR="006E1DF4" w:rsidRPr="00C82F2D" w:rsidRDefault="006E1DF4" w:rsidP="006E1DF4">
      <w:pPr>
        <w:jc w:val="both"/>
      </w:pPr>
      <w:r w:rsidRPr="00C82F2D">
        <w:t xml:space="preserve">Obor vzdělávání:   </w:t>
      </w:r>
      <w:r>
        <w:tab/>
        <w:t xml:space="preserve">                   29-54-H</w:t>
      </w:r>
      <w:r w:rsidRPr="00C82F2D">
        <w:t xml:space="preserve">/01 </w:t>
      </w:r>
      <w:r>
        <w:t>Cukrář</w:t>
      </w:r>
    </w:p>
    <w:p w:rsidR="006E1DF4" w:rsidRPr="00C82F2D" w:rsidRDefault="006E1DF4" w:rsidP="006E1DF4">
      <w:pPr>
        <w:jc w:val="both"/>
      </w:pPr>
      <w:r w:rsidRPr="00C82F2D">
        <w:t xml:space="preserve">Délka a forma vzdělávání: </w:t>
      </w:r>
      <w:r>
        <w:t xml:space="preserve">          </w:t>
      </w:r>
      <w:r w:rsidR="00D52CC8">
        <w:t xml:space="preserve"> </w:t>
      </w:r>
      <w:r w:rsidRPr="00C82F2D">
        <w:t>3 roky denního studia</w:t>
      </w:r>
    </w:p>
    <w:p w:rsidR="006E1DF4" w:rsidRDefault="006E1DF4" w:rsidP="006E1DF4">
      <w:r w:rsidRPr="00C82F2D">
        <w:t>Platnost:</w:t>
      </w:r>
      <w:r w:rsidRPr="00C82F2D">
        <w:tab/>
      </w:r>
      <w:r w:rsidRPr="00C82F2D">
        <w:rPr>
          <w:b/>
        </w:rPr>
        <w:tab/>
      </w:r>
      <w:r w:rsidRPr="00C82F2D">
        <w:rPr>
          <w:b/>
        </w:rPr>
        <w:tab/>
      </w:r>
      <w:r>
        <w:rPr>
          <w:b/>
        </w:rPr>
        <w:t xml:space="preserve">       </w:t>
      </w:r>
      <w:r>
        <w:t>1</w:t>
      </w:r>
      <w:r w:rsidR="00D52CC8">
        <w:t xml:space="preserve"> .</w:t>
      </w:r>
      <w:r w:rsidR="00E347D4">
        <w:t xml:space="preserve"> </w:t>
      </w:r>
      <w:r w:rsidR="00D52CC8">
        <w:t>9</w:t>
      </w:r>
      <w:r>
        <w:t>.</w:t>
      </w:r>
      <w:r w:rsidR="00D52CC8">
        <w:t xml:space="preserve"> </w:t>
      </w:r>
      <w:r w:rsidR="00E347D4">
        <w:t xml:space="preserve"> </w:t>
      </w:r>
      <w:r w:rsidR="00D52CC8">
        <w:t>2017</w:t>
      </w:r>
    </w:p>
    <w:p w:rsidR="006E1DF4" w:rsidRPr="00C82F2D" w:rsidRDefault="00D52CC8" w:rsidP="006E1DF4">
      <w:r>
        <w:t>Stupeň poskytovaného vzdělání:</w:t>
      </w:r>
      <w:r w:rsidR="006E1DF4">
        <w:t xml:space="preserve"> střední vzdělání s výučním list</w:t>
      </w:r>
    </w:p>
    <w:p w:rsidR="006E1DF4" w:rsidRPr="00E244CC" w:rsidRDefault="006E1DF4" w:rsidP="006E1DF4">
      <w:pPr>
        <w:pStyle w:val="Nadpis2"/>
        <w:numPr>
          <w:ilvl w:val="0"/>
          <w:numId w:val="0"/>
        </w:numPr>
        <w:ind w:left="576" w:hanging="576"/>
        <w:rPr>
          <w:i/>
        </w:rPr>
      </w:pPr>
      <w:bookmarkStart w:id="45" w:name="_Toc247986081"/>
      <w:bookmarkStart w:id="46" w:name="_Toc248022885"/>
      <w:bookmarkStart w:id="47" w:name="_Toc440132090"/>
      <w:bookmarkStart w:id="48" w:name="_Toc502826000"/>
      <w:r w:rsidRPr="00E244CC">
        <w:t>4.2</w:t>
      </w:r>
      <w:r w:rsidRPr="00E244CC">
        <w:tab/>
        <w:t>P</w:t>
      </w:r>
      <w:r>
        <w:t xml:space="preserve">opis celkového </w:t>
      </w:r>
      <w:r w:rsidRPr="00E244CC">
        <w:t>pojetí vzdělávání</w:t>
      </w:r>
      <w:bookmarkEnd w:id="45"/>
      <w:bookmarkEnd w:id="46"/>
      <w:bookmarkEnd w:id="47"/>
      <w:bookmarkEnd w:id="48"/>
    </w:p>
    <w:p w:rsidR="006E1DF4" w:rsidRPr="00E244CC" w:rsidRDefault="006E1DF4" w:rsidP="006E1DF4"/>
    <w:p w:rsidR="006E1DF4" w:rsidRDefault="006E1DF4" w:rsidP="006E1DF4">
      <w:pPr>
        <w:ind w:firstLine="708"/>
        <w:jc w:val="both"/>
      </w:pPr>
      <w:r>
        <w:t xml:space="preserve">Jedná se vzdělávací program určený výhradně pro žáky umístěné ve výchovném ústavu, tedy žáky s nařízenou ústavní nebo ochrannou výchovou v důsledku poruch chování.  Výchovně vzdělávací proces směřuje k celkovému rozvoji osobnosti jedince s poruchami chování, který má často velmi negativní vztah ke školní práci a školní docházce. </w:t>
      </w:r>
    </w:p>
    <w:p w:rsidR="006E1DF4" w:rsidRDefault="006E1DF4" w:rsidP="006E1DF4">
      <w:pPr>
        <w:jc w:val="both"/>
      </w:pPr>
      <w:r>
        <w:t xml:space="preserve">Výchovně vzdělávací proces se podílí na edukaci nežádoucích způsobů chování, podpora je zaměřená na snížení akademického deficitu a posílení motivace ke školní práci, k seberozvoji a dalšímu vzdělávání orientovanému na další profesní dráhu. </w:t>
      </w:r>
    </w:p>
    <w:p w:rsidR="006E1DF4" w:rsidRDefault="006E1DF4" w:rsidP="006E1DF4">
      <w:pPr>
        <w:jc w:val="both"/>
      </w:pPr>
      <w:r>
        <w:t xml:space="preserve">V průběhu celého vzdělávání je kladen důraz na individuální přístup k jednotlivým žákům. Často jde o individualizovanou výuku vzhledem k tomu, že žáci nastupují do vzdělávacího oboru v průběhu celého školního roku z různých škol a s různou úrovní vědomostí a dovedností.  Výuka je vždy přizpůsobena úrovni žáků a jejich zvláštnostem s přihlédnutím na průběh předchozího vzdělávání. </w:t>
      </w:r>
    </w:p>
    <w:p w:rsidR="006E1DF4" w:rsidRDefault="006E1DF4" w:rsidP="006E1DF4">
      <w:pPr>
        <w:ind w:firstLine="708"/>
        <w:jc w:val="both"/>
      </w:pPr>
      <w:r>
        <w:t xml:space="preserve">Příprava v učebním oboru je zaměřena na rozvíjení jednotlivých složek osobnosti, na posílení sebevědomí a prožití pozitivní zkušenosti. Výuka je postavena především na získávání praktických dovedností a zkušeností. Kladen je důraz na praktické vyučování, přičemž ani teoretické a všeobecně vzdělávací vzdělávání není opomíjeno.  V jednom týdnu je zastoupena výuka praktická v odborném výcviku, která se střídá s výukou teoretickou. Tímto se snažíme </w:t>
      </w:r>
      <w:r w:rsidR="0018780B">
        <w:t xml:space="preserve">docílit vyšší efektivity </w:t>
      </w:r>
      <w:r>
        <w:t xml:space="preserve">ve výuce a zabránit jednostrannému zatížení žáků během jednoho týdne. Prostřídání a změny činností praktického vyučování a teoretické výuky je u žáků s poruchami chování předpokladem vyšší úspěšnosti.  </w:t>
      </w:r>
    </w:p>
    <w:p w:rsidR="006E1DF4" w:rsidRDefault="006E1DF4" w:rsidP="006E1DF4">
      <w:pPr>
        <w:ind w:firstLine="708"/>
        <w:jc w:val="both"/>
      </w:pPr>
      <w:r>
        <w:t>Žáci se připravují pro práce při přípravě surovin, při jejich skladování, úpravě surovin a při přípravě a vlastní výrobě cukrářských výrobků, jejich dohotovování a zdobení, včetně jejich uchovávání. Obsluhovat a provádět základní údržbu strojů, přístrojů a technického vybavení provozoven a vykonávat činnosti související s prodejem cukrářských výrobků</w:t>
      </w:r>
      <w:r w:rsidR="0018780B">
        <w:t>.</w:t>
      </w:r>
    </w:p>
    <w:p w:rsidR="006E1DF4" w:rsidRPr="00C82F2D" w:rsidRDefault="006E1DF4" w:rsidP="006E1DF4">
      <w:pPr>
        <w:ind w:firstLine="708"/>
        <w:jc w:val="both"/>
      </w:pPr>
      <w:r>
        <w:t xml:space="preserve">Žáci jsou vedeni </w:t>
      </w:r>
      <w:r w:rsidR="0018780B">
        <w:t> tak, aby byli schopni</w:t>
      </w:r>
      <w:r>
        <w:t xml:space="preserve"> uplatnit se a trhu práce, začlenit se do společnosti, měli pozitivn</w:t>
      </w:r>
      <w:r w:rsidR="0018780B">
        <w:t xml:space="preserve">í vztah k pracovním činnostem a zájem o další </w:t>
      </w:r>
      <w:r>
        <w:t xml:space="preserve">rozvoj svých dovedností. </w:t>
      </w:r>
    </w:p>
    <w:p w:rsidR="006E1DF4" w:rsidRDefault="006E1DF4" w:rsidP="006E1DF4">
      <w:pPr>
        <w:ind w:firstLine="708"/>
        <w:jc w:val="both"/>
      </w:pPr>
      <w:r>
        <w:t>V rov</w:t>
      </w:r>
      <w:r w:rsidR="0018780B">
        <w:t>ině teoretické budou využívány moderní metody</w:t>
      </w:r>
      <w:r>
        <w:t xml:space="preserve"> a přístupy ve výuce, aktivizující metody práce s využitím didaktických pomůcek a moderní techniky (dataprojektor, </w:t>
      </w:r>
      <w:r w:rsidR="0018780B">
        <w:t xml:space="preserve">interaktivní tabule, digitální učební materiály, </w:t>
      </w:r>
      <w:r>
        <w:t>DVD, videa magnetofon apod.). Praktická výuka bude orientována především na ovládání dovednostní pr</w:t>
      </w:r>
      <w:r w:rsidR="0018780B">
        <w:t>áce.  Zaměření praktické výuky je především v získání zkušeností</w:t>
      </w:r>
      <w:r>
        <w:t xml:space="preserve"> v co nejširším smyslu.  V rámci odborného výcviku a praktických cvičení </w:t>
      </w:r>
      <w:r>
        <w:lastRenderedPageBreak/>
        <w:t>se žáci seznámí s širokou škálou technologických</w:t>
      </w:r>
      <w:r w:rsidR="0018780B">
        <w:t xml:space="preserve"> postupů,</w:t>
      </w:r>
      <w:r>
        <w:t xml:space="preserve"> přípravou polev a ozdob r</w:t>
      </w:r>
      <w:r w:rsidR="0018780B">
        <w:t xml:space="preserve">ůzných druhů </w:t>
      </w:r>
      <w:r>
        <w:t>a z různých surovin. Záměrem je</w:t>
      </w:r>
      <w:r w:rsidR="0018780B">
        <w:t xml:space="preserve">, aby žáci měli </w:t>
      </w:r>
      <w:r>
        <w:t>dostatečné množství zkušeností a nebyli or</w:t>
      </w:r>
      <w:r w:rsidR="0018780B">
        <w:t>ientováni pouze v jedné oblasti</w:t>
      </w:r>
      <w:r>
        <w:t xml:space="preserve"> cukrářské výroby</w:t>
      </w:r>
      <w:r w:rsidR="0018780B">
        <w:t>, a byli obeznámeni</w:t>
      </w:r>
      <w:r>
        <w:t xml:space="preserve"> i s moderními postupy a potra</w:t>
      </w:r>
      <w:r w:rsidR="0018780B">
        <w:t>vinářskými surovinami, doplňky,</w:t>
      </w:r>
      <w:r>
        <w:t xml:space="preserve"> materiály, ale tak</w:t>
      </w:r>
      <w:r w:rsidR="0018780B">
        <w:t>é stroji a zařízeními</w:t>
      </w:r>
      <w:r>
        <w:t xml:space="preserve"> používa</w:t>
      </w:r>
      <w:r w:rsidR="0018780B">
        <w:t xml:space="preserve">nými při zpracování a přípravě </w:t>
      </w:r>
      <w:r>
        <w:t>cukrářských výrobků.</w:t>
      </w:r>
    </w:p>
    <w:p w:rsidR="006E1DF4" w:rsidRDefault="006E1DF4" w:rsidP="006E1DF4">
      <w:pPr>
        <w:jc w:val="both"/>
      </w:pPr>
    </w:p>
    <w:p w:rsidR="006E1DF4" w:rsidRDefault="0018780B" w:rsidP="006E1DF4">
      <w:pPr>
        <w:ind w:firstLine="708"/>
        <w:jc w:val="both"/>
      </w:pPr>
      <w:r>
        <w:t xml:space="preserve">Důraz je kladen na zajištění vzájemné spolupráce </w:t>
      </w:r>
      <w:r w:rsidR="006E1DF4">
        <w:t>při osvojování moder</w:t>
      </w:r>
      <w:r>
        <w:t>ních metod učení, uplatňování principů kooperace a spolupráce ve</w:t>
      </w:r>
      <w:r w:rsidR="006E1DF4">
        <w:t xml:space="preserve"> skupině žáků, s vyučujícím. Uplatňovány js</w:t>
      </w:r>
      <w:r>
        <w:t xml:space="preserve">ou metody kritického myšlení a </w:t>
      </w:r>
      <w:r w:rsidR="006E1DF4">
        <w:t xml:space="preserve">diskuze. Výuka směřuje </w:t>
      </w:r>
      <w:r>
        <w:t xml:space="preserve">k rozvoji kreativity, uplatňuje rozvíjení </w:t>
      </w:r>
      <w:r w:rsidR="006E1DF4">
        <w:t>flexibility.</w:t>
      </w:r>
      <w:r>
        <w:t xml:space="preserve"> Aplikovány jsou metody reflexe</w:t>
      </w:r>
      <w:r w:rsidR="006E1DF4">
        <w:t xml:space="preserve"> a sebereflexe žáků</w:t>
      </w:r>
      <w:r>
        <w:t xml:space="preserve"> a vzdělávací strategie se zřetelem na principy </w:t>
      </w:r>
      <w:r w:rsidR="006E1DF4">
        <w:t>celoživotního vzdělávání.</w:t>
      </w:r>
    </w:p>
    <w:p w:rsidR="006E1DF4" w:rsidRDefault="006E1DF4" w:rsidP="006E1DF4">
      <w:pPr>
        <w:jc w:val="both"/>
      </w:pPr>
    </w:p>
    <w:p w:rsidR="006E1DF4" w:rsidRDefault="006E1DF4" w:rsidP="006E1DF4">
      <w:pPr>
        <w:ind w:firstLine="708"/>
        <w:jc w:val="both"/>
      </w:pPr>
      <w:r>
        <w:t>Ve výuce odb</w:t>
      </w:r>
      <w:r w:rsidR="0018780B">
        <w:t xml:space="preserve">orných předmětů je důraz kladen na kvalitu provedené práce, </w:t>
      </w:r>
      <w:r>
        <w:t>dodržování hygienických</w:t>
      </w:r>
      <w:r w:rsidR="0018780B">
        <w:t xml:space="preserve"> zásad a požadavků a </w:t>
      </w:r>
      <w:r>
        <w:t>dodržování technologických po</w:t>
      </w:r>
      <w:r w:rsidR="0018780B">
        <w:t xml:space="preserve">stupů a norem.   Pozornost je věnována </w:t>
      </w:r>
      <w:r>
        <w:t>m</w:t>
      </w:r>
      <w:r w:rsidR="0018780B">
        <w:t xml:space="preserve">otivačním činitelům. Prezentování prací žáků </w:t>
      </w:r>
      <w:r>
        <w:t>široké veřejnosti při různých příležito</w:t>
      </w:r>
      <w:r w:rsidR="00D52CC8">
        <w:t>stech.  Tím je pak zabezpečena</w:t>
      </w:r>
      <w:r>
        <w:t xml:space="preserve"> provázanost aplikace  technologických postupů  na konkrétní úkol z praxe a propojenost  s reálným životem. (vánoční  cukrovinky na besídku,  tvorba cukrovinek a dortů jako hlavních cen do veřejných  soutěží,  účast na veřejných výstavách, příprava  malých rautům př</w:t>
      </w:r>
      <w:r w:rsidR="0018780B">
        <w:t>i   akcích veřejného charakteru</w:t>
      </w:r>
      <w:r>
        <w:t>, apod.).</w:t>
      </w:r>
    </w:p>
    <w:p w:rsidR="006E1DF4" w:rsidRDefault="006E1DF4" w:rsidP="006E1DF4">
      <w:pPr>
        <w:jc w:val="both"/>
      </w:pPr>
    </w:p>
    <w:p w:rsidR="006E1DF4" w:rsidRDefault="0018780B" w:rsidP="006E1DF4">
      <w:pPr>
        <w:ind w:firstLine="708"/>
        <w:jc w:val="both"/>
      </w:pPr>
      <w:r>
        <w:rPr>
          <w:b/>
          <w:i/>
        </w:rPr>
        <w:t>Průřezové téma</w:t>
      </w:r>
      <w:r w:rsidR="006E1DF4" w:rsidRPr="00225AF6">
        <w:rPr>
          <w:b/>
          <w:i/>
        </w:rPr>
        <w:t xml:space="preserve"> občan v demokratické společnosti</w:t>
      </w:r>
      <w:r>
        <w:t xml:space="preserve"> je realizováno ve výuce </w:t>
      </w:r>
      <w:r w:rsidR="006E1DF4">
        <w:t xml:space="preserve">odborných i všeobecně vzdělávacích předmětů. Promítá se především do výuky občanské </w:t>
      </w:r>
      <w:r>
        <w:t xml:space="preserve">nauky, ale také ve výuce </w:t>
      </w:r>
      <w:r w:rsidR="006E1DF4">
        <w:t>odborného výcviku. Žáci jsou vedeni k vytvá</w:t>
      </w:r>
      <w:r>
        <w:t xml:space="preserve">ření demokratického klimatu ve </w:t>
      </w:r>
      <w:r w:rsidR="006E1DF4">
        <w:t xml:space="preserve">třídě i skupině v odborném výcviku. Do výuky </w:t>
      </w:r>
      <w:r>
        <w:t xml:space="preserve">jsou zařazovány metody a formy práce jako jsou diskusní a simulační metody, </w:t>
      </w:r>
      <w:r w:rsidR="006E1DF4">
        <w:t xml:space="preserve">metody vedoucí k funkční gramotnosti žáků, metody řešení problémových </w:t>
      </w:r>
      <w:r>
        <w:t xml:space="preserve">situací, projektová výuka </w:t>
      </w:r>
      <w:r w:rsidR="006E1DF4">
        <w:t>apod.  Žáci jsou vedeni k rozvíjení sebevědomí a sebeodpovědnosti, k hledání a přijímání kompr</w:t>
      </w:r>
      <w:r>
        <w:t xml:space="preserve">omisů, k dovednosti diskutovat </w:t>
      </w:r>
      <w:r w:rsidR="006E1DF4">
        <w:t xml:space="preserve">o citlivých tématech, k ochotě angažovat se v prospěch svůj, ale také pro veřejné zájmy, aby si vážili </w:t>
      </w:r>
      <w:r>
        <w:t xml:space="preserve">materiálních </w:t>
      </w:r>
      <w:r w:rsidR="006E1DF4">
        <w:t xml:space="preserve">a duchovních hodnot. </w:t>
      </w:r>
    </w:p>
    <w:p w:rsidR="006E1DF4" w:rsidRDefault="006E1DF4" w:rsidP="006E1DF4">
      <w:pPr>
        <w:jc w:val="both"/>
      </w:pPr>
    </w:p>
    <w:p w:rsidR="006E1DF4" w:rsidRDefault="006E1DF4" w:rsidP="006E1DF4">
      <w:pPr>
        <w:ind w:firstLine="708"/>
        <w:jc w:val="both"/>
      </w:pPr>
      <w:r w:rsidRPr="00225AF6">
        <w:rPr>
          <w:b/>
          <w:i/>
        </w:rPr>
        <w:t>Průřezové téma člověk a životní prostředí</w:t>
      </w:r>
      <w:r w:rsidR="0018780B">
        <w:t xml:space="preserve"> se promítá do celkového provozu školy a </w:t>
      </w:r>
      <w:r>
        <w:t>výuky odborného výcviku, především ve smyslu třídění odpadů a péči o zeleň a okolní prostředí ško</w:t>
      </w:r>
      <w:r w:rsidR="0018780B">
        <w:t>ly. Environmentální výchova má ve</w:t>
      </w:r>
      <w:r>
        <w:t>lmi úzkou vaz</w:t>
      </w:r>
      <w:r w:rsidR="0018780B">
        <w:t xml:space="preserve">bu na odborné předměty, stává se nedílnou součástí sportovně turistický </w:t>
      </w:r>
      <w:r>
        <w:t>kurzů, výletů a exkurzí</w:t>
      </w:r>
      <w:r w:rsidR="0018780B">
        <w:t xml:space="preserve">. Každoročně je sestaven </w:t>
      </w:r>
      <w:r>
        <w:t>plán environmentální výchovy pro celou školu, kde jsou zahrnuty jednotlivé dílčí aktivity a projekty, ve k</w:t>
      </w:r>
      <w:r w:rsidR="0018780B">
        <w:t>terý</w:t>
      </w:r>
      <w:r w:rsidR="00B5618F">
        <w:t>ch jsou</w:t>
      </w:r>
      <w:r w:rsidR="0018780B">
        <w:t xml:space="preserve"> uplatněny besedy</w:t>
      </w:r>
      <w:r>
        <w:t xml:space="preserve"> s ekologickým střediskem, praktické aktivity a pracovní činnosti a dále pr</w:t>
      </w:r>
      <w:r w:rsidR="0018780B">
        <w:t>ojekty s ekologickými aspekty (</w:t>
      </w:r>
      <w:r w:rsidR="00B5618F">
        <w:t xml:space="preserve">např. projekt Pečení chleba, </w:t>
      </w:r>
      <w:r>
        <w:t>Zpracování medu, apod.). Důležitou součástí je pravidelná spolupráce s ekologickým střediskem při přípravě besed a společných aktivit.</w:t>
      </w:r>
    </w:p>
    <w:p w:rsidR="006E1DF4" w:rsidRDefault="006E1DF4" w:rsidP="006E1DF4">
      <w:pPr>
        <w:jc w:val="both"/>
      </w:pPr>
    </w:p>
    <w:p w:rsidR="006E1DF4" w:rsidRDefault="006E1DF4" w:rsidP="006E1DF4">
      <w:pPr>
        <w:ind w:firstLine="708"/>
        <w:jc w:val="both"/>
      </w:pPr>
      <w:r w:rsidRPr="00712AFE">
        <w:rPr>
          <w:i/>
        </w:rPr>
        <w:t xml:space="preserve">Tématu </w:t>
      </w:r>
      <w:r w:rsidRPr="00225AF6">
        <w:rPr>
          <w:b/>
          <w:i/>
        </w:rPr>
        <w:t>člověk a svět práce</w:t>
      </w:r>
      <w:r w:rsidR="00B5618F">
        <w:t xml:space="preserve"> je věnována pozornost </w:t>
      </w:r>
      <w:r>
        <w:t>systematicky po celou d</w:t>
      </w:r>
      <w:r w:rsidR="0018780B">
        <w:t xml:space="preserve">obu studia. Významnou roli zde </w:t>
      </w:r>
      <w:r>
        <w:t xml:space="preserve">hraje odborná praxe žáků, která je vykonávána </w:t>
      </w:r>
      <w:r w:rsidR="00B5618F">
        <w:t>dle</w:t>
      </w:r>
      <w:r>
        <w:t xml:space="preserve"> aktuálních možnost v reálných pracovních podmínkách potravinářské firmy. Zařazovány jsou exkurze do pekáren a cukr</w:t>
      </w:r>
      <w:r w:rsidR="00B5618F">
        <w:t xml:space="preserve">áren, aby se žáci seznámili co </w:t>
      </w:r>
      <w:r>
        <w:t>nejblíže se skutečnými pra</w:t>
      </w:r>
      <w:r w:rsidR="00B5618F">
        <w:t xml:space="preserve">covišti, personálním klimatem, </w:t>
      </w:r>
      <w:r>
        <w:t>organizační strukturou,</w:t>
      </w:r>
      <w:r w:rsidR="00B5618F">
        <w:t xml:space="preserve"> </w:t>
      </w:r>
      <w:r>
        <w:t>pracovní náplní pracovníků. Důležitá je spolupráce s úřadem práce</w:t>
      </w:r>
      <w:r w:rsidR="00B5618F">
        <w:t xml:space="preserve">, </w:t>
      </w:r>
      <w:r>
        <w:t xml:space="preserve">každoročním zařazováním </w:t>
      </w:r>
      <w:r w:rsidR="00B5618F">
        <w:t xml:space="preserve">besedy s orientací na aktuální </w:t>
      </w:r>
      <w:r>
        <w:t xml:space="preserve">situaci na trhu </w:t>
      </w:r>
      <w:r w:rsidR="00B5618F">
        <w:t xml:space="preserve">práce, zařazováním konkrétních </w:t>
      </w:r>
      <w:r>
        <w:t>informací a rad, získání povědomí o rekvalifikacích a da</w:t>
      </w:r>
      <w:r w:rsidR="00B5618F">
        <w:t>lším</w:t>
      </w:r>
      <w:r>
        <w:t xml:space="preserve"> vzdělávání. </w:t>
      </w:r>
      <w:r w:rsidR="00B5618F">
        <w:t xml:space="preserve"> Dle </w:t>
      </w:r>
      <w:r w:rsidR="00B5618F">
        <w:lastRenderedPageBreak/>
        <w:t>možností je zařazena také beseda</w:t>
      </w:r>
      <w:r>
        <w:t xml:space="preserve"> se sociálním úřadem. Aktivity spojené s obs</w:t>
      </w:r>
      <w:r w:rsidR="00B5618F">
        <w:t xml:space="preserve">ahem průřezového tématu člověk </w:t>
      </w:r>
      <w:r>
        <w:t>a svět práce přispívají také k rozvo</w:t>
      </w:r>
      <w:r w:rsidR="00B5618F">
        <w:t xml:space="preserve">ji klíčových kompetencí žáka a </w:t>
      </w:r>
      <w:r w:rsidR="00D52CC8">
        <w:t>to především</w:t>
      </w:r>
      <w:r>
        <w:t xml:space="preserve"> v oblasti sociálně komunikativní (práce v týmu,  komunikace s prostředím vně  školy a vně celého zařízení), v oblasti řešení problémů a  v oblasti získávání  a zpracování informací.</w:t>
      </w:r>
    </w:p>
    <w:p w:rsidR="006E1DF4" w:rsidRDefault="006E1DF4" w:rsidP="006E1DF4">
      <w:pPr>
        <w:jc w:val="both"/>
      </w:pPr>
    </w:p>
    <w:p w:rsidR="006E1DF4" w:rsidRDefault="006E1DF4" w:rsidP="006E1DF4">
      <w:pPr>
        <w:ind w:firstLine="708"/>
        <w:jc w:val="both"/>
      </w:pPr>
      <w:r>
        <w:t xml:space="preserve">Průřezové téma </w:t>
      </w:r>
      <w:r w:rsidRPr="004C76ED">
        <w:rPr>
          <w:b/>
          <w:i/>
        </w:rPr>
        <w:t>informační a komunikační technologie</w:t>
      </w:r>
      <w:r>
        <w:t xml:space="preserve"> </w:t>
      </w:r>
      <w:r w:rsidR="00B5618F">
        <w:t xml:space="preserve">je realizováno především </w:t>
      </w:r>
      <w:r>
        <w:t>v samostatném předmětu, který je zařazen ve všech ročnících</w:t>
      </w:r>
      <w:r w:rsidR="00B5618F">
        <w:t xml:space="preserve">. Samozřejmostí je uplatňování </w:t>
      </w:r>
      <w:r>
        <w:t>informačních a komunikačních tec</w:t>
      </w:r>
      <w:r w:rsidR="00B5618F">
        <w:t>hnologií v ostatních předmětech s ohledem na</w:t>
      </w:r>
      <w:r>
        <w:t xml:space="preserve"> </w:t>
      </w:r>
      <w:r w:rsidR="00B5618F">
        <w:t xml:space="preserve">praktickou stránku celé výuky a </w:t>
      </w:r>
      <w:r>
        <w:t xml:space="preserve">přípravu k začlenění do pracovního procesu. </w:t>
      </w:r>
      <w:r w:rsidR="00B5618F">
        <w:t xml:space="preserve">Žáci jsou připravování k tomu, aby </w:t>
      </w:r>
      <w:r>
        <w:t>byli</w:t>
      </w:r>
      <w:r w:rsidR="00B5618F">
        <w:t xml:space="preserve"> schopni pracovat s prostředky i</w:t>
      </w:r>
      <w:r>
        <w:t>nformačních a komunikačních technologií, efektivně je využívali v průběhu vzdělávání,</w:t>
      </w:r>
      <w:r w:rsidR="00B5618F">
        <w:t xml:space="preserve"> </w:t>
      </w:r>
      <w:r>
        <w:t>v budoucnu v rámci profese, pr</w:t>
      </w:r>
      <w:r w:rsidR="00B5618F">
        <w:t>o kterou jsou připravování, ale</w:t>
      </w:r>
      <w:r>
        <w:t xml:space="preserve"> i v jejich </w:t>
      </w:r>
      <w:r w:rsidR="00B5618F">
        <w:t>osobním</w:t>
      </w:r>
      <w:r>
        <w:t xml:space="preserve"> životě. Jsou vedeni k používání základního a aplikačního programového vybavení počítače, aby dokázali vyhledávat a využívat in</w:t>
      </w:r>
      <w:r w:rsidR="00B5618F">
        <w:t>formace.  Těžiště výuky spočívá</w:t>
      </w:r>
      <w:r>
        <w:t xml:space="preserve"> v provádění </w:t>
      </w:r>
      <w:r w:rsidR="00B5618F">
        <w:t>praktických</w:t>
      </w:r>
      <w:r>
        <w:t xml:space="preserve"> úkolů, různých cvičení, samostatných prací, projektů a testů s použitím počítače.  Vždy je kladen důraz na zabezpečení individuálního přístupu k žákům. </w:t>
      </w:r>
    </w:p>
    <w:p w:rsidR="006E1DF4" w:rsidRDefault="006E1DF4" w:rsidP="006E1DF4">
      <w:pPr>
        <w:jc w:val="both"/>
      </w:pPr>
    </w:p>
    <w:p w:rsidR="006E1DF4" w:rsidRPr="00E244CC" w:rsidRDefault="006E1DF4" w:rsidP="006E1DF4">
      <w:pPr>
        <w:pStyle w:val="Nadpis2"/>
        <w:numPr>
          <w:ilvl w:val="0"/>
          <w:numId w:val="0"/>
        </w:numPr>
        <w:ind w:left="576" w:hanging="576"/>
        <w:rPr>
          <w:i/>
        </w:rPr>
      </w:pPr>
      <w:bookmarkStart w:id="49" w:name="_Toc247986082"/>
      <w:bookmarkStart w:id="50" w:name="_Toc248022886"/>
      <w:bookmarkStart w:id="51" w:name="_Toc440132091"/>
      <w:bookmarkStart w:id="52" w:name="_Toc502826001"/>
      <w:r w:rsidRPr="00E244CC">
        <w:t>4.3</w:t>
      </w:r>
      <w:r w:rsidRPr="00E244CC">
        <w:tab/>
        <w:t>Organizace výuky</w:t>
      </w:r>
      <w:bookmarkEnd w:id="49"/>
      <w:bookmarkEnd w:id="50"/>
      <w:bookmarkEnd w:id="51"/>
      <w:bookmarkEnd w:id="52"/>
    </w:p>
    <w:p w:rsidR="006E1DF4" w:rsidRPr="00E244CC" w:rsidRDefault="006E1DF4" w:rsidP="006E1DF4">
      <w:pPr>
        <w:jc w:val="both"/>
        <w:rPr>
          <w:b/>
        </w:rPr>
      </w:pPr>
    </w:p>
    <w:p w:rsidR="006E1DF4" w:rsidRDefault="006E1DF4" w:rsidP="00B5618F">
      <w:pPr>
        <w:ind w:firstLine="708"/>
        <w:jc w:val="both"/>
      </w:pPr>
      <w:r>
        <w:t>Příprava žáků je orga</w:t>
      </w:r>
      <w:r w:rsidR="00B5618F">
        <w:t xml:space="preserve">nizována jako </w:t>
      </w:r>
      <w:r>
        <w:t>tříleté denní s</w:t>
      </w:r>
      <w:r w:rsidR="00B5618F">
        <w:t xml:space="preserve">tudium pro žáky se speciálními </w:t>
      </w:r>
      <w:r>
        <w:t>vzdělávac</w:t>
      </w:r>
      <w:r w:rsidR="00B5618F">
        <w:t>ími potřebami,</w:t>
      </w:r>
      <w:r>
        <w:t xml:space="preserve"> žáky umístěné v zařízení pro výkon ústavní a ochranné výchovy</w:t>
      </w:r>
      <w:r w:rsidR="00B5618F">
        <w:t>, tedy žáky s poruchami chování, žáky sociálně znevýhodněné.</w:t>
      </w:r>
      <w:r>
        <w:t xml:space="preserve"> Vzhledem k těmto specifikům je t</w:t>
      </w:r>
      <w:r w:rsidR="00B5618F">
        <w:t xml:space="preserve">aké výuka v oboru organizována </w:t>
      </w:r>
      <w:r>
        <w:t>se zřetelem</w:t>
      </w:r>
      <w:r w:rsidR="00B5618F">
        <w:t xml:space="preserve"> na individuální zvláštnosti </w:t>
      </w:r>
      <w:r>
        <w:t xml:space="preserve">žáků. </w:t>
      </w:r>
    </w:p>
    <w:p w:rsidR="006E1DF4" w:rsidRDefault="00B5618F" w:rsidP="00B5618F">
      <w:pPr>
        <w:jc w:val="both"/>
      </w:pPr>
      <w:r>
        <w:t xml:space="preserve">Výuka je organizována tak, že </w:t>
      </w:r>
      <w:r w:rsidR="006E1DF4">
        <w:t>v jednom týdnu s</w:t>
      </w:r>
      <w:r>
        <w:t>e prostřídá příprava teoretická</w:t>
      </w:r>
      <w:r w:rsidR="006E1DF4">
        <w:t xml:space="preserve"> i praktická.</w:t>
      </w:r>
    </w:p>
    <w:p w:rsidR="006E1DF4" w:rsidRDefault="006E1DF4" w:rsidP="00B5618F">
      <w:pPr>
        <w:jc w:val="both"/>
      </w:pPr>
      <w:r>
        <w:t>O</w:t>
      </w:r>
      <w:r w:rsidR="00B5618F">
        <w:t xml:space="preserve">dborný výcvik probíhá především ve </w:t>
      </w:r>
      <w:r>
        <w:t>školní cukrářské dílně. V rám</w:t>
      </w:r>
      <w:r w:rsidR="00B5618F">
        <w:t>ci odborného výcviku mohou žáci</w:t>
      </w:r>
      <w:r>
        <w:t xml:space="preserve"> docházet také na smluvní pracoviště potravinářské výroby. </w:t>
      </w:r>
    </w:p>
    <w:p w:rsidR="006E1DF4" w:rsidRDefault="006E1DF4" w:rsidP="00B5618F">
      <w:pPr>
        <w:jc w:val="both"/>
      </w:pPr>
      <w:r>
        <w:t>Výuka teoretického i praktického vyučování se opírá především o tyto formy:</w:t>
      </w:r>
    </w:p>
    <w:p w:rsidR="006E1DF4" w:rsidRDefault="006E1DF4" w:rsidP="007625A6">
      <w:pPr>
        <w:numPr>
          <w:ilvl w:val="1"/>
          <w:numId w:val="2"/>
        </w:numPr>
        <w:jc w:val="both"/>
      </w:pPr>
      <w:r>
        <w:t>běžné frontální vyučování</w:t>
      </w:r>
    </w:p>
    <w:p w:rsidR="006E1DF4" w:rsidRDefault="006E1DF4" w:rsidP="007625A6">
      <w:pPr>
        <w:numPr>
          <w:ilvl w:val="1"/>
          <w:numId w:val="2"/>
        </w:numPr>
        <w:jc w:val="both"/>
      </w:pPr>
      <w:r>
        <w:t>praktické vyučování v cukrářské dílně</w:t>
      </w:r>
    </w:p>
    <w:p w:rsidR="006E1DF4" w:rsidRDefault="006E1DF4" w:rsidP="007625A6">
      <w:pPr>
        <w:numPr>
          <w:ilvl w:val="1"/>
          <w:numId w:val="2"/>
        </w:numPr>
        <w:jc w:val="both"/>
      </w:pPr>
      <w:r>
        <w:t>praktické vyučování na smluvních pracovištích</w:t>
      </w:r>
    </w:p>
    <w:p w:rsidR="006E1DF4" w:rsidRDefault="006E1DF4" w:rsidP="007625A6">
      <w:pPr>
        <w:numPr>
          <w:ilvl w:val="1"/>
          <w:numId w:val="2"/>
        </w:numPr>
        <w:jc w:val="both"/>
      </w:pPr>
      <w:r>
        <w:t>besedy s odborníky z</w:t>
      </w:r>
      <w:r w:rsidR="00B5618F">
        <w:t> </w:t>
      </w:r>
      <w:r>
        <w:t>praxe</w:t>
      </w:r>
    </w:p>
    <w:p w:rsidR="006E1DF4" w:rsidRDefault="006E1DF4" w:rsidP="007625A6">
      <w:pPr>
        <w:numPr>
          <w:ilvl w:val="1"/>
          <w:numId w:val="2"/>
        </w:numPr>
        <w:jc w:val="both"/>
      </w:pPr>
      <w:r>
        <w:t>předváděcí akce</w:t>
      </w:r>
      <w:r w:rsidR="00B5618F">
        <w:t xml:space="preserve">, výstavy sociálních partnerů, </w:t>
      </w:r>
      <w:r>
        <w:t>komerčních firem</w:t>
      </w:r>
    </w:p>
    <w:p w:rsidR="006E1DF4" w:rsidRDefault="006E1DF4" w:rsidP="007625A6">
      <w:pPr>
        <w:numPr>
          <w:ilvl w:val="1"/>
          <w:numId w:val="2"/>
        </w:numPr>
        <w:jc w:val="both"/>
      </w:pPr>
      <w:r>
        <w:t>účast na gastronomických výstavách, rautech, soutěžích</w:t>
      </w:r>
    </w:p>
    <w:p w:rsidR="006E1DF4" w:rsidRDefault="00B5618F" w:rsidP="007625A6">
      <w:pPr>
        <w:numPr>
          <w:ilvl w:val="1"/>
          <w:numId w:val="2"/>
        </w:numPr>
        <w:jc w:val="both"/>
      </w:pPr>
      <w:r>
        <w:t xml:space="preserve">exkurze do gastronomických podniků, cukrářské výroby </w:t>
      </w:r>
      <w:r w:rsidR="006E1DF4">
        <w:t>a potravinářských provozů</w:t>
      </w:r>
    </w:p>
    <w:p w:rsidR="006E1DF4" w:rsidRDefault="006E1DF4" w:rsidP="00B5618F">
      <w:pPr>
        <w:jc w:val="both"/>
      </w:pPr>
      <w:r>
        <w:t>Konkrétní metody</w:t>
      </w:r>
      <w:r w:rsidR="00B5618F">
        <w:t xml:space="preserve"> a formy vzdělávací práce jsou </w:t>
      </w:r>
      <w:r>
        <w:t>v kompetenci konkrétních vyučujících, k</w:t>
      </w:r>
      <w:r w:rsidR="00B5618F">
        <w:t xml:space="preserve">terý při jejich výběru zohlední charakter </w:t>
      </w:r>
      <w:r>
        <w:t>předmětu, požadované výsledky vzdělávání, konkrétní situaci v pedagogickém procesu, strukturu třídního kolektivu</w:t>
      </w:r>
      <w:r w:rsidR="00B5618F">
        <w:t>, individuální</w:t>
      </w:r>
      <w:r>
        <w:t xml:space="preserve"> zvláštnosti žáků</w:t>
      </w:r>
      <w:r w:rsidR="00B5618F">
        <w:t xml:space="preserve"> a možnosti </w:t>
      </w:r>
      <w:r>
        <w:t>škol</w:t>
      </w:r>
      <w:r w:rsidR="00B5618F">
        <w:t xml:space="preserve">y.  Vyučující věnují pozornost </w:t>
      </w:r>
      <w:r>
        <w:t>a důraz na efektivní motivaci žáků, vedoucí k samostatnosti, osobní zodpovědnosti, schopnosti týmové spolupráce.</w:t>
      </w:r>
    </w:p>
    <w:p w:rsidR="006E1DF4" w:rsidRDefault="00B5618F" w:rsidP="00B5618F">
      <w:pPr>
        <w:jc w:val="both"/>
      </w:pPr>
      <w:r>
        <w:t xml:space="preserve">Nedílnou součástí výuky je </w:t>
      </w:r>
      <w:r w:rsidR="006E1DF4">
        <w:t>využití názornýc</w:t>
      </w:r>
      <w:r>
        <w:t xml:space="preserve">h pomůcek, praktických ukázek, </w:t>
      </w:r>
      <w:r w:rsidR="006E1DF4">
        <w:t xml:space="preserve">zařazování samostatné práce žáků, řešení problémových situací i skupinová práce žáků. </w:t>
      </w:r>
    </w:p>
    <w:p w:rsidR="006E1DF4" w:rsidRDefault="006E1DF4" w:rsidP="00B5618F">
      <w:pPr>
        <w:jc w:val="both"/>
      </w:pPr>
      <w:r>
        <w:t xml:space="preserve">Vyučující zohledňují využití informačních a komunikačních technologií ve výuce svých předmětů.  Využívají </w:t>
      </w:r>
      <w:r w:rsidR="00B5618F">
        <w:t>časopisů</w:t>
      </w:r>
      <w:r>
        <w:t xml:space="preserve"> a odborné literatury. </w:t>
      </w:r>
    </w:p>
    <w:p w:rsidR="009A368B" w:rsidRDefault="009A368B" w:rsidP="009A368B">
      <w:pPr>
        <w:ind w:left="-15" w:firstLine="566"/>
        <w:jc w:val="both"/>
      </w:pPr>
      <w:r>
        <w:lastRenderedPageBreak/>
        <w:t xml:space="preserve">Důraz je kladen na podporování samostatné práce žáků, především na osobní zodpovědnost a samostatnost, schopnost kooperace a týmové spolupráce se záměrem odpovídajícího sebehodnocení a poznání svých možností a ovlivňování žákovských postojů – samostatné práce žáků, skupinové práce, brainstorming, referáty, prezentace písemné, ústní a jiné, společné hodnocení, analýza výsledků. </w:t>
      </w:r>
    </w:p>
    <w:p w:rsidR="009A368B" w:rsidRDefault="009A368B" w:rsidP="009A368B">
      <w:pPr>
        <w:ind w:left="-15" w:firstLine="566"/>
        <w:jc w:val="both"/>
      </w:pPr>
      <w:r>
        <w:t xml:space="preserve"> Velký důraz je kladen na vytváření mezipředmětových vazeb, které rozšiřují klíčové kompetence žáka. Součástí výuky jsou besedy s odborníky, návštěvy výstav a koncertů, odborné exkurze, soutěže, skupinové projekty a různé formy zapojení žáků do prezentačních akcí školy. </w:t>
      </w:r>
    </w:p>
    <w:p w:rsidR="009A368B" w:rsidRDefault="009A368B" w:rsidP="009A368B">
      <w:pPr>
        <w:spacing w:after="129"/>
        <w:ind w:left="-15" w:firstLine="566"/>
        <w:jc w:val="both"/>
      </w:pPr>
      <w:r>
        <w:t xml:space="preserve">Praktické vyučování umožňuje žákům využití teoretických poznatků v praxi, ověření a rozšíření odborných znalostí a pěstování dovedností potřebných pro daný obor tak, aby žák získal jistotu při provádění praktických činností, byl samostatný, dokázal prakticky použít nabyté znalosti při řešení a plnění praktického úkolu. Žáci jsou vedeni k odpovědnosti za plnění úkolů a kvalitu vykonané práce jednotlivce i kolektivu. Používané metody rozvíjí komunikační dovednosti, estetické cítění, upevňování pracovních návyků. Metody odborného výcviku jsou doplněny o návštěvy odborných pracovišť a exkurzí.  </w:t>
      </w:r>
    </w:p>
    <w:p w:rsidR="006E1DF4" w:rsidRPr="006D120C" w:rsidRDefault="006E1DF4" w:rsidP="009A368B">
      <w:pPr>
        <w:jc w:val="both"/>
      </w:pPr>
    </w:p>
    <w:p w:rsidR="006E1DF4" w:rsidRPr="00E244CC" w:rsidRDefault="006E1DF4" w:rsidP="006E1DF4">
      <w:pPr>
        <w:pStyle w:val="Nadpis2"/>
        <w:numPr>
          <w:ilvl w:val="0"/>
          <w:numId w:val="0"/>
        </w:numPr>
        <w:ind w:left="576" w:hanging="576"/>
        <w:rPr>
          <w:i/>
        </w:rPr>
      </w:pPr>
      <w:bookmarkStart w:id="53" w:name="_Toc247986083"/>
      <w:bookmarkStart w:id="54" w:name="_Toc248022887"/>
      <w:bookmarkStart w:id="55" w:name="_Toc440132092"/>
      <w:bookmarkStart w:id="56" w:name="_Toc502826002"/>
      <w:r w:rsidRPr="00E244CC">
        <w:t>4.4</w:t>
      </w:r>
      <w:r w:rsidRPr="00E244CC">
        <w:tab/>
        <w:t>Způsob hodnocení žáků</w:t>
      </w:r>
      <w:bookmarkEnd w:id="53"/>
      <w:bookmarkEnd w:id="54"/>
      <w:bookmarkEnd w:id="55"/>
      <w:bookmarkEnd w:id="56"/>
    </w:p>
    <w:p w:rsidR="00D52CC8" w:rsidRDefault="00D52CC8" w:rsidP="006E1DF4">
      <w:pPr>
        <w:ind w:firstLine="708"/>
        <w:jc w:val="both"/>
      </w:pPr>
    </w:p>
    <w:p w:rsidR="006E1DF4" w:rsidRDefault="009A368B" w:rsidP="006E1DF4">
      <w:pPr>
        <w:ind w:firstLine="708"/>
        <w:jc w:val="both"/>
      </w:pPr>
      <w:r>
        <w:t xml:space="preserve">Základ pro hodnocení </w:t>
      </w:r>
      <w:r w:rsidR="006E1DF4" w:rsidRPr="00E55028">
        <w:t>chování a prospěchu ve výuce</w:t>
      </w:r>
      <w:r w:rsidR="006E1DF4">
        <w:t xml:space="preserve"> tvoř platná legislativa a klasifikační řád, který je součástí školního řádu a sjednocuje požadavky teoretického a praktického vyučování. </w:t>
      </w:r>
    </w:p>
    <w:p w:rsidR="006E1DF4" w:rsidRDefault="006E1DF4" w:rsidP="006E1DF4">
      <w:pPr>
        <w:jc w:val="both"/>
      </w:pPr>
      <w:r>
        <w:t>Pro hodnocení žáků jsou využívány různé formy- písemné, testové, slov</w:t>
      </w:r>
      <w:r w:rsidR="009A368B">
        <w:t>ní hodnocení, ústní zkoušení a základní</w:t>
      </w:r>
      <w:r>
        <w:t xml:space="preserve"> formy sebehodnocení, veškeré způsoby hodno</w:t>
      </w:r>
      <w:r w:rsidR="009A368B">
        <w:t xml:space="preserve">cení žáků směřují </w:t>
      </w:r>
      <w:r>
        <w:t xml:space="preserve">k posouzení zvládnutí základních kompetencí. </w:t>
      </w:r>
    </w:p>
    <w:p w:rsidR="009A368B" w:rsidRDefault="009A368B" w:rsidP="006E1DF4">
      <w:pPr>
        <w:jc w:val="both"/>
      </w:pPr>
    </w:p>
    <w:p w:rsidR="006E1DF4" w:rsidRPr="004C76ED" w:rsidRDefault="006E1DF4" w:rsidP="009A368B">
      <w:pPr>
        <w:autoSpaceDE w:val="0"/>
        <w:autoSpaceDN w:val="0"/>
        <w:adjustRightInd w:val="0"/>
        <w:jc w:val="both"/>
        <w:rPr>
          <w:b/>
          <w:i/>
        </w:rPr>
      </w:pPr>
      <w:r w:rsidRPr="004C76ED">
        <w:rPr>
          <w:b/>
          <w:i/>
        </w:rPr>
        <w:t>Hodnocení teoretického vyu</w:t>
      </w:r>
      <w:r w:rsidRPr="004C76ED">
        <w:rPr>
          <w:rFonts w:ascii="TimesNewRoman" w:hAnsi="TimesNewRoman" w:cs="TimesNewRoman"/>
          <w:b/>
          <w:i/>
        </w:rPr>
        <w:t>č</w:t>
      </w:r>
      <w:r w:rsidRPr="004C76ED">
        <w:rPr>
          <w:b/>
          <w:i/>
        </w:rPr>
        <w:t>ování</w:t>
      </w:r>
    </w:p>
    <w:p w:rsidR="006E1DF4" w:rsidRDefault="006E1DF4" w:rsidP="009A368B">
      <w:pPr>
        <w:autoSpaceDE w:val="0"/>
        <w:autoSpaceDN w:val="0"/>
        <w:adjustRightInd w:val="0"/>
        <w:ind w:firstLine="708"/>
        <w:jc w:val="both"/>
      </w:pPr>
      <w:r>
        <w:t>Provádí se ústní i písemnou formou. Krom</w:t>
      </w:r>
      <w:r>
        <w:rPr>
          <w:rFonts w:ascii="TimesNewRoman" w:hAnsi="TimesNewRoman" w:cs="TimesNewRoman"/>
        </w:rPr>
        <w:t xml:space="preserve">ě </w:t>
      </w:r>
      <w:r>
        <w:t>faktických znalostí se hodnotí i forma</w:t>
      </w:r>
      <w:r w:rsidR="009A368B">
        <w:t>, v</w:t>
      </w:r>
      <w:r>
        <w:t>yjad</w:t>
      </w:r>
      <w:r>
        <w:rPr>
          <w:rFonts w:ascii="TimesNewRoman" w:hAnsi="TimesNewRoman" w:cs="TimesNewRoman"/>
        </w:rPr>
        <w:t>ř</w:t>
      </w:r>
      <w:r w:rsidR="009A368B">
        <w:t xml:space="preserve">ování a vystupování, </w:t>
      </w:r>
      <w:r>
        <w:t>p</w:t>
      </w:r>
      <w:r>
        <w:rPr>
          <w:rFonts w:ascii="TimesNewRoman" w:hAnsi="TimesNewRoman" w:cs="TimesNewRoman"/>
        </w:rPr>
        <w:t>ř</w:t>
      </w:r>
      <w:r>
        <w:t>ípadn</w:t>
      </w:r>
      <w:r>
        <w:rPr>
          <w:rFonts w:ascii="TimesNewRoman" w:hAnsi="TimesNewRoman" w:cs="TimesNewRoman"/>
        </w:rPr>
        <w:t xml:space="preserve">ě </w:t>
      </w:r>
      <w:r>
        <w:t>grafická úprava. Dále se hodnotí samostatné domácí práce, referáty a aktivita žák</w:t>
      </w:r>
      <w:r>
        <w:rPr>
          <w:rFonts w:ascii="TimesNewRoman" w:hAnsi="TimesNewRoman" w:cs="TimesNewRoman"/>
        </w:rPr>
        <w:t xml:space="preserve">ů </w:t>
      </w:r>
      <w:r>
        <w:t>p</w:t>
      </w:r>
      <w:r>
        <w:rPr>
          <w:rFonts w:ascii="TimesNewRoman" w:hAnsi="TimesNewRoman" w:cs="TimesNewRoman"/>
        </w:rPr>
        <w:t>ř</w:t>
      </w:r>
      <w:r>
        <w:t>i vyu</w:t>
      </w:r>
      <w:r>
        <w:rPr>
          <w:rFonts w:ascii="TimesNewRoman" w:hAnsi="TimesNewRoman" w:cs="TimesNewRoman"/>
        </w:rPr>
        <w:t>č</w:t>
      </w:r>
      <w:r>
        <w:t>ování.</w:t>
      </w:r>
    </w:p>
    <w:p w:rsidR="009A368B" w:rsidRDefault="009A368B" w:rsidP="006E1DF4">
      <w:pPr>
        <w:autoSpaceDE w:val="0"/>
        <w:autoSpaceDN w:val="0"/>
        <w:adjustRightInd w:val="0"/>
        <w:jc w:val="both"/>
      </w:pPr>
    </w:p>
    <w:p w:rsidR="006E1DF4" w:rsidRPr="004C76ED" w:rsidRDefault="006E1DF4" w:rsidP="009A368B">
      <w:pPr>
        <w:autoSpaceDE w:val="0"/>
        <w:autoSpaceDN w:val="0"/>
        <w:adjustRightInd w:val="0"/>
        <w:jc w:val="both"/>
        <w:rPr>
          <w:b/>
          <w:i/>
        </w:rPr>
      </w:pPr>
      <w:r w:rsidRPr="004C76ED">
        <w:rPr>
          <w:b/>
          <w:i/>
        </w:rPr>
        <w:t>Hodnocení odborného výcviku</w:t>
      </w:r>
    </w:p>
    <w:p w:rsidR="006E1DF4" w:rsidRPr="00E55028" w:rsidRDefault="006E1DF4" w:rsidP="006E1DF4">
      <w:pPr>
        <w:autoSpaceDE w:val="0"/>
        <w:autoSpaceDN w:val="0"/>
        <w:adjustRightInd w:val="0"/>
        <w:ind w:firstLine="708"/>
        <w:jc w:val="both"/>
      </w:pPr>
      <w:r>
        <w:t>V odborném výcviku se uplatňuj</w:t>
      </w:r>
      <w:r w:rsidR="009A368B">
        <w:t xml:space="preserve">e individuální </w:t>
      </w:r>
      <w:r>
        <w:t>hodnocení žáků.  Hodnotí se individuáln</w:t>
      </w:r>
      <w:r>
        <w:rPr>
          <w:rFonts w:ascii="TimesNewRoman" w:hAnsi="TimesNewRoman" w:cs="TimesNewRoman"/>
        </w:rPr>
        <w:t xml:space="preserve">ě </w:t>
      </w:r>
      <w:r>
        <w:t>kvalita jednotlivých pracovních úkon</w:t>
      </w:r>
      <w:r>
        <w:rPr>
          <w:rFonts w:ascii="TimesNewRoman" w:hAnsi="TimesNewRoman" w:cs="TimesNewRoman"/>
        </w:rPr>
        <w:t>ů</w:t>
      </w:r>
      <w:r>
        <w:t>.</w:t>
      </w:r>
    </w:p>
    <w:p w:rsidR="006E1DF4" w:rsidRDefault="006E1DF4" w:rsidP="006E1DF4">
      <w:pPr>
        <w:autoSpaceDE w:val="0"/>
        <w:autoSpaceDN w:val="0"/>
        <w:adjustRightInd w:val="0"/>
        <w:jc w:val="both"/>
      </w:pPr>
      <w:r>
        <w:t>V hodnocení se pohlíží na kvalitu prove</w:t>
      </w:r>
      <w:r w:rsidR="009A368B">
        <w:t xml:space="preserve">dené </w:t>
      </w:r>
      <w:r>
        <w:t>činnosti a jednotlivých úkonů, na celkový přístup k zadané práci, na dodržení technologických p</w:t>
      </w:r>
      <w:r w:rsidR="009A368B">
        <w:t>ostupů, dodržování hygienických</w:t>
      </w:r>
      <w:r>
        <w:t xml:space="preserve"> a bezpečnostních předpisů a prav</w:t>
      </w:r>
      <w:r w:rsidR="009A368B">
        <w:t>idel. Při hodnocení se využívá známkování,</w:t>
      </w:r>
      <w:r>
        <w:t xml:space="preserve"> spojeného se slovním hodnocením a vedení žáků k sebehodnocení.  </w:t>
      </w:r>
    </w:p>
    <w:p w:rsidR="006E1DF4" w:rsidRDefault="009A368B" w:rsidP="006E1DF4">
      <w:pPr>
        <w:autoSpaceDE w:val="0"/>
        <w:autoSpaceDN w:val="0"/>
        <w:adjustRightInd w:val="0"/>
        <w:jc w:val="both"/>
      </w:pPr>
      <w:r>
        <w:t xml:space="preserve">Hodnocení žáků </w:t>
      </w:r>
      <w:r w:rsidR="006E1DF4">
        <w:t>při výkonu odborného výcviku na pra</w:t>
      </w:r>
      <w:r>
        <w:t xml:space="preserve">covištích potravinářské výroby </w:t>
      </w:r>
      <w:r w:rsidR="006E1DF4">
        <w:t>probíhá n</w:t>
      </w:r>
      <w:r>
        <w:t>a základě komunikace s vedoucím</w:t>
      </w:r>
      <w:r w:rsidR="006E1DF4">
        <w:t xml:space="preserve"> pracoviště. </w:t>
      </w:r>
    </w:p>
    <w:p w:rsidR="006E1DF4" w:rsidRDefault="006E1DF4" w:rsidP="006E1DF4">
      <w:pPr>
        <w:autoSpaceDE w:val="0"/>
        <w:autoSpaceDN w:val="0"/>
        <w:adjustRightInd w:val="0"/>
        <w:jc w:val="both"/>
      </w:pPr>
    </w:p>
    <w:p w:rsidR="00E347D4" w:rsidRDefault="00E347D4" w:rsidP="006E1DF4">
      <w:pPr>
        <w:autoSpaceDE w:val="0"/>
        <w:autoSpaceDN w:val="0"/>
        <w:adjustRightInd w:val="0"/>
        <w:jc w:val="both"/>
      </w:pPr>
    </w:p>
    <w:p w:rsidR="00E347D4" w:rsidRDefault="00E347D4" w:rsidP="006E1DF4">
      <w:pPr>
        <w:autoSpaceDE w:val="0"/>
        <w:autoSpaceDN w:val="0"/>
        <w:adjustRightInd w:val="0"/>
        <w:jc w:val="both"/>
      </w:pPr>
    </w:p>
    <w:p w:rsidR="006E1DF4" w:rsidRPr="004C76ED" w:rsidRDefault="009A368B" w:rsidP="009A368B">
      <w:pPr>
        <w:autoSpaceDE w:val="0"/>
        <w:autoSpaceDN w:val="0"/>
        <w:adjustRightInd w:val="0"/>
        <w:jc w:val="both"/>
        <w:rPr>
          <w:b/>
          <w:i/>
        </w:rPr>
      </w:pPr>
      <w:r>
        <w:rPr>
          <w:b/>
          <w:i/>
        </w:rPr>
        <w:t>Společné</w:t>
      </w:r>
      <w:r w:rsidR="006E1DF4" w:rsidRPr="004C76ED">
        <w:rPr>
          <w:b/>
          <w:i/>
        </w:rPr>
        <w:t xml:space="preserve"> zásady při hodnocení:</w:t>
      </w:r>
    </w:p>
    <w:p w:rsidR="006E1DF4" w:rsidRDefault="009A368B" w:rsidP="007625A6">
      <w:pPr>
        <w:numPr>
          <w:ilvl w:val="0"/>
          <w:numId w:val="2"/>
        </w:numPr>
        <w:autoSpaceDE w:val="0"/>
        <w:autoSpaceDN w:val="0"/>
        <w:adjustRightInd w:val="0"/>
        <w:jc w:val="both"/>
      </w:pPr>
      <w:r>
        <w:t>hlavní funkce hodnocení</w:t>
      </w:r>
      <w:r w:rsidR="006E1DF4">
        <w:t xml:space="preserve"> je informační a diagnostická</w:t>
      </w:r>
    </w:p>
    <w:p w:rsidR="006E1DF4" w:rsidRDefault="006E1DF4" w:rsidP="007625A6">
      <w:pPr>
        <w:numPr>
          <w:ilvl w:val="0"/>
          <w:numId w:val="2"/>
        </w:numPr>
        <w:autoSpaceDE w:val="0"/>
        <w:autoSpaceDN w:val="0"/>
        <w:adjustRightInd w:val="0"/>
        <w:jc w:val="both"/>
      </w:pPr>
      <w:r>
        <w:lastRenderedPageBreak/>
        <w:t xml:space="preserve">podstatné je, aby </w:t>
      </w:r>
      <w:r w:rsidR="009A368B">
        <w:t xml:space="preserve">nehodnotil pouze vyučující, ale využíval </w:t>
      </w:r>
      <w:r>
        <w:t>formy sebehodnocení a kolektivního hodnocení</w:t>
      </w:r>
    </w:p>
    <w:p w:rsidR="006E1DF4" w:rsidRDefault="009A368B" w:rsidP="007625A6">
      <w:pPr>
        <w:numPr>
          <w:ilvl w:val="0"/>
          <w:numId w:val="2"/>
        </w:numPr>
        <w:autoSpaceDE w:val="0"/>
        <w:autoSpaceDN w:val="0"/>
        <w:adjustRightInd w:val="0"/>
        <w:jc w:val="both"/>
      </w:pPr>
      <w:r>
        <w:t xml:space="preserve">hodnocení musí dát perspektivu </w:t>
      </w:r>
      <w:r w:rsidR="006E1DF4">
        <w:t>všem žákům- zvláště žákům s SPU</w:t>
      </w:r>
    </w:p>
    <w:p w:rsidR="006E1DF4" w:rsidRDefault="006E1DF4" w:rsidP="007625A6">
      <w:pPr>
        <w:numPr>
          <w:ilvl w:val="0"/>
          <w:numId w:val="2"/>
        </w:numPr>
        <w:autoSpaceDE w:val="0"/>
        <w:autoSpaceDN w:val="0"/>
        <w:adjustRightInd w:val="0"/>
        <w:jc w:val="both"/>
      </w:pPr>
      <w:r>
        <w:t>základem pro hodnocení je partnerský přístup, komunikativní přístup, vytvoření vztahu – učitel x žák</w:t>
      </w:r>
    </w:p>
    <w:p w:rsidR="006E1DF4" w:rsidRDefault="006E1DF4" w:rsidP="007625A6">
      <w:pPr>
        <w:numPr>
          <w:ilvl w:val="0"/>
          <w:numId w:val="2"/>
        </w:numPr>
        <w:autoSpaceDE w:val="0"/>
        <w:autoSpaceDN w:val="0"/>
        <w:adjustRightInd w:val="0"/>
        <w:jc w:val="both"/>
      </w:pPr>
      <w:r>
        <w:t>podstatný je individuální př</w:t>
      </w:r>
      <w:r w:rsidR="009A368B">
        <w:t>ístup k žákům a respektování i</w:t>
      </w:r>
      <w:r>
        <w:t>ndividuality žáka</w:t>
      </w:r>
    </w:p>
    <w:p w:rsidR="006E1DF4" w:rsidRDefault="006E1DF4" w:rsidP="007625A6">
      <w:pPr>
        <w:numPr>
          <w:ilvl w:val="0"/>
          <w:numId w:val="2"/>
        </w:numPr>
        <w:autoSpaceDE w:val="0"/>
        <w:autoSpaceDN w:val="0"/>
        <w:adjustRightInd w:val="0"/>
        <w:jc w:val="both"/>
      </w:pPr>
      <w:r>
        <w:t>vyučující je ten, kdo vede na cestě k poznání, inspiruje a pomáhá</w:t>
      </w:r>
    </w:p>
    <w:p w:rsidR="006E1DF4" w:rsidRDefault="006E1DF4" w:rsidP="007625A6">
      <w:pPr>
        <w:numPr>
          <w:ilvl w:val="0"/>
          <w:numId w:val="2"/>
        </w:numPr>
        <w:autoSpaceDE w:val="0"/>
        <w:autoSpaceDN w:val="0"/>
        <w:adjustRightInd w:val="0"/>
        <w:jc w:val="both"/>
      </w:pPr>
      <w:r>
        <w:t>chyba není než</w:t>
      </w:r>
      <w:r w:rsidR="009A368B">
        <w:t xml:space="preserve">ádoucím jevem, jde o přirozený </w:t>
      </w:r>
      <w:r>
        <w:t>znak poznávání</w:t>
      </w:r>
    </w:p>
    <w:p w:rsidR="006E1DF4" w:rsidRDefault="006E1DF4" w:rsidP="006E1DF4">
      <w:pPr>
        <w:autoSpaceDE w:val="0"/>
        <w:autoSpaceDN w:val="0"/>
        <w:adjustRightInd w:val="0"/>
        <w:jc w:val="both"/>
      </w:pPr>
    </w:p>
    <w:p w:rsidR="006E1DF4" w:rsidRDefault="006E1DF4" w:rsidP="006E1DF4">
      <w:pPr>
        <w:autoSpaceDE w:val="0"/>
        <w:autoSpaceDN w:val="0"/>
        <w:adjustRightInd w:val="0"/>
        <w:ind w:firstLine="360"/>
        <w:jc w:val="both"/>
      </w:pPr>
      <w:r>
        <w:t>Ka</w:t>
      </w:r>
      <w:r w:rsidR="009A368B">
        <w:t>ždé pololetí je žákovi vydáváno</w:t>
      </w:r>
      <w:r>
        <w:t xml:space="preserve"> vysvědčení.  Z</w:t>
      </w:r>
      <w:r w:rsidR="009A368B">
        <w:t xml:space="preserve">a první pololetí lze žákovi vydat místo vysvědčení </w:t>
      </w:r>
      <w:r>
        <w:t>výpis z vysvědčení.  Hodnocení výsledků</w:t>
      </w:r>
      <w:r w:rsidR="009A368B">
        <w:t xml:space="preserve"> vzdělávání žáka na vysvědčení j</w:t>
      </w:r>
      <w:r>
        <w:t xml:space="preserve">e vyjádřeno klasifikací. </w:t>
      </w:r>
    </w:p>
    <w:p w:rsidR="006E1DF4" w:rsidRDefault="006E1DF4" w:rsidP="006E1DF4">
      <w:pPr>
        <w:jc w:val="both"/>
        <w:rPr>
          <w:b/>
        </w:rPr>
      </w:pPr>
    </w:p>
    <w:p w:rsidR="006E1DF4" w:rsidRPr="00385D57" w:rsidRDefault="006E1DF4" w:rsidP="006E1DF4">
      <w:pPr>
        <w:pStyle w:val="Nadpis2"/>
        <w:numPr>
          <w:ilvl w:val="0"/>
          <w:numId w:val="0"/>
        </w:numPr>
        <w:ind w:left="576" w:hanging="576"/>
        <w:rPr>
          <w:i/>
        </w:rPr>
      </w:pPr>
      <w:bookmarkStart w:id="57" w:name="_Toc247986084"/>
      <w:bookmarkStart w:id="58" w:name="_Toc248022888"/>
      <w:bookmarkStart w:id="59" w:name="_Toc440132093"/>
      <w:bookmarkStart w:id="60" w:name="_Toc502826003"/>
      <w:r w:rsidRPr="00E244CC">
        <w:t>4.5</w:t>
      </w:r>
      <w:r w:rsidRPr="00385D57">
        <w:tab/>
        <w:t>Vzdělávání žáků se speciálními vzdělávacími potřebami a žáků mimořádně nadaných</w:t>
      </w:r>
      <w:bookmarkEnd w:id="57"/>
      <w:bookmarkEnd w:id="58"/>
      <w:bookmarkEnd w:id="59"/>
      <w:bookmarkEnd w:id="60"/>
    </w:p>
    <w:p w:rsidR="00C35DAD" w:rsidRDefault="00C35DAD" w:rsidP="00C35DAD">
      <w:pPr>
        <w:jc w:val="both"/>
      </w:pPr>
    </w:p>
    <w:p w:rsidR="00C35DAD" w:rsidRPr="00D5336D" w:rsidRDefault="00C35DAD" w:rsidP="00C35DAD">
      <w:pPr>
        <w:jc w:val="both"/>
      </w:pPr>
      <w:r w:rsidRPr="00A303B6">
        <w:t>Výuka v učebním oboru je realizována ve střed</w:t>
      </w:r>
      <w:r>
        <w:t>ní škole, která je zřízena jako součást výchovného</w:t>
      </w:r>
      <w:r w:rsidRPr="00A303B6">
        <w:t xml:space="preserve"> úst</w:t>
      </w:r>
      <w:r>
        <w:t>avu. Z tohoto je</w:t>
      </w:r>
      <w:r w:rsidRPr="00A303B6">
        <w:t xml:space="preserve"> zřejmé, že v učebním oboru jsou vzděláváni výhradně </w:t>
      </w:r>
      <w:r w:rsidRPr="006B2822">
        <w:rPr>
          <w:i/>
        </w:rPr>
        <w:t>žáci se speciálními vzdělávacími potřebami.</w:t>
      </w:r>
      <w:r>
        <w:t xml:space="preserve"> Jde o žáky s nařízenou ústavní nebo uloženou </w:t>
      </w:r>
      <w:r w:rsidRPr="00A303B6">
        <w:t xml:space="preserve">ochrannou výchovou. Ve škole </w:t>
      </w:r>
      <w:r>
        <w:t>mohou být také</w:t>
      </w:r>
      <w:r w:rsidRPr="00A303B6">
        <w:t xml:space="preserve"> žáci se</w:t>
      </w:r>
      <w:r>
        <w:t xml:space="preserve"> zdravotním postižením,</w:t>
      </w:r>
      <w:r w:rsidRPr="00A303B6">
        <w:t xml:space="preserve"> zdravotním znevýhodněním, sociálním znevýhodněním a se specifickými vývojovými poruchami učení.  Výchovně vzdělávac</w:t>
      </w:r>
      <w:r>
        <w:t>í práce se neorientuje pouze na</w:t>
      </w:r>
      <w:r w:rsidRPr="00A303B6">
        <w:t xml:space="preserve"> školní vz</w:t>
      </w:r>
      <w:r>
        <w:t>dělávání v</w:t>
      </w:r>
      <w:r w:rsidR="00E347D4">
        <w:t xml:space="preserve"> učebním oboru, ale </w:t>
      </w:r>
      <w:r w:rsidRPr="00A303B6">
        <w:t>s každým jednotlivcem  pracuje  tým pedagogických pracovníků, který se  snaží  naplňovat stanovené výchovně vzdělávací cíle  v mimoškolní  i školní oblasti. V tét</w:t>
      </w:r>
      <w:r>
        <w:t xml:space="preserve">o oblasti vzájemně spolupracují učitelé a vychovatelé </w:t>
      </w:r>
      <w:r w:rsidRPr="00A303B6">
        <w:t>se speciálním pedagogem, psychologem, vedoucím vychovatelem a výchovným poradcem. Každý pedagogický pracovník při nástupu dítěte do zařízení a potažmo do učebního o</w:t>
      </w:r>
      <w:r>
        <w:t>boru se seznamuje s jeho osobní</w:t>
      </w:r>
      <w:r w:rsidRPr="00A303B6">
        <w:t xml:space="preserve"> dokumentací a</w:t>
      </w:r>
      <w:r>
        <w:t xml:space="preserve"> především se zprávami a závěry</w:t>
      </w:r>
      <w:r w:rsidRPr="00A303B6">
        <w:t xml:space="preserve"> od</w:t>
      </w:r>
      <w:r>
        <w:t xml:space="preserve">borníků, důvody zařazení do výchovného ústavu. Na základě tohoto, </w:t>
      </w:r>
      <w:r w:rsidRPr="00A303B6">
        <w:t>pak volí výchovně vzdělávací strategie, které jsou pravidelně v</w:t>
      </w:r>
      <w:r>
        <w:t xml:space="preserve">yhodnocovány a </w:t>
      </w:r>
      <w:r w:rsidRPr="00A303B6">
        <w:t>aktualizovány ve spolupráci se speciálním pedagogem.</w:t>
      </w:r>
      <w:r>
        <w:t xml:space="preserve"> </w:t>
      </w:r>
      <w:r w:rsidRPr="00D5336D">
        <w:rPr>
          <w:i/>
        </w:rPr>
        <w:t>Školou může být pro žáka,</w:t>
      </w:r>
      <w:r>
        <w:rPr>
          <w:i/>
        </w:rPr>
        <w:t xml:space="preserve"> po vyhodnocení </w:t>
      </w:r>
      <w:r w:rsidRPr="00D5336D">
        <w:rPr>
          <w:i/>
        </w:rPr>
        <w:t xml:space="preserve">potřebnosti, zpracován plán pedagogické podpory - PLPP, v případě </w:t>
      </w:r>
      <w:r>
        <w:rPr>
          <w:i/>
        </w:rPr>
        <w:t>že se jedná</w:t>
      </w:r>
      <w:r w:rsidRPr="00D5336D">
        <w:rPr>
          <w:i/>
        </w:rPr>
        <w:t xml:space="preserve"> o žáka s přiznaným podpůrným opatřením prvního stupně. V odůvodněných případech pedagogický pracovník upozorní na potřebnost vyšetření žáka</w:t>
      </w:r>
      <w:r>
        <w:rPr>
          <w:i/>
        </w:rPr>
        <w:t xml:space="preserve"> v PPP nebo SPC, na nezbytnost</w:t>
      </w:r>
      <w:r w:rsidRPr="00D5336D">
        <w:rPr>
          <w:i/>
        </w:rPr>
        <w:t xml:space="preserve"> některého z dalších  podpůrných opatření. Podpůrná opatření pro žáky 2 - 5 stupně jsou uplatňována ve spolupráci s pracovníky PPP nebo SPC a dle potřeby je vypracován IVP. Podpůrné opatření personálního charakteru spočívá v přidělení asistenta pedagoga, který poskytuje individuální podporu žáko</w:t>
      </w:r>
      <w:r>
        <w:rPr>
          <w:i/>
        </w:rPr>
        <w:t>vi ve vzdělávání a v předmětech</w:t>
      </w:r>
      <w:r w:rsidRPr="00D5336D">
        <w:rPr>
          <w:i/>
        </w:rPr>
        <w:t>, kde je to nejvíce třeba.</w:t>
      </w:r>
      <w:r w:rsidRPr="00D5336D">
        <w:t xml:space="preserve"> </w:t>
      </w:r>
    </w:p>
    <w:p w:rsidR="00C35DAD" w:rsidRPr="00A303B6" w:rsidRDefault="00C35DAD" w:rsidP="00C35DAD">
      <w:pPr>
        <w:ind w:firstLine="708"/>
        <w:jc w:val="both"/>
      </w:pPr>
      <w:r w:rsidRPr="00A303B6">
        <w:t>Všichni pedagogičtí pracovníci se snaží ve škole vytvořit pozitivní klima mezi všemi žáky a pedagogy, ale ta</w:t>
      </w:r>
      <w:r>
        <w:t>ké u utvoření bližšího vzájemné</w:t>
      </w:r>
      <w:r w:rsidRPr="00A303B6">
        <w:t xml:space="preserve"> vztahu</w:t>
      </w:r>
      <w:r>
        <w:t xml:space="preserve"> tak, aby úspěšnost vzdělávací práce byla co možná nejvyšší a předešlo se</w:t>
      </w:r>
      <w:r w:rsidRPr="00A303B6">
        <w:t xml:space="preserve"> předčasným</w:t>
      </w:r>
      <w:r>
        <w:t xml:space="preserve"> odchodům ze školy.  Žáci jsou </w:t>
      </w:r>
      <w:r w:rsidRPr="00A303B6">
        <w:t>vedeni k aktivním</w:t>
      </w:r>
      <w:r>
        <w:rPr>
          <w:sz w:val="23"/>
          <w:szCs w:val="23"/>
        </w:rPr>
        <w:t xml:space="preserve"> </w:t>
      </w:r>
      <w:r w:rsidRPr="00A303B6">
        <w:t>činnostem a motivování k</w:t>
      </w:r>
      <w:r>
        <w:t xml:space="preserve"> ukončení studia po dovršení </w:t>
      </w:r>
      <w:r w:rsidRPr="00A303B6">
        <w:t>zletilosti a u</w:t>
      </w:r>
      <w:r>
        <w:t>končení ústavní výchovy. Neboť dovršení zletilosti a tímto i</w:t>
      </w:r>
      <w:r w:rsidRPr="00A303B6">
        <w:t xml:space="preserve"> ukončení ústa</w:t>
      </w:r>
      <w:r>
        <w:t>vní výchovy bývá častým důvodem</w:t>
      </w:r>
      <w:r w:rsidRPr="00A303B6">
        <w:t xml:space="preserve"> předčasného odchodu ze školy a nedokončení vzdělávání ve zvoleném učebním oboru. </w:t>
      </w:r>
    </w:p>
    <w:p w:rsidR="00C35DAD" w:rsidRPr="00A303B6" w:rsidRDefault="00C35DAD" w:rsidP="00C35DAD">
      <w:pPr>
        <w:ind w:firstLine="708"/>
        <w:jc w:val="both"/>
      </w:pPr>
      <w:r>
        <w:lastRenderedPageBreak/>
        <w:t>Žáci se</w:t>
      </w:r>
      <w:r w:rsidRPr="00A303B6">
        <w:t xml:space="preserve"> </w:t>
      </w:r>
      <w:r w:rsidRPr="00E6261C">
        <w:rPr>
          <w:i/>
        </w:rPr>
        <w:t>speciálními vzdělávacími potřebami</w:t>
      </w:r>
      <w:r w:rsidRPr="00A303B6">
        <w:t xml:space="preserve"> mají právo na vzdělávání, jehož obsah, formy a metody odpovídají jejich vzdělávacím potřebám a možnostem, na vytvoření nezbytných podmínek, které toto vzdělávání umožní, a na poradenskou činnost školy. </w:t>
      </w:r>
    </w:p>
    <w:p w:rsidR="00C35DAD" w:rsidRPr="00A303B6" w:rsidRDefault="00C35DAD" w:rsidP="00C35DAD">
      <w:pPr>
        <w:autoSpaceDE w:val="0"/>
        <w:autoSpaceDN w:val="0"/>
        <w:adjustRightInd w:val="0"/>
        <w:jc w:val="both"/>
      </w:pPr>
      <w:r w:rsidRPr="00A303B6">
        <w:t xml:space="preserve">Žáci s vývojovými poruchami </w:t>
      </w:r>
      <w:r>
        <w:t xml:space="preserve">učení jsou zařazeny ve </w:t>
      </w:r>
      <w:r w:rsidRPr="00A303B6">
        <w:t>třídě s ostatními žáky. Všichni vyučující jsou informováni v potřebném</w:t>
      </w:r>
      <w:r>
        <w:t xml:space="preserve"> rozsahu o žácích s SVP, které </w:t>
      </w:r>
      <w:r w:rsidRPr="00A303B6">
        <w:t>učí, o jejich potřebách a zvláštnostech. V práci s těmito žáky je vždy uplatňován individuální přístup.  V opodstatněných případec</w:t>
      </w:r>
      <w:r>
        <w:t xml:space="preserve">h je </w:t>
      </w:r>
      <w:r w:rsidRPr="00A303B6">
        <w:t>navázána spolupráce s PPP a vytvoř</w:t>
      </w:r>
      <w:r>
        <w:t>en individuální vzdělávací plán nebo PLPP.</w:t>
      </w:r>
    </w:p>
    <w:p w:rsidR="00C35DAD" w:rsidRDefault="00C35DAD" w:rsidP="00C35DAD">
      <w:pPr>
        <w:autoSpaceDE w:val="0"/>
        <w:autoSpaceDN w:val="0"/>
        <w:adjustRightInd w:val="0"/>
        <w:ind w:firstLine="708"/>
        <w:jc w:val="both"/>
      </w:pPr>
      <w:r w:rsidRPr="004D3C3C">
        <w:t>Podobný</w:t>
      </w:r>
      <w:r>
        <w:t xml:space="preserve"> přístup je uplatňován u </w:t>
      </w:r>
      <w:r w:rsidRPr="00E6261C">
        <w:rPr>
          <w:i/>
        </w:rPr>
        <w:t>žáků  s poruchami pozornosti</w:t>
      </w:r>
      <w:r w:rsidRPr="004D3C3C">
        <w:t xml:space="preserve"> spojenými s hyperaktivitou (ADHD). Práce s nimi spočívá předevš</w:t>
      </w:r>
      <w:r>
        <w:t xml:space="preserve">ím ve volbě vhodných výukových </w:t>
      </w:r>
      <w:r w:rsidRPr="004D3C3C">
        <w:t>metod a strategií. Práce se žáky se sociálním znevýhodněním spočívá především v motivaci ke studiu a ve volbě vhodného výchovného působení na žáka</w:t>
      </w:r>
      <w:r>
        <w:t>,</w:t>
      </w:r>
      <w:r w:rsidRPr="004D3C3C">
        <w:t xml:space="preserve"> a pokud je to možné</w:t>
      </w:r>
      <w:r>
        <w:t xml:space="preserve">, navázání intenzivní spolupráce </w:t>
      </w:r>
      <w:r w:rsidRPr="004D3C3C">
        <w:t>s rodinou.</w:t>
      </w:r>
    </w:p>
    <w:p w:rsidR="00C35DAD" w:rsidRDefault="00C35DAD" w:rsidP="00C35DAD">
      <w:pPr>
        <w:autoSpaceDE w:val="0"/>
        <w:autoSpaceDN w:val="0"/>
        <w:adjustRightInd w:val="0"/>
        <w:ind w:firstLine="708"/>
        <w:jc w:val="both"/>
      </w:pPr>
      <w:r>
        <w:t xml:space="preserve">Soustavná pozornost je věnována </w:t>
      </w:r>
      <w:r w:rsidRPr="00E6261C">
        <w:rPr>
          <w:i/>
        </w:rPr>
        <w:t>prevenci nežádoucích sociálních projevů v chování</w:t>
      </w:r>
      <w:r>
        <w:t xml:space="preserve"> žáků. V rámci celého školského zařízení je každoročně zpracován minimální program prevence sociálně patologických jevů, který zahrnuje aktivity školní i mimoškolní. V souvislosti s organizací výuky zahrnuje aktivity jako např. každoroční pracovně zátěžový pobyt na hradě Veveří, spolupráce s probační a mediační službou, besedy s K-centry, návštěvy a besedy s pracovníky terapeutických komunit, apod. </w:t>
      </w:r>
    </w:p>
    <w:p w:rsidR="00C35DAD" w:rsidRDefault="00C35DAD" w:rsidP="00C35DAD">
      <w:pPr>
        <w:autoSpaceDE w:val="0"/>
        <w:autoSpaceDN w:val="0"/>
        <w:adjustRightInd w:val="0"/>
        <w:ind w:firstLine="708"/>
        <w:jc w:val="both"/>
      </w:pPr>
      <w:r>
        <w:t xml:space="preserve">V rámci školy pracuje výchovný poradce, který se v úzké součinnosti s ostatními pedagogickými pracovníky věnuje také žákům s horším prospěchem a problémovým chováním a pomáhá jim překonat jejich obtíže při vzdělávání a ve spolupráci s ostatními odborníky pomáhá překonávat jejich problémy. Také se účastní schůzek se sociálními kurátory, případně rodiči a předává jim potřebné informace. V opodstatněných případech pak napomáhá při začlenění žáků do běžných typů škol a přechodu z ústavní péče do původního sociálního prostředí. </w:t>
      </w:r>
    </w:p>
    <w:p w:rsidR="00C35DAD" w:rsidRDefault="00C35DAD" w:rsidP="00C35DAD">
      <w:pPr>
        <w:autoSpaceDE w:val="0"/>
        <w:autoSpaceDN w:val="0"/>
        <w:adjustRightInd w:val="0"/>
        <w:jc w:val="both"/>
      </w:pPr>
      <w:r>
        <w:t xml:space="preserve">Škola a  celé školské zařízení dále spolupracuje </w:t>
      </w:r>
    </w:p>
    <w:p w:rsidR="00C35DAD" w:rsidRDefault="00C35DAD" w:rsidP="00C35DAD">
      <w:pPr>
        <w:numPr>
          <w:ilvl w:val="0"/>
          <w:numId w:val="8"/>
        </w:numPr>
        <w:autoSpaceDE w:val="0"/>
        <w:autoSpaceDN w:val="0"/>
        <w:adjustRightInd w:val="0"/>
        <w:jc w:val="both"/>
      </w:pPr>
      <w:r>
        <w:t>s diagnostickými ústavy</w:t>
      </w:r>
    </w:p>
    <w:p w:rsidR="00C35DAD" w:rsidRDefault="00C35DAD" w:rsidP="00C35DAD">
      <w:pPr>
        <w:numPr>
          <w:ilvl w:val="0"/>
          <w:numId w:val="8"/>
        </w:numPr>
        <w:autoSpaceDE w:val="0"/>
        <w:autoSpaceDN w:val="0"/>
        <w:adjustRightInd w:val="0"/>
        <w:jc w:val="both"/>
      </w:pPr>
      <w:r>
        <w:t>psychologem a speciálním pedagogem</w:t>
      </w:r>
    </w:p>
    <w:p w:rsidR="00C35DAD" w:rsidRDefault="00C35DAD" w:rsidP="00C35DAD">
      <w:pPr>
        <w:numPr>
          <w:ilvl w:val="0"/>
          <w:numId w:val="8"/>
        </w:numPr>
        <w:autoSpaceDE w:val="0"/>
        <w:autoSpaceDN w:val="0"/>
        <w:adjustRightInd w:val="0"/>
        <w:jc w:val="both"/>
      </w:pPr>
      <w:r>
        <w:t>s pedagogicko- psychologickou poradnou</w:t>
      </w:r>
    </w:p>
    <w:p w:rsidR="00C35DAD" w:rsidRDefault="00C35DAD" w:rsidP="00C35DAD">
      <w:pPr>
        <w:numPr>
          <w:ilvl w:val="0"/>
          <w:numId w:val="8"/>
        </w:numPr>
        <w:autoSpaceDE w:val="0"/>
        <w:autoSpaceDN w:val="0"/>
        <w:adjustRightInd w:val="0"/>
        <w:jc w:val="both"/>
      </w:pPr>
      <w:r>
        <w:t>se speciálně pedagogickým centrem</w:t>
      </w:r>
    </w:p>
    <w:p w:rsidR="00C35DAD" w:rsidRDefault="00C35DAD" w:rsidP="00C35DAD">
      <w:pPr>
        <w:numPr>
          <w:ilvl w:val="0"/>
          <w:numId w:val="8"/>
        </w:numPr>
        <w:autoSpaceDE w:val="0"/>
        <w:autoSpaceDN w:val="0"/>
        <w:adjustRightInd w:val="0"/>
        <w:jc w:val="both"/>
      </w:pPr>
      <w:r>
        <w:t>s orgány sociálně právní ochrany dítěte</w:t>
      </w:r>
    </w:p>
    <w:p w:rsidR="00C35DAD" w:rsidRDefault="00C35DAD" w:rsidP="00C35DAD">
      <w:pPr>
        <w:numPr>
          <w:ilvl w:val="0"/>
          <w:numId w:val="8"/>
        </w:numPr>
        <w:autoSpaceDE w:val="0"/>
        <w:autoSpaceDN w:val="0"/>
        <w:adjustRightInd w:val="0"/>
        <w:jc w:val="both"/>
      </w:pPr>
      <w:r>
        <w:t>se středními školami</w:t>
      </w:r>
    </w:p>
    <w:p w:rsidR="00C35DAD" w:rsidRDefault="00C35DAD" w:rsidP="00C35DAD">
      <w:pPr>
        <w:numPr>
          <w:ilvl w:val="0"/>
          <w:numId w:val="8"/>
        </w:numPr>
        <w:autoSpaceDE w:val="0"/>
        <w:autoSpaceDN w:val="0"/>
        <w:adjustRightInd w:val="0"/>
        <w:jc w:val="both"/>
      </w:pPr>
      <w:r>
        <w:t>o obvodními a odbornými lékaři</w:t>
      </w:r>
    </w:p>
    <w:p w:rsidR="00C35DAD" w:rsidRDefault="00C35DAD" w:rsidP="00C35DAD">
      <w:pPr>
        <w:numPr>
          <w:ilvl w:val="0"/>
          <w:numId w:val="8"/>
        </w:numPr>
        <w:autoSpaceDE w:val="0"/>
        <w:autoSpaceDN w:val="0"/>
        <w:adjustRightInd w:val="0"/>
        <w:jc w:val="both"/>
      </w:pPr>
      <w:r>
        <w:t xml:space="preserve">s ambulantním psychiatrem a psychiatrickými léčebnami </w:t>
      </w:r>
    </w:p>
    <w:p w:rsidR="00C35DAD" w:rsidRDefault="00C35DAD" w:rsidP="00C35DAD">
      <w:pPr>
        <w:autoSpaceDE w:val="0"/>
        <w:autoSpaceDN w:val="0"/>
        <w:adjustRightInd w:val="0"/>
        <w:ind w:left="720"/>
        <w:jc w:val="both"/>
      </w:pPr>
    </w:p>
    <w:p w:rsidR="00C35DAD" w:rsidRDefault="00C35DAD" w:rsidP="00C35DAD">
      <w:pPr>
        <w:autoSpaceDE w:val="0"/>
        <w:autoSpaceDN w:val="0"/>
        <w:adjustRightInd w:val="0"/>
        <w:jc w:val="both"/>
      </w:pPr>
      <w:r>
        <w:rPr>
          <w:b/>
          <w:i/>
        </w:rPr>
        <w:t>Žáci mimořádně nadaní</w:t>
      </w:r>
      <w:r>
        <w:t xml:space="preserve"> </w:t>
      </w:r>
    </w:p>
    <w:p w:rsidR="00C35DAD" w:rsidRPr="004B0D36" w:rsidRDefault="00C35DAD" w:rsidP="00C35DAD">
      <w:pPr>
        <w:autoSpaceDE w:val="0"/>
        <w:autoSpaceDN w:val="0"/>
        <w:adjustRightInd w:val="0"/>
        <w:jc w:val="both"/>
      </w:pPr>
      <w:r w:rsidRPr="004B0D36">
        <w:t>Škola si klade za cíl vyhledávat a rozvíjet talent a mimořádné nadání u žáků. Při zjišťování tohoto m</w:t>
      </w:r>
      <w:r>
        <w:t xml:space="preserve">imořádného nadání vycházíme ze zpráv </w:t>
      </w:r>
      <w:r w:rsidRPr="004B0D36">
        <w:t>diagnostickéh</w:t>
      </w:r>
      <w:r>
        <w:t>o ústavu, ze zpráv původní školy a ze zpráv pedagogicko-</w:t>
      </w:r>
      <w:r w:rsidRPr="004B0D36">
        <w:t>psychologické poradny a z průběžné diagnostiky jednotlivých vyučujících a odborných pracovníků zařízení.</w:t>
      </w:r>
    </w:p>
    <w:p w:rsidR="00C35DAD" w:rsidRDefault="00C35DAD" w:rsidP="00C35DAD">
      <w:pPr>
        <w:autoSpaceDE w:val="0"/>
        <w:autoSpaceDN w:val="0"/>
        <w:adjustRightInd w:val="0"/>
        <w:jc w:val="both"/>
      </w:pPr>
      <w:r>
        <w:t>Tato oblast spadá pod vedení výchovného poradce. Nadaní žáci jsou vytipováni a po společné konzultaci se speciálním pedagogem, psychologem, sociálním kurátorem, zákonným zástupcem a dalšími zainteresovanými osobami je zvažována možnost začlenění d</w:t>
      </w:r>
      <w:r w:rsidR="00E347D4">
        <w:t>o</w:t>
      </w:r>
      <w:r>
        <w:t xml:space="preserve"> běžného typu střední školy a podpora žáka ve studiu.</w:t>
      </w:r>
    </w:p>
    <w:p w:rsidR="00C35DAD" w:rsidRDefault="00C35DAD" w:rsidP="00C35DAD">
      <w:pPr>
        <w:rPr>
          <w:b/>
          <w:i/>
        </w:rPr>
      </w:pPr>
      <w:bookmarkStart w:id="61" w:name="_Toc468041458"/>
      <w:r>
        <w:rPr>
          <w:b/>
          <w:i/>
        </w:rPr>
        <w:t>Pravidla</w:t>
      </w:r>
      <w:r w:rsidRPr="009E4C53">
        <w:rPr>
          <w:b/>
          <w:i/>
        </w:rPr>
        <w:t xml:space="preserve"> a průběh </w:t>
      </w:r>
      <w:r>
        <w:rPr>
          <w:b/>
          <w:i/>
        </w:rPr>
        <w:t>tvorby, realizace a vyhodnocení</w:t>
      </w:r>
      <w:r w:rsidRPr="009E4C53">
        <w:rPr>
          <w:b/>
          <w:i/>
        </w:rPr>
        <w:t xml:space="preserve"> Plánu pedagogické podpory a Individuálního v</w:t>
      </w:r>
      <w:r>
        <w:rPr>
          <w:b/>
          <w:i/>
        </w:rPr>
        <w:t>zdělávacího plánu žáka</w:t>
      </w:r>
      <w:r w:rsidRPr="009E4C53">
        <w:rPr>
          <w:b/>
          <w:i/>
        </w:rPr>
        <w:t xml:space="preserve"> se speciálními vzdělávacími potřebami</w:t>
      </w:r>
      <w:bookmarkEnd w:id="61"/>
      <w:r w:rsidRPr="009E4C53">
        <w:rPr>
          <w:b/>
          <w:i/>
        </w:rPr>
        <w:t xml:space="preserve">  </w:t>
      </w:r>
    </w:p>
    <w:p w:rsidR="00E347D4" w:rsidRDefault="00E347D4" w:rsidP="00C35DAD">
      <w:pPr>
        <w:rPr>
          <w:b/>
          <w:i/>
        </w:rPr>
      </w:pPr>
    </w:p>
    <w:p w:rsidR="00C35DAD" w:rsidRPr="009E4C53" w:rsidRDefault="00C35DAD" w:rsidP="00C35DAD">
      <w:pPr>
        <w:jc w:val="both"/>
        <w:rPr>
          <w:shd w:val="clear" w:color="auto" w:fill="FFFFFF"/>
        </w:rPr>
      </w:pPr>
      <w:bookmarkStart w:id="62" w:name="_Toc468040188"/>
      <w:bookmarkStart w:id="63" w:name="_Toc468041459"/>
      <w:r w:rsidRPr="009E4C53">
        <w:rPr>
          <w:shd w:val="clear" w:color="auto" w:fill="FFFFFF"/>
        </w:rPr>
        <w:lastRenderedPageBreak/>
        <w:t>PLPP - plán pedagogické podpory</w:t>
      </w:r>
      <w:r>
        <w:rPr>
          <w:shd w:val="clear" w:color="auto" w:fill="FFFFFF"/>
        </w:rPr>
        <w:t xml:space="preserve"> pro žáky a podpůrným opatřením prvního stupně</w:t>
      </w:r>
      <w:r w:rsidRPr="009E4C53">
        <w:rPr>
          <w:shd w:val="clear" w:color="auto" w:fill="FFFFFF"/>
        </w:rPr>
        <w:t xml:space="preserve"> sestavuje třídní učitel nebo učitel konkrétního vyučovacího předmětu, popřípadě třídní učitel ve spolupráci s ostatními vyučujícími. PLPP má písemnou podobu. Před jeho zpracováním budou probíhat rozhovory s jednotlivými vyučujícími, s cílem stanovení např. metod práce s žákem, způsobů kontroly osvojení znalostí a dovedností.</w:t>
      </w:r>
      <w:bookmarkEnd w:id="62"/>
      <w:bookmarkEnd w:id="63"/>
      <w:r w:rsidRPr="009E4C53">
        <w:rPr>
          <w:shd w:val="clear" w:color="auto" w:fill="FFFFFF"/>
        </w:rPr>
        <w:t xml:space="preserve">    </w:t>
      </w:r>
    </w:p>
    <w:p w:rsidR="00C35DAD" w:rsidRPr="009E4C53" w:rsidRDefault="00C35DAD" w:rsidP="00C35DAD">
      <w:pPr>
        <w:jc w:val="both"/>
        <w:rPr>
          <w:shd w:val="clear" w:color="auto" w:fill="FFFFFF"/>
        </w:rPr>
      </w:pPr>
      <w:bookmarkStart w:id="64" w:name="_Toc468040189"/>
      <w:bookmarkStart w:id="65" w:name="_Toc468041460"/>
      <w:r w:rsidRPr="009E4C53">
        <w:rPr>
          <w:shd w:val="clear" w:color="auto" w:fill="FFFFFF"/>
        </w:rPr>
        <w:t>PLPP je sestaven nejpozději do jednoho měsíce po nástupu žáka do naší</w:t>
      </w:r>
      <w:r>
        <w:rPr>
          <w:shd w:val="clear" w:color="auto" w:fill="FFFFFF"/>
        </w:rPr>
        <w:t xml:space="preserve"> školy, je zpracován na základě</w:t>
      </w:r>
      <w:r w:rsidRPr="009E4C53">
        <w:rPr>
          <w:shd w:val="clear" w:color="auto" w:fill="FFFFFF"/>
        </w:rPr>
        <w:t xml:space="preserve"> informací, podkladů a zpráv z původní školy, popř. na základě doporučení poradenského zařízení.   Jednotlivý vyučující vzájemně spolupracují při výchovně vzdělávacím procesu s dalšími pracovníky zařízení především vychovateli a speciálním pedagogem  při naplňování stanovených cílů.</w:t>
      </w:r>
      <w:bookmarkEnd w:id="64"/>
      <w:bookmarkEnd w:id="65"/>
      <w:r w:rsidRPr="009E4C53">
        <w:rPr>
          <w:shd w:val="clear" w:color="auto" w:fill="FFFFFF"/>
        </w:rPr>
        <w:t xml:space="preserve"> </w:t>
      </w:r>
    </w:p>
    <w:p w:rsidR="00C35DAD" w:rsidRPr="009E4C53" w:rsidRDefault="00C35DAD" w:rsidP="00C35DAD">
      <w:pPr>
        <w:jc w:val="both"/>
      </w:pPr>
      <w:r w:rsidRPr="009E4C53">
        <w:t xml:space="preserve">V případě stanovení podpůrných opatření druhého stupně je vytvářen IVP na základě doporučení </w:t>
      </w:r>
      <w:r w:rsidRPr="009E4C53">
        <w:rPr>
          <w:shd w:val="clear" w:color="auto" w:fill="FFFFFF"/>
        </w:rPr>
        <w:t>š</w:t>
      </w:r>
      <w:r>
        <w:rPr>
          <w:shd w:val="clear" w:color="auto" w:fill="FFFFFF"/>
        </w:rPr>
        <w:t>kolního poradenského pracoviště</w:t>
      </w:r>
      <w:r w:rsidRPr="009E4C53">
        <w:rPr>
          <w:shd w:val="clear" w:color="auto" w:fill="FFFFFF"/>
        </w:rPr>
        <w:t xml:space="preserve">. </w:t>
      </w:r>
      <w:r>
        <w:rPr>
          <w:shd w:val="clear" w:color="auto" w:fill="FFFFFF"/>
        </w:rPr>
        <w:t xml:space="preserve">IVP vytváří třídní učitel ve spolupráci s ostatními vyučujícími a ve spolupráci s pracovníky poradenského zařízení. </w:t>
      </w:r>
      <w:r w:rsidRPr="009E4C53">
        <w:rPr>
          <w:shd w:val="clear" w:color="auto" w:fill="FFFFFF"/>
        </w:rPr>
        <w:t>IVP může být během roku  up</w:t>
      </w:r>
      <w:r>
        <w:rPr>
          <w:shd w:val="clear" w:color="auto" w:fill="FFFFFF"/>
        </w:rPr>
        <w:t>ravován podle potřeb žáka. Při naplňování IVP může být</w:t>
      </w:r>
      <w:r w:rsidRPr="009E4C53">
        <w:rPr>
          <w:shd w:val="clear" w:color="auto" w:fill="FFFFFF"/>
        </w:rPr>
        <w:t xml:space="preserve"> využíváno metodické podpory školního poradenského pracoviště. </w:t>
      </w:r>
    </w:p>
    <w:p w:rsidR="00C35DAD" w:rsidRPr="009E4C53" w:rsidRDefault="00C35DAD" w:rsidP="00C35DAD"/>
    <w:p w:rsidR="00C35DAD" w:rsidRPr="009E4C53" w:rsidRDefault="00C35DAD" w:rsidP="00C35DAD">
      <w:pPr>
        <w:autoSpaceDE w:val="0"/>
        <w:autoSpaceDN w:val="0"/>
        <w:adjustRightInd w:val="0"/>
        <w:jc w:val="both"/>
      </w:pPr>
    </w:p>
    <w:p w:rsidR="00C35DAD" w:rsidRDefault="00C35DAD" w:rsidP="00C35DAD">
      <w:pPr>
        <w:autoSpaceDE w:val="0"/>
        <w:autoSpaceDN w:val="0"/>
        <w:adjustRightInd w:val="0"/>
        <w:jc w:val="both"/>
        <w:rPr>
          <w:b/>
          <w:i/>
        </w:rPr>
      </w:pPr>
      <w:r>
        <w:rPr>
          <w:b/>
          <w:i/>
        </w:rPr>
        <w:t xml:space="preserve">Základní strategie pro </w:t>
      </w:r>
      <w:r w:rsidRPr="00287E19">
        <w:rPr>
          <w:b/>
          <w:i/>
        </w:rPr>
        <w:t xml:space="preserve">dosažení úspěšnosti ve vzdělávání žáků se SVP </w:t>
      </w:r>
      <w:r>
        <w:rPr>
          <w:b/>
          <w:i/>
        </w:rPr>
        <w:t>jsou</w:t>
      </w:r>
    </w:p>
    <w:p w:rsidR="00C35DAD" w:rsidRDefault="00C35DAD" w:rsidP="00C35DAD">
      <w:pPr>
        <w:numPr>
          <w:ilvl w:val="0"/>
          <w:numId w:val="78"/>
        </w:numPr>
        <w:autoSpaceDE w:val="0"/>
        <w:autoSpaceDN w:val="0"/>
        <w:adjustRightInd w:val="0"/>
        <w:ind w:left="360"/>
        <w:jc w:val="both"/>
      </w:pPr>
      <w:r>
        <w:t xml:space="preserve">povzbuzovat žáky při případných neúspěších </w:t>
      </w:r>
    </w:p>
    <w:p w:rsidR="00C35DAD" w:rsidRDefault="00C35DAD" w:rsidP="00C35DAD">
      <w:pPr>
        <w:numPr>
          <w:ilvl w:val="0"/>
          <w:numId w:val="77"/>
        </w:numPr>
        <w:autoSpaceDE w:val="0"/>
        <w:autoSpaceDN w:val="0"/>
        <w:adjustRightInd w:val="0"/>
        <w:ind w:left="360"/>
        <w:jc w:val="both"/>
      </w:pPr>
      <w:r>
        <w:t>posilovat motivaci k učení</w:t>
      </w:r>
    </w:p>
    <w:p w:rsidR="00C35DAD" w:rsidRDefault="00C35DAD" w:rsidP="00C35DAD">
      <w:pPr>
        <w:numPr>
          <w:ilvl w:val="0"/>
          <w:numId w:val="77"/>
        </w:numPr>
        <w:autoSpaceDE w:val="0"/>
        <w:autoSpaceDN w:val="0"/>
        <w:adjustRightInd w:val="0"/>
        <w:ind w:left="360"/>
        <w:jc w:val="both"/>
      </w:pPr>
      <w:r>
        <w:t>uplatňovat formativní hodnocení</w:t>
      </w:r>
    </w:p>
    <w:p w:rsidR="00C35DAD" w:rsidRDefault="00C35DAD" w:rsidP="00C35DAD">
      <w:pPr>
        <w:numPr>
          <w:ilvl w:val="0"/>
          <w:numId w:val="77"/>
        </w:numPr>
        <w:autoSpaceDE w:val="0"/>
        <w:autoSpaceDN w:val="0"/>
        <w:adjustRightInd w:val="0"/>
        <w:ind w:left="360"/>
        <w:jc w:val="both"/>
      </w:pPr>
      <w:r>
        <w:t>poskytovat individuální pomoc při osvojování vhodných učebních způsobů a postup</w:t>
      </w:r>
    </w:p>
    <w:p w:rsidR="00C35DAD" w:rsidRDefault="00C35DAD" w:rsidP="00C35DAD">
      <w:pPr>
        <w:numPr>
          <w:ilvl w:val="0"/>
          <w:numId w:val="77"/>
        </w:numPr>
        <w:autoSpaceDE w:val="0"/>
        <w:autoSpaceDN w:val="0"/>
        <w:adjustRightInd w:val="0"/>
        <w:ind w:left="360"/>
        <w:jc w:val="both"/>
      </w:pPr>
      <w:r>
        <w:t>vytvářet pozitivní klima ve škole</w:t>
      </w:r>
    </w:p>
    <w:p w:rsidR="00C35DAD" w:rsidRDefault="00C35DAD" w:rsidP="00C35DAD">
      <w:pPr>
        <w:numPr>
          <w:ilvl w:val="0"/>
          <w:numId w:val="77"/>
        </w:numPr>
        <w:autoSpaceDE w:val="0"/>
        <w:autoSpaceDN w:val="0"/>
        <w:adjustRightInd w:val="0"/>
        <w:ind w:left="360"/>
        <w:jc w:val="both"/>
      </w:pPr>
      <w:r>
        <w:t>spolupracovat s odborníky – psycholog, psychiatr, spec. pedagog</w:t>
      </w:r>
    </w:p>
    <w:p w:rsidR="00C35DAD" w:rsidRDefault="00C35DAD" w:rsidP="00C35DAD">
      <w:pPr>
        <w:numPr>
          <w:ilvl w:val="0"/>
          <w:numId w:val="77"/>
        </w:numPr>
        <w:autoSpaceDE w:val="0"/>
        <w:autoSpaceDN w:val="0"/>
        <w:adjustRightInd w:val="0"/>
        <w:ind w:left="360"/>
        <w:jc w:val="both"/>
      </w:pPr>
      <w:r>
        <w:t>spolupracovat s dalšími odbornými pracovišti – SPC, PPP</w:t>
      </w:r>
    </w:p>
    <w:p w:rsidR="00C35DAD" w:rsidRDefault="00C35DAD" w:rsidP="00C35DAD">
      <w:pPr>
        <w:numPr>
          <w:ilvl w:val="0"/>
          <w:numId w:val="77"/>
        </w:numPr>
        <w:autoSpaceDE w:val="0"/>
        <w:autoSpaceDN w:val="0"/>
        <w:adjustRightInd w:val="0"/>
        <w:ind w:left="360"/>
        <w:jc w:val="both"/>
      </w:pPr>
      <w:r>
        <w:t>spolupracovat se zaměstnavateli při zajišťování praktické přípravy na povolání</w:t>
      </w:r>
    </w:p>
    <w:p w:rsidR="00C35DAD" w:rsidRDefault="00C35DAD" w:rsidP="00C35DAD">
      <w:pPr>
        <w:numPr>
          <w:ilvl w:val="0"/>
          <w:numId w:val="77"/>
        </w:numPr>
        <w:autoSpaceDE w:val="0"/>
        <w:autoSpaceDN w:val="0"/>
        <w:adjustRightInd w:val="0"/>
        <w:ind w:left="360"/>
        <w:jc w:val="both"/>
      </w:pPr>
      <w:r>
        <w:t xml:space="preserve">realizovat další vzdělávání učitelů </w:t>
      </w:r>
    </w:p>
    <w:p w:rsidR="00C35DAD" w:rsidRPr="004B0D36" w:rsidRDefault="00C35DAD" w:rsidP="00C35DAD">
      <w:pPr>
        <w:pStyle w:val="odraeno"/>
        <w:numPr>
          <w:ilvl w:val="0"/>
          <w:numId w:val="77"/>
        </w:numPr>
        <w:spacing w:line="240" w:lineRule="auto"/>
        <w:ind w:left="360"/>
        <w:jc w:val="both"/>
      </w:pPr>
      <w:r w:rsidRPr="004B0D36">
        <w:t>vhodně organizovat výuku, zařazovat relaxační chvilky</w:t>
      </w:r>
    </w:p>
    <w:p w:rsidR="00C35DAD" w:rsidRPr="004B0D36" w:rsidRDefault="00C35DAD" w:rsidP="00C35DAD">
      <w:pPr>
        <w:pStyle w:val="odraeno"/>
        <w:numPr>
          <w:ilvl w:val="0"/>
          <w:numId w:val="77"/>
        </w:numPr>
        <w:spacing w:line="240" w:lineRule="auto"/>
        <w:ind w:left="360"/>
        <w:jc w:val="both"/>
      </w:pPr>
      <w:r w:rsidRPr="004B0D36">
        <w:t>respektovat zdravotní stav žáků, jejich individuální potřeby a osobnostní zvláštnosti</w:t>
      </w:r>
    </w:p>
    <w:p w:rsidR="00C35DAD" w:rsidRPr="004B0D36" w:rsidRDefault="00C35DAD" w:rsidP="00C35DAD">
      <w:pPr>
        <w:pStyle w:val="odraeno"/>
        <w:numPr>
          <w:ilvl w:val="0"/>
          <w:numId w:val="77"/>
        </w:numPr>
        <w:spacing w:line="240" w:lineRule="auto"/>
        <w:ind w:left="360"/>
        <w:jc w:val="both"/>
      </w:pPr>
      <w:r w:rsidRPr="004B0D36">
        <w:t>v případě potřeby využívat alternativní pomůcky</w:t>
      </w:r>
    </w:p>
    <w:p w:rsidR="00C35DAD" w:rsidRPr="00941AC5" w:rsidRDefault="00C35DAD" w:rsidP="00C35DAD">
      <w:pPr>
        <w:pStyle w:val="Nadpis3"/>
        <w:numPr>
          <w:ilvl w:val="0"/>
          <w:numId w:val="0"/>
        </w:numPr>
        <w:jc w:val="both"/>
        <w:rPr>
          <w:rFonts w:ascii="Times New Roman" w:hAnsi="Times New Roman"/>
          <w:i/>
          <w:sz w:val="24"/>
          <w:szCs w:val="24"/>
        </w:rPr>
      </w:pPr>
      <w:bookmarkStart w:id="66" w:name="_Toc502649977"/>
      <w:bookmarkStart w:id="67" w:name="_Toc502826004"/>
      <w:r w:rsidRPr="00941AC5">
        <w:rPr>
          <w:rFonts w:ascii="Times New Roman" w:hAnsi="Times New Roman"/>
          <w:i/>
          <w:sz w:val="24"/>
          <w:szCs w:val="24"/>
        </w:rPr>
        <w:t>Strategie pro vzdělávání žáků s přiznanými podpůrnými opatřeními</w:t>
      </w:r>
      <w:bookmarkEnd w:id="66"/>
      <w:bookmarkEnd w:id="67"/>
    </w:p>
    <w:p w:rsidR="00C35DAD" w:rsidRPr="004B0D36" w:rsidRDefault="00C35DAD" w:rsidP="00C35DAD">
      <w:pPr>
        <w:numPr>
          <w:ilvl w:val="0"/>
          <w:numId w:val="79"/>
        </w:numPr>
        <w:jc w:val="both"/>
      </w:pPr>
      <w:r w:rsidRPr="004B0D36">
        <w:t>zadávat kratší úkoly takové úrovně, aby je žák byl schopen zvládnout</w:t>
      </w:r>
    </w:p>
    <w:p w:rsidR="00C35DAD" w:rsidRPr="004B0D36" w:rsidRDefault="00C35DAD" w:rsidP="00C35DAD">
      <w:pPr>
        <w:numPr>
          <w:ilvl w:val="0"/>
          <w:numId w:val="79"/>
        </w:numPr>
        <w:jc w:val="both"/>
      </w:pPr>
      <w:r w:rsidRPr="004B0D36">
        <w:t>respektovat žákovo pomalé pracovní tempo</w:t>
      </w:r>
    </w:p>
    <w:p w:rsidR="00C35DAD" w:rsidRPr="004B0D36" w:rsidRDefault="00C35DAD" w:rsidP="00C35DAD">
      <w:pPr>
        <w:numPr>
          <w:ilvl w:val="0"/>
          <w:numId w:val="79"/>
        </w:numPr>
        <w:jc w:val="both"/>
      </w:pPr>
      <w:r w:rsidRPr="004B0D36">
        <w:t>při zápisech na tabuli nebo žákovi do sešitu psát čitelně a přehledně</w:t>
      </w:r>
    </w:p>
    <w:p w:rsidR="00C35DAD" w:rsidRPr="004B0D36" w:rsidRDefault="00C35DAD" w:rsidP="00C35DAD">
      <w:pPr>
        <w:numPr>
          <w:ilvl w:val="0"/>
          <w:numId w:val="79"/>
        </w:numPr>
        <w:jc w:val="both"/>
      </w:pPr>
      <w:r w:rsidRPr="004B0D36">
        <w:t>pro lepší orientaci v textu nabídnout žákovi pastelky, zvýrazňovače atp.</w:t>
      </w:r>
    </w:p>
    <w:p w:rsidR="00C35DAD" w:rsidRDefault="00C35DAD" w:rsidP="00C35DAD">
      <w:pPr>
        <w:numPr>
          <w:ilvl w:val="0"/>
          <w:numId w:val="79"/>
        </w:numPr>
        <w:jc w:val="both"/>
      </w:pPr>
      <w:r w:rsidRPr="004B0D36">
        <w:t xml:space="preserve">zdatnější žák může pomáhat slabšímu </w:t>
      </w:r>
    </w:p>
    <w:p w:rsidR="00C35DAD" w:rsidRPr="004B0D36" w:rsidRDefault="00C35DAD" w:rsidP="00C35DAD">
      <w:pPr>
        <w:numPr>
          <w:ilvl w:val="0"/>
          <w:numId w:val="79"/>
        </w:numPr>
        <w:jc w:val="both"/>
      </w:pPr>
      <w:r w:rsidRPr="004B0D36">
        <w:t>vést žáka k osvojení si dovednosti poučit se z vlastních chyb, učivo si opakovat nahlas i myslet nahlas</w:t>
      </w:r>
    </w:p>
    <w:p w:rsidR="00C35DAD" w:rsidRPr="004B0D36" w:rsidRDefault="00C35DAD" w:rsidP="00C35DAD">
      <w:pPr>
        <w:numPr>
          <w:ilvl w:val="0"/>
          <w:numId w:val="79"/>
        </w:numPr>
        <w:jc w:val="both"/>
        <w:rPr>
          <w:bCs/>
        </w:rPr>
      </w:pPr>
      <w:bookmarkStart w:id="68" w:name="_Toc264486290"/>
      <w:bookmarkStart w:id="69" w:name="_Toc264491070"/>
      <w:r w:rsidRPr="004B0D36">
        <w:t>u každého žáka preferovat takový způsob ověřování vědomostí, který mu dělá menší p</w:t>
      </w:r>
      <w:r>
        <w:t>otíže, při kterém je úspěšnější</w:t>
      </w:r>
      <w:r w:rsidRPr="004B0D36">
        <w:t xml:space="preserve"> (pokud učitel zcela upustí od</w:t>
      </w:r>
      <w:r w:rsidR="00E347D4">
        <w:t xml:space="preserve"> písemného ověřování znalostí, </w:t>
      </w:r>
      <w:r w:rsidRPr="004B0D36">
        <w:t>je toto zapsáno v PLPP nebo IVP žáka</w:t>
      </w:r>
      <w:bookmarkEnd w:id="68"/>
      <w:bookmarkEnd w:id="69"/>
    </w:p>
    <w:p w:rsidR="00C35DAD" w:rsidRPr="004B0D36" w:rsidRDefault="00C35DAD" w:rsidP="00C35DAD">
      <w:pPr>
        <w:numPr>
          <w:ilvl w:val="0"/>
          <w:numId w:val="79"/>
        </w:numPr>
        <w:jc w:val="both"/>
      </w:pPr>
      <w:r>
        <w:t>v</w:t>
      </w:r>
      <w:r w:rsidRPr="004B0D36">
        <w:t xml:space="preserve">yužití odlišné formy výkladu. </w:t>
      </w:r>
    </w:p>
    <w:p w:rsidR="00C35DAD" w:rsidRPr="00454049" w:rsidRDefault="00C35DAD" w:rsidP="00C35DAD">
      <w:pPr>
        <w:numPr>
          <w:ilvl w:val="0"/>
          <w:numId w:val="79"/>
        </w:numPr>
        <w:jc w:val="both"/>
      </w:pPr>
      <w:r>
        <w:t>i</w:t>
      </w:r>
      <w:r w:rsidRPr="004B0D36">
        <w:t>ndividualizace času potřebného ke zvládnutí úkolu/dílčího</w:t>
      </w:r>
      <w:r w:rsidRPr="00454049">
        <w:t xml:space="preserve"> cíle. </w:t>
      </w:r>
    </w:p>
    <w:p w:rsidR="00C35DAD" w:rsidRPr="00454049" w:rsidRDefault="00C35DAD" w:rsidP="00C35DAD">
      <w:pPr>
        <w:numPr>
          <w:ilvl w:val="0"/>
          <w:numId w:val="79"/>
        </w:numPr>
        <w:jc w:val="both"/>
      </w:pPr>
      <w:r>
        <w:t>p</w:t>
      </w:r>
      <w:r w:rsidRPr="00454049">
        <w:t xml:space="preserve">osílení názorně demonstračních a praktických metod výuky </w:t>
      </w:r>
    </w:p>
    <w:p w:rsidR="00C35DAD" w:rsidRPr="00454049" w:rsidRDefault="00C35DAD" w:rsidP="00C35DAD">
      <w:pPr>
        <w:numPr>
          <w:ilvl w:val="0"/>
          <w:numId w:val="79"/>
        </w:numPr>
        <w:jc w:val="both"/>
      </w:pPr>
      <w:r>
        <w:lastRenderedPageBreak/>
        <w:t>i</w:t>
      </w:r>
      <w:r w:rsidRPr="00454049">
        <w:t xml:space="preserve">ndividualizované propracování obsahu učební látky (obsah „na míru“). </w:t>
      </w:r>
    </w:p>
    <w:p w:rsidR="00C35DAD" w:rsidRPr="00454049" w:rsidRDefault="00C35DAD" w:rsidP="00C35DAD">
      <w:pPr>
        <w:numPr>
          <w:ilvl w:val="0"/>
          <w:numId w:val="79"/>
        </w:numPr>
        <w:jc w:val="both"/>
      </w:pPr>
      <w:r>
        <w:t>o</w:t>
      </w:r>
      <w:r w:rsidRPr="00454049">
        <w:t xml:space="preserve">pakované vracení se ke klíčovým pojmům a dovednostem. </w:t>
      </w:r>
    </w:p>
    <w:p w:rsidR="00C35DAD" w:rsidRPr="00454049" w:rsidRDefault="00C35DAD" w:rsidP="00C35DAD">
      <w:pPr>
        <w:numPr>
          <w:ilvl w:val="0"/>
          <w:numId w:val="79"/>
        </w:numPr>
        <w:jc w:val="both"/>
      </w:pPr>
      <w:r>
        <w:t>p</w:t>
      </w:r>
      <w:r w:rsidRPr="00454049">
        <w:t xml:space="preserve">rodloužený výklad a procvičování. </w:t>
      </w:r>
    </w:p>
    <w:p w:rsidR="00C35DAD" w:rsidRPr="00454049" w:rsidRDefault="00C35DAD" w:rsidP="00C35DAD">
      <w:pPr>
        <w:numPr>
          <w:ilvl w:val="0"/>
          <w:numId w:val="79"/>
        </w:numPr>
        <w:jc w:val="both"/>
      </w:pPr>
      <w:r>
        <w:t>č</w:t>
      </w:r>
      <w:r w:rsidRPr="00454049">
        <w:t xml:space="preserve">astější individuální kontrola během výuky. </w:t>
      </w:r>
    </w:p>
    <w:p w:rsidR="00C35DAD" w:rsidRPr="00454049" w:rsidRDefault="00C35DAD" w:rsidP="00C35DAD">
      <w:pPr>
        <w:numPr>
          <w:ilvl w:val="0"/>
          <w:numId w:val="79"/>
        </w:numPr>
        <w:jc w:val="both"/>
      </w:pPr>
      <w:r>
        <w:t>č</w:t>
      </w:r>
      <w:r w:rsidRPr="00454049">
        <w:t xml:space="preserve">astější kontrola plnění zadaného úkolu a nastavení způsobu kontroly plnění. </w:t>
      </w:r>
    </w:p>
    <w:p w:rsidR="00C35DAD" w:rsidRPr="00454049" w:rsidRDefault="00C35DAD" w:rsidP="00C35DAD">
      <w:pPr>
        <w:numPr>
          <w:ilvl w:val="0"/>
          <w:numId w:val="79"/>
        </w:numPr>
        <w:jc w:val="both"/>
      </w:pPr>
      <w:r>
        <w:t>t</w:t>
      </w:r>
      <w:r w:rsidRPr="00454049">
        <w:t xml:space="preserve">olerance odlišného pracovního tempa, úrovně pozornosti a motorického neklidu, s následným zapojením do společné práce. </w:t>
      </w:r>
    </w:p>
    <w:p w:rsidR="00C35DAD" w:rsidRPr="00454049" w:rsidRDefault="00C35DAD" w:rsidP="00C35DAD">
      <w:pPr>
        <w:numPr>
          <w:ilvl w:val="0"/>
          <w:numId w:val="79"/>
        </w:numPr>
        <w:jc w:val="both"/>
      </w:pPr>
      <w:r>
        <w:t>n</w:t>
      </w:r>
      <w:r w:rsidRPr="00454049">
        <w:t xml:space="preserve">astavení dílčích cílů vzdělávání tak, aby žák mohl prožívat dílčí úspěchy. </w:t>
      </w:r>
    </w:p>
    <w:p w:rsidR="00C35DAD" w:rsidRPr="00454049" w:rsidRDefault="00C35DAD" w:rsidP="00C35DAD">
      <w:pPr>
        <w:numPr>
          <w:ilvl w:val="0"/>
          <w:numId w:val="79"/>
        </w:numPr>
        <w:jc w:val="both"/>
      </w:pPr>
      <w:r>
        <w:t>p</w:t>
      </w:r>
      <w:r w:rsidRPr="00454049">
        <w:t xml:space="preserve">odpora zaměření žáka na úkol, nikoliv na riziko neúspěchu. </w:t>
      </w:r>
    </w:p>
    <w:p w:rsidR="00C35DAD" w:rsidRPr="00454049" w:rsidRDefault="00C35DAD" w:rsidP="00C35DAD">
      <w:pPr>
        <w:numPr>
          <w:ilvl w:val="0"/>
          <w:numId w:val="79"/>
        </w:numPr>
        <w:jc w:val="both"/>
      </w:pPr>
      <w:r>
        <w:t>p</w:t>
      </w:r>
      <w:r w:rsidRPr="00454049">
        <w:t xml:space="preserve">odpora pozitivních strategií při práci se žákem. </w:t>
      </w:r>
    </w:p>
    <w:p w:rsidR="00C35DAD" w:rsidRPr="00454049" w:rsidRDefault="00C35DAD" w:rsidP="00C35DAD">
      <w:pPr>
        <w:numPr>
          <w:ilvl w:val="0"/>
          <w:numId w:val="79"/>
        </w:numPr>
        <w:jc w:val="both"/>
      </w:pPr>
      <w:r>
        <w:t>v</w:t>
      </w:r>
      <w:r w:rsidRPr="00454049">
        <w:t xml:space="preserve">yužití vhodných pomůcek. </w:t>
      </w:r>
    </w:p>
    <w:p w:rsidR="00C35DAD" w:rsidRPr="00454049" w:rsidRDefault="00C35DAD" w:rsidP="00C35DAD">
      <w:pPr>
        <w:numPr>
          <w:ilvl w:val="0"/>
          <w:numId w:val="79"/>
        </w:numPr>
        <w:jc w:val="both"/>
      </w:pPr>
      <w:r>
        <w:t>v</w:t>
      </w:r>
      <w:r w:rsidRPr="00454049">
        <w:t xml:space="preserve">olba vhodné formy komunikace se žákem. </w:t>
      </w:r>
    </w:p>
    <w:p w:rsidR="00C35DAD" w:rsidRPr="00454049" w:rsidRDefault="00C35DAD" w:rsidP="00C35DAD">
      <w:pPr>
        <w:numPr>
          <w:ilvl w:val="0"/>
          <w:numId w:val="79"/>
        </w:numPr>
        <w:jc w:val="both"/>
      </w:pPr>
      <w:r>
        <w:t>p</w:t>
      </w:r>
      <w:r w:rsidRPr="00454049">
        <w:t>odpora kompetence, samostatnosti a od</w:t>
      </w:r>
      <w:r>
        <w:t>povědnosti žáka (práce s chybou,..)</w:t>
      </w:r>
      <w:r w:rsidRPr="00454049">
        <w:t xml:space="preserve"> </w:t>
      </w:r>
    </w:p>
    <w:p w:rsidR="00C35DAD" w:rsidRPr="00385D57" w:rsidRDefault="00C35DAD" w:rsidP="00C35DAD">
      <w:pPr>
        <w:jc w:val="both"/>
      </w:pPr>
    </w:p>
    <w:p w:rsidR="006E1DF4" w:rsidRDefault="006E1DF4" w:rsidP="006E1DF4">
      <w:pPr>
        <w:pStyle w:val="Nadpis2"/>
        <w:numPr>
          <w:ilvl w:val="0"/>
          <w:numId w:val="0"/>
        </w:numPr>
        <w:ind w:left="576" w:hanging="576"/>
        <w:rPr>
          <w:i/>
        </w:rPr>
      </w:pPr>
      <w:bookmarkStart w:id="70" w:name="_Toc247986085"/>
      <w:bookmarkStart w:id="71" w:name="_Toc248022889"/>
      <w:bookmarkStart w:id="72" w:name="_Toc440132094"/>
      <w:bookmarkStart w:id="73" w:name="_Toc502826005"/>
      <w:r w:rsidRPr="00E244CC">
        <w:t xml:space="preserve">4.6 </w:t>
      </w:r>
      <w:r w:rsidRPr="00E244CC">
        <w:tab/>
        <w:t>Realizace</w:t>
      </w:r>
      <w:r w:rsidR="004A38A4">
        <w:t xml:space="preserve"> </w:t>
      </w:r>
      <w:r w:rsidRPr="00E244CC">
        <w:t>bezpečnosti a ochrany zdraví</w:t>
      </w:r>
      <w:bookmarkEnd w:id="70"/>
      <w:bookmarkEnd w:id="71"/>
      <w:bookmarkEnd w:id="72"/>
      <w:bookmarkEnd w:id="73"/>
    </w:p>
    <w:p w:rsidR="00E347D4" w:rsidRPr="00E347D4" w:rsidRDefault="00E347D4" w:rsidP="00E347D4"/>
    <w:p w:rsidR="006E1DF4" w:rsidRDefault="006E1DF4" w:rsidP="006E1DF4">
      <w:pPr>
        <w:jc w:val="both"/>
      </w:pPr>
      <w:r w:rsidRPr="00BC74DF">
        <w:t>Neoddělitelnou součástí teoret</w:t>
      </w:r>
      <w:r w:rsidR="00B30D1A">
        <w:t xml:space="preserve">ického i praktického vyučování </w:t>
      </w:r>
      <w:r w:rsidRPr="00BC74DF">
        <w:t>je problematika bezpečn</w:t>
      </w:r>
      <w:r w:rsidR="00B30D1A">
        <w:t xml:space="preserve">osti a ochrany zdraví při práci, hygieny práce a </w:t>
      </w:r>
      <w:r w:rsidRPr="00BC74DF">
        <w:t>požární ochrany.</w:t>
      </w:r>
      <w:r>
        <w:t xml:space="preserve"> Ve výchovně vzdělávacím procesu musí výchova k bezpečnosti a ochraně zd</w:t>
      </w:r>
      <w:r w:rsidR="00B30D1A">
        <w:t>raví při práci vycházet z platných</w:t>
      </w:r>
      <w:r>
        <w:t xml:space="preserve"> právních předpisů - zákonů,</w:t>
      </w:r>
      <w:r w:rsidR="00B30D1A">
        <w:t xml:space="preserve"> prováděcích vládních nařízení</w:t>
      </w:r>
      <w:r>
        <w:t xml:space="preserve">, vyhlášek a norem. Výklad vždy směřuje od všeobecného ke konkrétnímu, k tomu co je specifické </w:t>
      </w:r>
      <w:r w:rsidR="00B30D1A">
        <w:t xml:space="preserve">prodaný obor. V této oblasti </w:t>
      </w:r>
      <w:r>
        <w:t xml:space="preserve">spolupracuje škola s profesionálem v oblasti BOZP a PO. </w:t>
      </w:r>
    </w:p>
    <w:p w:rsidR="006E1DF4" w:rsidRDefault="006E1DF4" w:rsidP="006E1DF4">
      <w:pPr>
        <w:jc w:val="both"/>
      </w:pPr>
    </w:p>
    <w:p w:rsidR="006E1DF4" w:rsidRPr="00A303B6" w:rsidRDefault="006E1DF4" w:rsidP="006E1DF4">
      <w:pPr>
        <w:pStyle w:val="Default"/>
        <w:jc w:val="both"/>
      </w:pPr>
      <w:r w:rsidRPr="00A303B6">
        <w:t>Prostory určené k vyučování musí splňovat podmínky pro zajištění bezpečnosti a hygieny práce a požární ochrany podle platných předpisů.   Délka i obsah praktické přípravy žáků zakotvené v ŠVP vychází z platné právní úpravy. Škols</w:t>
      </w:r>
      <w:r w:rsidR="00B30D1A">
        <w:t xml:space="preserve">kého zákona </w:t>
      </w:r>
      <w:r w:rsidRPr="00A303B6">
        <w:t>č. 561/2004 Sb., zákon č. 262/2006 Sb., Zákoník práce</w:t>
      </w:r>
      <w:r w:rsidR="00B30D1A">
        <w:t>,</w:t>
      </w:r>
      <w:r w:rsidRPr="00A303B6">
        <w:t xml:space="preserve"> a ustanovení vyhlášky Ministerstva zdravotnictví č. 288/2003 Sb. v platném znění, podle nichž je nutné respektovat zá</w:t>
      </w:r>
      <w:r w:rsidR="00B30D1A">
        <w:t>sady vztahující se k zakázaným p</w:t>
      </w:r>
      <w:r w:rsidRPr="00A303B6">
        <w:t xml:space="preserve">racem mladistvých. </w:t>
      </w:r>
    </w:p>
    <w:p w:rsidR="006E1DF4" w:rsidRPr="00A303B6" w:rsidRDefault="006E1DF4" w:rsidP="006E1DF4">
      <w:pPr>
        <w:pStyle w:val="Default"/>
        <w:jc w:val="both"/>
      </w:pPr>
      <w:r w:rsidRPr="00A303B6">
        <w:t>Vzhledem k tomu,</w:t>
      </w:r>
      <w:r w:rsidR="00B30D1A">
        <w:t xml:space="preserve"> že se jedná </w:t>
      </w:r>
      <w:r w:rsidRPr="00A303B6">
        <w:t>o potravinářský učební obor</w:t>
      </w:r>
      <w:r w:rsidR="00B30D1A">
        <w:t>,</w:t>
      </w:r>
      <w:r w:rsidRPr="00A303B6">
        <w:t xml:space="preserve"> je nezbytné věnovat velkou pozornost oblasti </w:t>
      </w:r>
      <w:r w:rsidR="00B30D1A">
        <w:t>hygieny – hygienickým předpisům</w:t>
      </w:r>
      <w:r w:rsidRPr="00A303B6">
        <w:t xml:space="preserve"> a do</w:t>
      </w:r>
      <w:r w:rsidR="00B30D1A">
        <w:t>držování zásad</w:t>
      </w:r>
      <w:r w:rsidRPr="00A303B6">
        <w:t xml:space="preserve"> osobní hygieny i hygieny na pracovišti. </w:t>
      </w:r>
    </w:p>
    <w:p w:rsidR="006E1DF4" w:rsidRPr="00A303B6" w:rsidRDefault="006E1DF4" w:rsidP="006E1DF4">
      <w:pPr>
        <w:pStyle w:val="Default"/>
        <w:jc w:val="both"/>
      </w:pPr>
      <w:r w:rsidRPr="00A303B6">
        <w:t>Škola má zpracovanou kompletní dokumentaci k vyhledávání a eliminaci rizik spojených zejména s praktickými cvi</w:t>
      </w:r>
      <w:r w:rsidRPr="00A303B6">
        <w:rPr>
          <w:rFonts w:ascii="TimesNewRoman" w:hAnsi="TimesNewRoman" w:cs="TimesNewRoman"/>
        </w:rPr>
        <w:t>č</w:t>
      </w:r>
      <w:r w:rsidRPr="00A303B6">
        <w:t>eními v teoretickém vyu</w:t>
      </w:r>
      <w:r w:rsidRPr="00A303B6">
        <w:rPr>
          <w:rFonts w:ascii="TimesNewRoman" w:hAnsi="TimesNewRoman" w:cs="TimesNewRoman"/>
        </w:rPr>
        <w:t>č</w:t>
      </w:r>
      <w:r w:rsidRPr="00A303B6">
        <w:t xml:space="preserve">ování a s odborným výcvikem. V podmínkách školy je problematika bezpečnosti práce a PO ve vztahu k žákům řešena v poučeních pro výkon odborného </w:t>
      </w:r>
      <w:r w:rsidR="00B30D1A">
        <w:t xml:space="preserve">výcviku, v řádech učeben a ve </w:t>
      </w:r>
      <w:r w:rsidRPr="00A303B6">
        <w:t>školním řádu. Ž</w:t>
      </w:r>
      <w:r w:rsidR="00B30D1A">
        <w:t>áci</w:t>
      </w:r>
      <w:r w:rsidRPr="00A303B6">
        <w:t xml:space="preserve"> jsou vždy na začátku školního roku seznámeni a prokazatelným způsobem poučeni v rámci vstupního školení bezpečnosti a ochrany zdraví při práci, hygieny práce a požární ochrany</w:t>
      </w:r>
      <w:r w:rsidR="00B30D1A">
        <w:t xml:space="preserve"> a to pro teoretickou výuku i </w:t>
      </w:r>
      <w:r w:rsidRPr="00A303B6">
        <w:t xml:space="preserve">odborný výcvik. </w:t>
      </w:r>
      <w:r w:rsidR="00B30D1A">
        <w:t xml:space="preserve">Stejně tak, je </w:t>
      </w:r>
      <w:r>
        <w:t>vždy poučen nově příchozí žák.</w:t>
      </w:r>
    </w:p>
    <w:p w:rsidR="006E1DF4" w:rsidRPr="00A303B6" w:rsidRDefault="006E1DF4" w:rsidP="006E1DF4">
      <w:pPr>
        <w:autoSpaceDE w:val="0"/>
        <w:autoSpaceDN w:val="0"/>
        <w:adjustRightInd w:val="0"/>
        <w:jc w:val="both"/>
      </w:pPr>
      <w:r w:rsidRPr="00A303B6">
        <w:t xml:space="preserve">Samostatné provozní </w:t>
      </w:r>
      <w:r w:rsidRPr="00A303B6">
        <w:rPr>
          <w:rFonts w:ascii="TimesNewRoman" w:hAnsi="TimesNewRoman" w:cs="TimesNewRoman"/>
        </w:rPr>
        <w:t>ř</w:t>
      </w:r>
      <w:r w:rsidRPr="00A303B6">
        <w:t>ády jsou vypracovány pro t</w:t>
      </w:r>
      <w:r w:rsidRPr="00A303B6">
        <w:rPr>
          <w:rFonts w:ascii="TimesNewRoman" w:hAnsi="TimesNewRoman" w:cs="TimesNewRoman"/>
        </w:rPr>
        <w:t>ě</w:t>
      </w:r>
      <w:r w:rsidRPr="00A303B6">
        <w:t>locvi</w:t>
      </w:r>
      <w:r w:rsidRPr="00A303B6">
        <w:rPr>
          <w:rFonts w:ascii="TimesNewRoman" w:hAnsi="TimesNewRoman" w:cs="TimesNewRoman"/>
        </w:rPr>
        <w:t>č</w:t>
      </w:r>
      <w:r w:rsidRPr="00A303B6">
        <w:t>nu a posilovnu, pro všechny odborné u</w:t>
      </w:r>
      <w:r w:rsidRPr="00A303B6">
        <w:rPr>
          <w:rFonts w:ascii="TimesNewRoman" w:hAnsi="TimesNewRoman" w:cs="TimesNewRoman"/>
        </w:rPr>
        <w:t>č</w:t>
      </w:r>
      <w:r w:rsidRPr="00A303B6">
        <w:t>ebny v</w:t>
      </w:r>
      <w:r w:rsidRPr="00A303B6">
        <w:rPr>
          <w:rFonts w:ascii="TimesNewRoman" w:hAnsi="TimesNewRoman" w:cs="TimesNewRoman"/>
        </w:rPr>
        <w:t>č</w:t>
      </w:r>
      <w:r w:rsidRPr="00A303B6">
        <w:t>etn</w:t>
      </w:r>
      <w:r w:rsidRPr="00A303B6">
        <w:rPr>
          <w:rFonts w:ascii="TimesNewRoman" w:hAnsi="TimesNewRoman" w:cs="TimesNewRoman"/>
        </w:rPr>
        <w:t xml:space="preserve">ě </w:t>
      </w:r>
      <w:r w:rsidRPr="00A303B6">
        <w:t>laborato</w:t>
      </w:r>
      <w:r w:rsidRPr="00A303B6">
        <w:rPr>
          <w:rFonts w:ascii="TimesNewRoman" w:hAnsi="TimesNewRoman" w:cs="TimesNewRoman"/>
        </w:rPr>
        <w:t>ř</w:t>
      </w:r>
      <w:r w:rsidRPr="00A303B6">
        <w:t>í a pro všechny prostory, ve kterých probíhá odborný výcvik.</w:t>
      </w:r>
    </w:p>
    <w:p w:rsidR="006E1DF4" w:rsidRPr="00A303B6" w:rsidRDefault="00B30D1A" w:rsidP="006E1DF4">
      <w:pPr>
        <w:pStyle w:val="Default"/>
        <w:jc w:val="both"/>
      </w:pPr>
      <w:r>
        <w:t>Žáci jsou</w:t>
      </w:r>
      <w:r w:rsidR="006E1DF4" w:rsidRPr="00A303B6">
        <w:t xml:space="preserve"> seznamováni s návody k obsluze jednotlivých strojů a zařízení a místními provozně bezpečnostními předpisy. Při zajištění odborného výcviku na smluvních pracovištích je problematika BOZP smluvně ošetřena, žáci jsou</w:t>
      </w:r>
      <w:r>
        <w:t xml:space="preserve"> poučeni </w:t>
      </w:r>
      <w:r w:rsidR="006E1DF4" w:rsidRPr="00A303B6">
        <w:t xml:space="preserve">vedoucím pracovníkem pracoviště. </w:t>
      </w:r>
    </w:p>
    <w:p w:rsidR="006E1DF4" w:rsidRPr="00A303B6" w:rsidRDefault="006E1DF4" w:rsidP="006E1DF4">
      <w:pPr>
        <w:autoSpaceDE w:val="0"/>
        <w:autoSpaceDN w:val="0"/>
        <w:adjustRightInd w:val="0"/>
        <w:jc w:val="both"/>
      </w:pPr>
      <w:r w:rsidRPr="00A303B6">
        <w:rPr>
          <w:i/>
        </w:rPr>
        <w:t>V teoretickém vyu</w:t>
      </w:r>
      <w:r w:rsidRPr="00A303B6">
        <w:rPr>
          <w:rFonts w:ascii="TimesNewRoman" w:hAnsi="TimesNewRoman" w:cs="TimesNewRoman"/>
          <w:i/>
        </w:rPr>
        <w:t>č</w:t>
      </w:r>
      <w:r w:rsidRPr="00A303B6">
        <w:rPr>
          <w:i/>
        </w:rPr>
        <w:t>ování</w:t>
      </w:r>
      <w:r w:rsidRPr="00A303B6">
        <w:t xml:space="preserve"> jsou žáci pou</w:t>
      </w:r>
      <w:r w:rsidRPr="00A303B6">
        <w:rPr>
          <w:rFonts w:ascii="TimesNewRoman" w:hAnsi="TimesNewRoman" w:cs="TimesNewRoman"/>
        </w:rPr>
        <w:t>č</w:t>
      </w:r>
      <w:r w:rsidRPr="00A303B6">
        <w:t>eni vždy na za</w:t>
      </w:r>
      <w:r w:rsidRPr="00A303B6">
        <w:rPr>
          <w:rFonts w:ascii="TimesNewRoman" w:hAnsi="TimesNewRoman" w:cs="TimesNewRoman"/>
        </w:rPr>
        <w:t>č</w:t>
      </w:r>
      <w:r w:rsidRPr="00A303B6">
        <w:t>átku školního roku. Pou</w:t>
      </w:r>
      <w:r w:rsidRPr="00A303B6">
        <w:rPr>
          <w:rFonts w:ascii="TimesNewRoman" w:hAnsi="TimesNewRoman" w:cs="TimesNewRoman"/>
        </w:rPr>
        <w:t>č</w:t>
      </w:r>
      <w:r w:rsidRPr="00A303B6">
        <w:t>ení stvrzují</w:t>
      </w:r>
    </w:p>
    <w:p w:rsidR="006E1DF4" w:rsidRPr="00A303B6" w:rsidRDefault="00B30D1A" w:rsidP="006E1DF4">
      <w:pPr>
        <w:autoSpaceDE w:val="0"/>
        <w:autoSpaceDN w:val="0"/>
        <w:adjustRightInd w:val="0"/>
        <w:jc w:val="both"/>
      </w:pPr>
      <w:r>
        <w:t>svým podpisem a</w:t>
      </w:r>
      <w:r w:rsidR="006E1DF4" w:rsidRPr="00A303B6">
        <w:t xml:space="preserve"> třídní u</w:t>
      </w:r>
      <w:r w:rsidR="006E1DF4" w:rsidRPr="00A303B6">
        <w:rPr>
          <w:rFonts w:ascii="TimesNewRoman" w:hAnsi="TimesNewRoman" w:cs="TimesNewRoman"/>
        </w:rPr>
        <w:t>č</w:t>
      </w:r>
      <w:r>
        <w:t>itel je</w:t>
      </w:r>
      <w:r w:rsidR="006E1DF4" w:rsidRPr="00A303B6">
        <w:t xml:space="preserve"> má založeno v třídní knize.</w:t>
      </w:r>
    </w:p>
    <w:p w:rsidR="006E1DF4" w:rsidRDefault="006E1DF4" w:rsidP="006E1DF4">
      <w:pPr>
        <w:autoSpaceDE w:val="0"/>
        <w:autoSpaceDN w:val="0"/>
        <w:adjustRightInd w:val="0"/>
        <w:jc w:val="both"/>
      </w:pPr>
      <w:r w:rsidRPr="0025029B">
        <w:rPr>
          <w:i/>
        </w:rPr>
        <w:lastRenderedPageBreak/>
        <w:t>V odborném výcviku</w:t>
      </w:r>
      <w:r>
        <w:t xml:space="preserve"> jsou žáci pou</w:t>
      </w:r>
      <w:r>
        <w:rPr>
          <w:rFonts w:ascii="TimesNewRoman" w:hAnsi="TimesNewRoman" w:cs="TimesNewRoman"/>
        </w:rPr>
        <w:t>č</w:t>
      </w:r>
      <w:r>
        <w:t>eni na za</w:t>
      </w:r>
      <w:r>
        <w:rPr>
          <w:rFonts w:ascii="TimesNewRoman" w:hAnsi="TimesNewRoman" w:cs="TimesNewRoman"/>
        </w:rPr>
        <w:t>č</w:t>
      </w:r>
      <w:r>
        <w:t>átku školního roku, což stvrdí podpisem a u</w:t>
      </w:r>
      <w:r>
        <w:rPr>
          <w:rFonts w:ascii="TimesNewRoman" w:hAnsi="TimesNewRoman" w:cs="TimesNewRoman"/>
        </w:rPr>
        <w:t>č</w:t>
      </w:r>
      <w:r>
        <w:t>itel</w:t>
      </w:r>
    </w:p>
    <w:p w:rsidR="006E1DF4" w:rsidRDefault="006E1DF4" w:rsidP="006E1DF4">
      <w:pPr>
        <w:autoSpaceDE w:val="0"/>
        <w:autoSpaceDN w:val="0"/>
        <w:adjustRightInd w:val="0"/>
        <w:jc w:val="both"/>
      </w:pPr>
      <w:r>
        <w:t>odborného výcviku zapíše do deníku evidence odborného výcviku. Do deníku evidence se</w:t>
      </w:r>
    </w:p>
    <w:p w:rsidR="006E1DF4" w:rsidRDefault="006E1DF4" w:rsidP="006E1DF4">
      <w:pPr>
        <w:pStyle w:val="Default"/>
        <w:jc w:val="both"/>
        <w:rPr>
          <w:sz w:val="23"/>
          <w:szCs w:val="23"/>
        </w:rPr>
      </w:pPr>
      <w:r>
        <w:t>zapisují i díl</w:t>
      </w:r>
      <w:r>
        <w:rPr>
          <w:rFonts w:ascii="TimesNewRoman" w:hAnsi="TimesNewRoman" w:cs="TimesNewRoman"/>
        </w:rPr>
        <w:t>č</w:t>
      </w:r>
      <w:r>
        <w:t>í pou</w:t>
      </w:r>
      <w:r>
        <w:rPr>
          <w:rFonts w:ascii="TimesNewRoman" w:hAnsi="TimesNewRoman" w:cs="TimesNewRoman"/>
        </w:rPr>
        <w:t>č</w:t>
      </w:r>
      <w:r>
        <w:t>ení.</w:t>
      </w:r>
    </w:p>
    <w:p w:rsidR="006E1DF4" w:rsidRDefault="006E1DF4" w:rsidP="006E1DF4">
      <w:pPr>
        <w:pStyle w:val="Default"/>
        <w:jc w:val="both"/>
        <w:rPr>
          <w:sz w:val="23"/>
          <w:szCs w:val="23"/>
        </w:rPr>
      </w:pPr>
      <w:r w:rsidRPr="0023379F">
        <w:rPr>
          <w:i/>
        </w:rPr>
        <w:t>P</w:t>
      </w:r>
      <w:r w:rsidRPr="0023379F">
        <w:rPr>
          <w:rFonts w:ascii="TimesNewRoman" w:hAnsi="TimesNewRoman" w:cs="TimesNewRoman"/>
          <w:i/>
        </w:rPr>
        <w:t>ř</w:t>
      </w:r>
      <w:r w:rsidRPr="0023379F">
        <w:rPr>
          <w:i/>
        </w:rPr>
        <w:t>i školních aktivitách mimo prostory školy</w:t>
      </w:r>
      <w:r>
        <w:t xml:space="preserve"> nebo mimo vyu</w:t>
      </w:r>
      <w:r>
        <w:rPr>
          <w:rFonts w:ascii="TimesNewRoman" w:hAnsi="TimesNewRoman" w:cs="TimesNewRoman"/>
        </w:rPr>
        <w:t>č</w:t>
      </w:r>
      <w:r>
        <w:t>ování je stanoven dozor nad žáky, který seznámí žáky s programem a jeho riziky a pou</w:t>
      </w:r>
      <w:r>
        <w:rPr>
          <w:rFonts w:ascii="TimesNewRoman" w:hAnsi="TimesNewRoman" w:cs="TimesNewRoman"/>
        </w:rPr>
        <w:t>č</w:t>
      </w:r>
      <w:r>
        <w:t>í je o zp</w:t>
      </w:r>
      <w:r>
        <w:rPr>
          <w:rFonts w:ascii="TimesNewRoman" w:hAnsi="TimesNewRoman" w:cs="TimesNewRoman"/>
        </w:rPr>
        <w:t>ů</w:t>
      </w:r>
      <w:r>
        <w:t>sobech p</w:t>
      </w:r>
      <w:r>
        <w:rPr>
          <w:rFonts w:ascii="TimesNewRoman" w:hAnsi="TimesNewRoman" w:cs="TimesNewRoman"/>
        </w:rPr>
        <w:t>ř</w:t>
      </w:r>
      <w:r>
        <w:t>edcházení</w:t>
      </w:r>
      <w:r>
        <w:rPr>
          <w:sz w:val="23"/>
          <w:szCs w:val="23"/>
        </w:rPr>
        <w:t xml:space="preserve"> </w:t>
      </w:r>
      <w:r>
        <w:t>t</w:t>
      </w:r>
      <w:r>
        <w:rPr>
          <w:rFonts w:ascii="TimesNewRoman" w:hAnsi="TimesNewRoman" w:cs="TimesNewRoman"/>
        </w:rPr>
        <w:t>ě</w:t>
      </w:r>
      <w:r>
        <w:t>mto rizik</w:t>
      </w:r>
      <w:r>
        <w:rPr>
          <w:rFonts w:ascii="TimesNewRoman" w:hAnsi="TimesNewRoman" w:cs="TimesNewRoman"/>
        </w:rPr>
        <w:t>ů</w:t>
      </w:r>
      <w:r>
        <w:t>m prokazatelným zp</w:t>
      </w:r>
      <w:r>
        <w:rPr>
          <w:rFonts w:ascii="TimesNewRoman" w:hAnsi="TimesNewRoman" w:cs="TimesNewRoman"/>
        </w:rPr>
        <w:t>ů</w:t>
      </w:r>
      <w:r>
        <w:t>sobem.</w:t>
      </w:r>
    </w:p>
    <w:p w:rsidR="00B30D1A" w:rsidRDefault="00B30D1A" w:rsidP="006E1DF4">
      <w:pPr>
        <w:pStyle w:val="Default"/>
        <w:jc w:val="both"/>
        <w:rPr>
          <w:sz w:val="23"/>
          <w:szCs w:val="23"/>
        </w:rPr>
      </w:pPr>
    </w:p>
    <w:p w:rsidR="006E1DF4" w:rsidRPr="00E244CC" w:rsidRDefault="006E1DF4" w:rsidP="006E1DF4">
      <w:pPr>
        <w:pStyle w:val="Nadpis2"/>
        <w:numPr>
          <w:ilvl w:val="0"/>
          <w:numId w:val="0"/>
        </w:numPr>
        <w:ind w:left="576" w:hanging="576"/>
        <w:rPr>
          <w:i/>
        </w:rPr>
      </w:pPr>
      <w:bookmarkStart w:id="74" w:name="_Toc247986086"/>
      <w:bookmarkStart w:id="75" w:name="_Toc248022890"/>
      <w:bookmarkStart w:id="76" w:name="_Toc440132095"/>
      <w:bookmarkStart w:id="77" w:name="_Toc502826006"/>
      <w:r w:rsidRPr="00E244CC">
        <w:t>4.7</w:t>
      </w:r>
      <w:r w:rsidRPr="00E244CC">
        <w:tab/>
        <w:t>Podmínky pro přijímání ke vzdělávání</w:t>
      </w:r>
      <w:bookmarkEnd w:id="74"/>
      <w:bookmarkEnd w:id="75"/>
      <w:bookmarkEnd w:id="76"/>
      <w:bookmarkEnd w:id="77"/>
    </w:p>
    <w:p w:rsidR="006E1DF4" w:rsidRDefault="006E1DF4" w:rsidP="006E1DF4">
      <w:pPr>
        <w:jc w:val="both"/>
        <w:rPr>
          <w:b/>
        </w:rPr>
      </w:pPr>
    </w:p>
    <w:p w:rsidR="006E1DF4" w:rsidRPr="00E56C23" w:rsidRDefault="006E1DF4" w:rsidP="00B30D1A">
      <w:pPr>
        <w:jc w:val="both"/>
      </w:pPr>
      <w:r w:rsidRPr="00E56C23">
        <w:t>Podmínky pro přijímání se řídí</w:t>
      </w:r>
      <w:r>
        <w:t xml:space="preserve"> zákonem 561/2004 Sb. V platném znění. </w:t>
      </w:r>
    </w:p>
    <w:p w:rsidR="006E1DF4" w:rsidRPr="00EC6101" w:rsidRDefault="00B30D1A" w:rsidP="006E1DF4">
      <w:pPr>
        <w:jc w:val="both"/>
      </w:pPr>
      <w:r>
        <w:t xml:space="preserve">Učební obor je </w:t>
      </w:r>
      <w:r w:rsidR="006E1DF4" w:rsidRPr="00D51610">
        <w:t>určen žákům, kteří uk</w:t>
      </w:r>
      <w:r w:rsidR="006E1DF4">
        <w:t xml:space="preserve">ončili povinnou školní docházku. </w:t>
      </w:r>
      <w:r w:rsidR="006E1DF4" w:rsidRPr="00D51610">
        <w:t xml:space="preserve"> </w:t>
      </w:r>
    </w:p>
    <w:p w:rsidR="006E1DF4" w:rsidRPr="00E56C23" w:rsidRDefault="00B30D1A" w:rsidP="006E1DF4">
      <w:pPr>
        <w:autoSpaceDE w:val="0"/>
        <w:autoSpaceDN w:val="0"/>
        <w:adjustRightInd w:val="0"/>
        <w:jc w:val="both"/>
      </w:pPr>
      <w:r>
        <w:t xml:space="preserve">Nezbytné je splnění </w:t>
      </w:r>
      <w:r w:rsidR="006E1DF4" w:rsidRPr="00E56C23">
        <w:t>podmínek zdravotní způsobilosti uchazeče (stanoveno vládním nařízením).</w:t>
      </w:r>
    </w:p>
    <w:p w:rsidR="006E1DF4" w:rsidRDefault="00B30D1A" w:rsidP="006E1DF4">
      <w:pPr>
        <w:autoSpaceDE w:val="0"/>
        <w:autoSpaceDN w:val="0"/>
        <w:adjustRightInd w:val="0"/>
        <w:jc w:val="both"/>
        <w:rPr>
          <w:rFonts w:ascii="TimesNewRomanPSMT" w:hAnsi="TimesNewRomanPSMT" w:cs="TimesNewRomanPSMT"/>
        </w:rPr>
      </w:pPr>
      <w:r>
        <w:t xml:space="preserve">Další podmínkou </w:t>
      </w:r>
      <w:r w:rsidR="006E1DF4" w:rsidRPr="00E56C23">
        <w:t>je splnění kritérií přijímacího řízení stanovených pro daný školní rok. Přihlíženo je k dosaženému stupni vzdělání na základní</w:t>
      </w:r>
      <w:r>
        <w:t xml:space="preserve"> škole.</w:t>
      </w:r>
    </w:p>
    <w:p w:rsidR="006E1DF4" w:rsidRDefault="006E1DF4" w:rsidP="006E1DF4">
      <w:pPr>
        <w:autoSpaceDE w:val="0"/>
        <w:autoSpaceDN w:val="0"/>
        <w:adjustRightInd w:val="0"/>
        <w:jc w:val="both"/>
        <w:rPr>
          <w:rFonts w:ascii="TimesNewRomanPSMT" w:hAnsi="TimesNewRomanPSMT" w:cs="TimesNewRomanPSMT"/>
          <w:b/>
        </w:rPr>
      </w:pPr>
    </w:p>
    <w:p w:rsidR="006E1DF4" w:rsidRPr="00B30D1A" w:rsidRDefault="006E1DF4" w:rsidP="00B30D1A">
      <w:pPr>
        <w:autoSpaceDE w:val="0"/>
        <w:autoSpaceDN w:val="0"/>
        <w:adjustRightInd w:val="0"/>
        <w:jc w:val="both"/>
        <w:rPr>
          <w:b/>
          <w:bCs/>
          <w:i/>
        </w:rPr>
      </w:pPr>
      <w:r w:rsidRPr="00B30D1A">
        <w:rPr>
          <w:b/>
          <w:bCs/>
          <w:i/>
        </w:rPr>
        <w:t>Zdravotní způsobilost</w:t>
      </w:r>
    </w:p>
    <w:p w:rsidR="006E1DF4" w:rsidRDefault="006E1DF4" w:rsidP="006E1DF4">
      <w:pPr>
        <w:autoSpaceDE w:val="0"/>
        <w:autoSpaceDN w:val="0"/>
        <w:adjustRightInd w:val="0"/>
        <w:ind w:firstLine="708"/>
        <w:jc w:val="both"/>
      </w:pPr>
      <w:r w:rsidRPr="00A27F04">
        <w:t>Předpokladem přijetí uchazeče ke vzdělávání v oboru je rovněž splnění podmínek</w:t>
      </w:r>
      <w:r>
        <w:t xml:space="preserve"> </w:t>
      </w:r>
      <w:r w:rsidRPr="00A27F04">
        <w:t>zdravotní způsobilosti. K posouzení zdravotního stavu uchazeče je způsobilý příslušný praktický lékař. Zdravotní omezení vždy závisí na specifických požadavcích</w:t>
      </w:r>
      <w:r>
        <w:t xml:space="preserve"> </w:t>
      </w:r>
      <w:r w:rsidRPr="00A27F04">
        <w:t xml:space="preserve">zvoleného oboru nebo předpokládaného uplatnění. </w:t>
      </w:r>
    </w:p>
    <w:p w:rsidR="006E1DF4" w:rsidRDefault="00B30D1A" w:rsidP="006E1DF4">
      <w:pPr>
        <w:autoSpaceDE w:val="0"/>
        <w:autoSpaceDN w:val="0"/>
        <w:adjustRightInd w:val="0"/>
        <w:jc w:val="both"/>
      </w:pPr>
      <w:r>
        <w:t xml:space="preserve">Pro obor vzdělávání </w:t>
      </w:r>
      <w:r w:rsidR="006E1DF4">
        <w:t>nejsou zdravotně způsobilí uchazeči trpící zejména:</w:t>
      </w:r>
    </w:p>
    <w:p w:rsidR="006E1DF4" w:rsidRDefault="006E1DF4" w:rsidP="007625A6">
      <w:pPr>
        <w:numPr>
          <w:ilvl w:val="0"/>
          <w:numId w:val="8"/>
        </w:numPr>
        <w:autoSpaceDE w:val="0"/>
        <w:autoSpaceDN w:val="0"/>
        <w:adjustRightInd w:val="0"/>
        <w:jc w:val="both"/>
      </w:pPr>
      <w:r>
        <w:t>nemocemi pohybového aparátu, znemožňující práci ve vynucené poloze a velkou fyzickou zátěž</w:t>
      </w:r>
    </w:p>
    <w:p w:rsidR="006E1DF4" w:rsidRDefault="006E1DF4" w:rsidP="007625A6">
      <w:pPr>
        <w:numPr>
          <w:ilvl w:val="0"/>
          <w:numId w:val="8"/>
        </w:numPr>
        <w:autoSpaceDE w:val="0"/>
        <w:autoSpaceDN w:val="0"/>
        <w:adjustRightInd w:val="0"/>
        <w:jc w:val="both"/>
      </w:pPr>
      <w:r>
        <w:t>poruch</w:t>
      </w:r>
      <w:r w:rsidR="00B30D1A">
        <w:t xml:space="preserve">ami funkce </w:t>
      </w:r>
      <w:r>
        <w:t>horních končetin</w:t>
      </w:r>
      <w:r w:rsidR="00B30D1A">
        <w:t xml:space="preserve"> </w:t>
      </w:r>
      <w:r>
        <w:t>(poruchy jemné motoriky)</w:t>
      </w:r>
    </w:p>
    <w:p w:rsidR="006E1DF4" w:rsidRDefault="006E1DF4" w:rsidP="007625A6">
      <w:pPr>
        <w:numPr>
          <w:ilvl w:val="0"/>
          <w:numId w:val="8"/>
        </w:numPr>
        <w:autoSpaceDE w:val="0"/>
        <w:autoSpaceDN w:val="0"/>
        <w:adjustRightInd w:val="0"/>
        <w:jc w:val="both"/>
      </w:pPr>
      <w:r>
        <w:t>diabetem mellitus</w:t>
      </w:r>
    </w:p>
    <w:p w:rsidR="006E1DF4" w:rsidRDefault="006E1DF4" w:rsidP="007625A6">
      <w:pPr>
        <w:numPr>
          <w:ilvl w:val="0"/>
          <w:numId w:val="8"/>
        </w:numPr>
        <w:autoSpaceDE w:val="0"/>
        <w:autoSpaceDN w:val="0"/>
        <w:adjustRightInd w:val="0"/>
        <w:jc w:val="both"/>
      </w:pPr>
      <w:r>
        <w:t xml:space="preserve">těžkými poruchami zraku </w:t>
      </w:r>
    </w:p>
    <w:p w:rsidR="006E1DF4" w:rsidRPr="00A27F04" w:rsidRDefault="006E1DF4" w:rsidP="006E1DF4">
      <w:pPr>
        <w:autoSpaceDE w:val="0"/>
        <w:autoSpaceDN w:val="0"/>
        <w:adjustRightInd w:val="0"/>
        <w:jc w:val="both"/>
      </w:pPr>
      <w:r w:rsidRPr="00A27F04">
        <w:t xml:space="preserve">Podmínkou </w:t>
      </w:r>
      <w:r w:rsidR="00B30D1A">
        <w:t xml:space="preserve">při nástupu do prvního ročníku </w:t>
      </w:r>
      <w:r w:rsidRPr="00A27F04">
        <w:t>je</w:t>
      </w:r>
      <w:r w:rsidR="00B30D1A">
        <w:t xml:space="preserve"> předložení zdravotního průkazu</w:t>
      </w:r>
      <w:r w:rsidRPr="00A27F04">
        <w:t xml:space="preserve"> pracovníka v potravinářství. </w:t>
      </w:r>
    </w:p>
    <w:p w:rsidR="006E1DF4" w:rsidRPr="00A27F04" w:rsidRDefault="006E1DF4" w:rsidP="006E1DF4">
      <w:pPr>
        <w:jc w:val="both"/>
      </w:pPr>
    </w:p>
    <w:p w:rsidR="006E1DF4" w:rsidRPr="00E244CC" w:rsidRDefault="006E1DF4" w:rsidP="006E1DF4">
      <w:pPr>
        <w:pStyle w:val="Nadpis2"/>
        <w:numPr>
          <w:ilvl w:val="0"/>
          <w:numId w:val="0"/>
        </w:numPr>
        <w:ind w:left="576" w:hanging="576"/>
        <w:rPr>
          <w:i/>
        </w:rPr>
      </w:pPr>
      <w:bookmarkStart w:id="78" w:name="_Toc247986087"/>
      <w:bookmarkStart w:id="79" w:name="_Toc248022891"/>
      <w:bookmarkStart w:id="80" w:name="_Toc440132096"/>
      <w:bookmarkStart w:id="81" w:name="_Toc502826007"/>
      <w:r w:rsidRPr="00E244CC">
        <w:t>4.8</w:t>
      </w:r>
      <w:r w:rsidRPr="00E244CC">
        <w:tab/>
        <w:t>Způsob ukončení vzdělávání</w:t>
      </w:r>
      <w:bookmarkEnd w:id="78"/>
      <w:bookmarkEnd w:id="79"/>
      <w:bookmarkEnd w:id="80"/>
      <w:bookmarkEnd w:id="81"/>
    </w:p>
    <w:p w:rsidR="006E1DF4" w:rsidRDefault="006E1DF4" w:rsidP="006E1DF4">
      <w:pPr>
        <w:autoSpaceDE w:val="0"/>
        <w:autoSpaceDN w:val="0"/>
        <w:adjustRightInd w:val="0"/>
        <w:ind w:firstLine="708"/>
        <w:jc w:val="both"/>
        <w:rPr>
          <w:color w:val="0066FF"/>
        </w:rPr>
      </w:pPr>
    </w:p>
    <w:p w:rsidR="006E1DF4" w:rsidRPr="0009110D" w:rsidRDefault="006E1DF4" w:rsidP="006E1DF4">
      <w:pPr>
        <w:autoSpaceDE w:val="0"/>
        <w:autoSpaceDN w:val="0"/>
        <w:adjustRightInd w:val="0"/>
        <w:ind w:firstLine="708"/>
        <w:jc w:val="both"/>
      </w:pPr>
      <w:r w:rsidRPr="0009110D">
        <w:t>Vzd</w:t>
      </w:r>
      <w:r w:rsidRPr="0009110D">
        <w:rPr>
          <w:rFonts w:ascii="TimesNewRoman" w:hAnsi="TimesNewRoman" w:cs="TimesNewRoman"/>
        </w:rPr>
        <w:t>ě</w:t>
      </w:r>
      <w:r w:rsidRPr="0009110D">
        <w:t>lání se ukon</w:t>
      </w:r>
      <w:r w:rsidRPr="0009110D">
        <w:rPr>
          <w:rFonts w:ascii="TimesNewRoman" w:hAnsi="TimesNewRoman" w:cs="TimesNewRoman"/>
        </w:rPr>
        <w:t>č</w:t>
      </w:r>
      <w:r w:rsidRPr="0009110D">
        <w:t>uje záv</w:t>
      </w:r>
      <w:r w:rsidRPr="0009110D">
        <w:rPr>
          <w:rFonts w:ascii="TimesNewRoman" w:hAnsi="TimesNewRoman" w:cs="TimesNewRoman"/>
        </w:rPr>
        <w:t>ě</w:t>
      </w:r>
      <w:r w:rsidRPr="0009110D">
        <w:t>re</w:t>
      </w:r>
      <w:r w:rsidRPr="0009110D">
        <w:rPr>
          <w:rFonts w:ascii="TimesNewRoman" w:hAnsi="TimesNewRoman" w:cs="TimesNewRoman"/>
        </w:rPr>
        <w:t>č</w:t>
      </w:r>
      <w:r w:rsidRPr="0009110D">
        <w:t>nou zkouškou. Obsah a organizace záv</w:t>
      </w:r>
      <w:r w:rsidRPr="0009110D">
        <w:rPr>
          <w:rFonts w:ascii="TimesNewRoman" w:hAnsi="TimesNewRoman" w:cs="TimesNewRoman"/>
        </w:rPr>
        <w:t>ě</w:t>
      </w:r>
      <w:r w:rsidRPr="0009110D">
        <w:t>re</w:t>
      </w:r>
      <w:r w:rsidRPr="0009110D">
        <w:rPr>
          <w:rFonts w:ascii="TimesNewRoman" w:hAnsi="TimesNewRoman" w:cs="TimesNewRoman"/>
        </w:rPr>
        <w:t>č</w:t>
      </w:r>
      <w:r w:rsidRPr="0009110D">
        <w:t xml:space="preserve">né zkoušky se </w:t>
      </w:r>
      <w:r w:rsidRPr="0009110D">
        <w:rPr>
          <w:rFonts w:ascii="TimesNewRoman" w:hAnsi="TimesNewRoman" w:cs="TimesNewRoman"/>
        </w:rPr>
        <w:t>ř</w:t>
      </w:r>
      <w:r w:rsidRPr="0009110D">
        <w:t>ídí platnými právními p</w:t>
      </w:r>
      <w:r w:rsidRPr="0009110D">
        <w:rPr>
          <w:rFonts w:ascii="TimesNewRoman" w:hAnsi="TimesNewRoman" w:cs="TimesNewRoman"/>
        </w:rPr>
        <w:t>ř</w:t>
      </w:r>
      <w:r w:rsidR="00DF1701">
        <w:t xml:space="preserve">edpisy. Závěrečná zkouška je organizována dle jednotného zadání pro závěrečné zkoušky učebních oborů. </w:t>
      </w:r>
      <w:r w:rsidRPr="0009110D">
        <w:t>Záv</w:t>
      </w:r>
      <w:r w:rsidRPr="0009110D">
        <w:rPr>
          <w:rFonts w:ascii="TimesNewRoman" w:hAnsi="TimesNewRoman" w:cs="TimesNewRoman"/>
        </w:rPr>
        <w:t>ě</w:t>
      </w:r>
      <w:r w:rsidRPr="0009110D">
        <w:t>re</w:t>
      </w:r>
      <w:r w:rsidRPr="0009110D">
        <w:rPr>
          <w:rFonts w:ascii="TimesNewRoman" w:hAnsi="TimesNewRoman" w:cs="TimesNewRoman"/>
        </w:rPr>
        <w:t>č</w:t>
      </w:r>
      <w:r w:rsidRPr="0009110D">
        <w:t>ná zkouška se skládá z písemné zkoušky z odborných p</w:t>
      </w:r>
      <w:r w:rsidRPr="0009110D">
        <w:rPr>
          <w:rFonts w:ascii="TimesNewRoman" w:hAnsi="TimesNewRoman" w:cs="TimesNewRoman"/>
        </w:rPr>
        <w:t>ř</w:t>
      </w:r>
      <w:r w:rsidRPr="0009110D">
        <w:t>edm</w:t>
      </w:r>
      <w:r w:rsidRPr="0009110D">
        <w:rPr>
          <w:rFonts w:ascii="TimesNewRoman" w:hAnsi="TimesNewRoman" w:cs="TimesNewRoman"/>
        </w:rPr>
        <w:t>ě</w:t>
      </w:r>
      <w:r w:rsidRPr="0009110D">
        <w:t>t</w:t>
      </w:r>
      <w:r w:rsidRPr="0009110D">
        <w:rPr>
          <w:rFonts w:ascii="TimesNewRoman" w:hAnsi="TimesNewRoman" w:cs="TimesNewRoman"/>
        </w:rPr>
        <w:t>ů</w:t>
      </w:r>
      <w:r w:rsidRPr="0009110D">
        <w:t>,</w:t>
      </w:r>
      <w:r w:rsidR="00B30D1A">
        <w:t xml:space="preserve"> </w:t>
      </w:r>
      <w:r w:rsidRPr="0009110D">
        <w:t>z ústní zkoušky z odborných p</w:t>
      </w:r>
      <w:r w:rsidRPr="0009110D">
        <w:rPr>
          <w:rFonts w:ascii="TimesNewRoman" w:hAnsi="TimesNewRoman" w:cs="TimesNewRoman"/>
        </w:rPr>
        <w:t>ř</w:t>
      </w:r>
      <w:r w:rsidRPr="0009110D">
        <w:t>edm</w:t>
      </w:r>
      <w:r w:rsidRPr="0009110D">
        <w:rPr>
          <w:rFonts w:ascii="TimesNewRoman" w:hAnsi="TimesNewRoman" w:cs="TimesNewRoman"/>
        </w:rPr>
        <w:t>ě</w:t>
      </w:r>
      <w:r w:rsidRPr="0009110D">
        <w:t>t</w:t>
      </w:r>
      <w:r w:rsidRPr="0009110D">
        <w:rPr>
          <w:rFonts w:ascii="TimesNewRoman" w:hAnsi="TimesNewRoman" w:cs="TimesNewRoman"/>
        </w:rPr>
        <w:t>ů</w:t>
      </w:r>
      <w:r w:rsidRPr="0009110D">
        <w:t xml:space="preserve"> a z praktické zkoušky. Praktická zkouška obsahuje přípravu samostatné odborné práce, zhotovení cukrářského a slavnostního výrobku dle samostatné odborné práce, přípravu specifického výrobku, obhajobu a prezentaci výrobků.</w:t>
      </w:r>
    </w:p>
    <w:p w:rsidR="006E1DF4" w:rsidRPr="0009110D" w:rsidRDefault="006E1DF4" w:rsidP="006E1DF4">
      <w:pPr>
        <w:autoSpaceDE w:val="0"/>
        <w:autoSpaceDN w:val="0"/>
        <w:adjustRightInd w:val="0"/>
        <w:ind w:firstLine="708"/>
        <w:jc w:val="both"/>
      </w:pPr>
      <w:r w:rsidRPr="0009110D">
        <w:t>Praktická zkouška z odborného výcviku obsahuje samostatnou odbornou práci, její obhajobu, zhotovení p</w:t>
      </w:r>
      <w:r w:rsidRPr="0009110D">
        <w:rPr>
          <w:rFonts w:ascii="TimesNewRoman" w:hAnsi="TimesNewRoman" w:cs="TimesNewRoman"/>
        </w:rPr>
        <w:t>ř</w:t>
      </w:r>
      <w:r w:rsidRPr="0009110D">
        <w:t>íslušného výrobku a jeho prezentaci. Dále p</w:t>
      </w:r>
      <w:r w:rsidRPr="0009110D">
        <w:rPr>
          <w:rFonts w:ascii="TimesNewRoman" w:hAnsi="TimesNewRoman" w:cs="TimesNewRoman"/>
        </w:rPr>
        <w:t>ř</w:t>
      </w:r>
      <w:r w:rsidRPr="0009110D">
        <w:t>ípravu slavnostního dortu a vylosovaného cukrá</w:t>
      </w:r>
      <w:r w:rsidRPr="0009110D">
        <w:rPr>
          <w:rFonts w:ascii="TimesNewRoman" w:hAnsi="TimesNewRoman" w:cs="TimesNewRoman"/>
        </w:rPr>
        <w:t>ř</w:t>
      </w:r>
      <w:r w:rsidRPr="0009110D">
        <w:t>ského výrobku v</w:t>
      </w:r>
      <w:r w:rsidRPr="0009110D">
        <w:rPr>
          <w:rFonts w:ascii="TimesNewRoman" w:hAnsi="TimesNewRoman" w:cs="TimesNewRoman"/>
        </w:rPr>
        <w:t>č</w:t>
      </w:r>
      <w:r w:rsidRPr="0009110D">
        <w:t>etn</w:t>
      </w:r>
      <w:r w:rsidRPr="0009110D">
        <w:rPr>
          <w:rFonts w:ascii="TimesNewRoman" w:hAnsi="TimesNewRoman" w:cs="TimesNewRoman"/>
        </w:rPr>
        <w:t>ě</w:t>
      </w:r>
      <w:r w:rsidRPr="0009110D">
        <w:t xml:space="preserve"> slavnostní nabídkové úpravy.</w:t>
      </w:r>
    </w:p>
    <w:p w:rsidR="006E1DF4" w:rsidRPr="0009110D" w:rsidRDefault="006E1DF4" w:rsidP="006E1DF4">
      <w:pPr>
        <w:autoSpaceDE w:val="0"/>
        <w:autoSpaceDN w:val="0"/>
        <w:adjustRightInd w:val="0"/>
        <w:jc w:val="both"/>
      </w:pPr>
      <w:r w:rsidRPr="0009110D">
        <w:t>Při závě</w:t>
      </w:r>
      <w:r w:rsidR="00DF1701">
        <w:t xml:space="preserve">rečné zkoušce je mimo předsedy </w:t>
      </w:r>
      <w:r w:rsidRPr="0009110D">
        <w:t xml:space="preserve">zkušební komise a dalších zkoušejících zajištěna také účast odborníky z praxe. </w:t>
      </w:r>
    </w:p>
    <w:p w:rsidR="006E1DF4" w:rsidRPr="0009110D" w:rsidRDefault="006E1DF4" w:rsidP="006E1DF4">
      <w:pPr>
        <w:ind w:firstLine="708"/>
        <w:jc w:val="both"/>
      </w:pPr>
      <w:r w:rsidRPr="0009110D">
        <w:t>Dokladem o dosažení stupn</w:t>
      </w:r>
      <w:r w:rsidRPr="0009110D">
        <w:rPr>
          <w:rFonts w:ascii="TimesNewRoman" w:hAnsi="TimesNewRoman" w:cs="TimesNewRoman"/>
        </w:rPr>
        <w:t xml:space="preserve">ě </w:t>
      </w:r>
      <w:r w:rsidRPr="0009110D">
        <w:t>vzd</w:t>
      </w:r>
      <w:r w:rsidRPr="0009110D">
        <w:rPr>
          <w:rFonts w:ascii="TimesNewRoman" w:hAnsi="TimesNewRoman" w:cs="TimesNewRoman"/>
        </w:rPr>
        <w:t>ě</w:t>
      </w:r>
      <w:r w:rsidRPr="0009110D">
        <w:t>lání je vysv</w:t>
      </w:r>
      <w:r w:rsidRPr="0009110D">
        <w:rPr>
          <w:rFonts w:ascii="TimesNewRoman" w:hAnsi="TimesNewRoman" w:cs="TimesNewRoman"/>
        </w:rPr>
        <w:t>ě</w:t>
      </w:r>
      <w:r w:rsidRPr="0009110D">
        <w:t>d</w:t>
      </w:r>
      <w:r w:rsidRPr="0009110D">
        <w:rPr>
          <w:rFonts w:ascii="TimesNewRoman" w:hAnsi="TimesNewRoman" w:cs="TimesNewRoman"/>
        </w:rPr>
        <w:t>č</w:t>
      </w:r>
      <w:r w:rsidRPr="0009110D">
        <w:t>ení o záv</w:t>
      </w:r>
      <w:r w:rsidRPr="0009110D">
        <w:rPr>
          <w:rFonts w:ascii="TimesNewRoman" w:hAnsi="TimesNewRoman" w:cs="TimesNewRoman"/>
        </w:rPr>
        <w:t>ě</w:t>
      </w:r>
      <w:r w:rsidRPr="0009110D">
        <w:t>re</w:t>
      </w:r>
      <w:r w:rsidRPr="0009110D">
        <w:rPr>
          <w:rFonts w:ascii="TimesNewRoman" w:hAnsi="TimesNewRoman" w:cs="TimesNewRoman"/>
        </w:rPr>
        <w:t>č</w:t>
      </w:r>
      <w:r w:rsidRPr="0009110D">
        <w:t>né zkoušce a výu</w:t>
      </w:r>
      <w:r w:rsidRPr="0009110D">
        <w:rPr>
          <w:rFonts w:ascii="TimesNewRoman" w:hAnsi="TimesNewRoman" w:cs="TimesNewRoman"/>
        </w:rPr>
        <w:t>č</w:t>
      </w:r>
      <w:r w:rsidRPr="0009110D">
        <w:t>ní list.</w:t>
      </w:r>
    </w:p>
    <w:p w:rsidR="004C3A17" w:rsidRPr="0009110D" w:rsidRDefault="004C3A17" w:rsidP="006E1DF4">
      <w:pPr>
        <w:jc w:val="both"/>
      </w:pPr>
    </w:p>
    <w:p w:rsidR="00DF1701" w:rsidRPr="00E75F26" w:rsidRDefault="00DF1701" w:rsidP="00DF1701">
      <w:pPr>
        <w:pStyle w:val="Nadpis1"/>
        <w:numPr>
          <w:ilvl w:val="0"/>
          <w:numId w:val="0"/>
        </w:numPr>
        <w:ind w:left="432" w:hanging="432"/>
        <w:rPr>
          <w:rFonts w:ascii="Times New Roman" w:hAnsi="Times New Roman" w:cs="Times New Roman"/>
        </w:rPr>
      </w:pPr>
      <w:bookmarkStart w:id="82" w:name="_Toc247986088"/>
      <w:bookmarkStart w:id="83" w:name="_Toc248022892"/>
      <w:bookmarkStart w:id="84" w:name="_Toc440132097"/>
      <w:bookmarkStart w:id="85" w:name="_Toc502826008"/>
      <w:r w:rsidRPr="00E244CC">
        <w:rPr>
          <w:rFonts w:ascii="Times New Roman" w:hAnsi="Times New Roman" w:cs="Times New Roman"/>
        </w:rPr>
        <w:t xml:space="preserve">5 </w:t>
      </w:r>
      <w:r w:rsidRPr="00E75F26">
        <w:rPr>
          <w:rFonts w:ascii="Times New Roman" w:hAnsi="Times New Roman" w:cs="Times New Roman"/>
        </w:rPr>
        <w:tab/>
        <w:t>Učební plán</w:t>
      </w:r>
      <w:bookmarkEnd w:id="82"/>
      <w:bookmarkEnd w:id="83"/>
      <w:bookmarkEnd w:id="84"/>
      <w:bookmarkEnd w:id="85"/>
    </w:p>
    <w:p w:rsidR="00DF1701" w:rsidRPr="00E75F26" w:rsidRDefault="00DF1701" w:rsidP="00DF1701">
      <w:pPr>
        <w:pStyle w:val="Nadpis2"/>
        <w:numPr>
          <w:ilvl w:val="0"/>
          <w:numId w:val="0"/>
        </w:numPr>
        <w:ind w:left="576" w:hanging="576"/>
        <w:rPr>
          <w:i/>
        </w:rPr>
      </w:pPr>
      <w:bookmarkStart w:id="86" w:name="_Toc247986089"/>
      <w:bookmarkStart w:id="87" w:name="_Toc248022893"/>
      <w:bookmarkStart w:id="88" w:name="_Toc440132098"/>
      <w:bookmarkStart w:id="89" w:name="_Toc502826009"/>
      <w:r w:rsidRPr="00E75F26">
        <w:t>5.1</w:t>
      </w:r>
      <w:r w:rsidRPr="00E75F26">
        <w:tab/>
        <w:t>Identifikační údaje</w:t>
      </w:r>
      <w:bookmarkEnd w:id="86"/>
      <w:bookmarkEnd w:id="87"/>
      <w:bookmarkEnd w:id="88"/>
      <w:bookmarkEnd w:id="89"/>
    </w:p>
    <w:p w:rsidR="003B4D89" w:rsidRDefault="003B4D89" w:rsidP="00DF1701"/>
    <w:p w:rsidR="00DF1701" w:rsidRPr="00C82F2D" w:rsidRDefault="00DF1701" w:rsidP="00DF1701">
      <w:r w:rsidRPr="00C82F2D">
        <w:t xml:space="preserve">Výchovný ústav, </w:t>
      </w:r>
      <w:r>
        <w:t>základní škola,</w:t>
      </w:r>
      <w:r w:rsidR="003314B7">
        <w:t xml:space="preserve"> </w:t>
      </w:r>
      <w:r w:rsidRPr="00C82F2D">
        <w:t>střední škola a</w:t>
      </w:r>
      <w:r>
        <w:t xml:space="preserve"> středisko výchovné péče</w:t>
      </w:r>
      <w:r w:rsidRPr="00C82F2D">
        <w:t>, Velké Meziříčí, K Rakůvkám 1</w:t>
      </w:r>
    </w:p>
    <w:p w:rsidR="00DF1701" w:rsidRPr="00C82F2D" w:rsidRDefault="00DF1701" w:rsidP="00DF1701">
      <w:r>
        <w:t>Školní vzdělávací program:</w:t>
      </w:r>
      <w:r>
        <w:tab/>
      </w:r>
      <w:r>
        <w:tab/>
        <w:t>Cukrář</w:t>
      </w:r>
    </w:p>
    <w:p w:rsidR="00DF1701" w:rsidRPr="00C82F2D" w:rsidRDefault="00DF1701" w:rsidP="00DF1701">
      <w:pPr>
        <w:jc w:val="both"/>
      </w:pPr>
      <w:r w:rsidRPr="00C82F2D">
        <w:t xml:space="preserve">Obor vzdělávání:   </w:t>
      </w:r>
      <w:r>
        <w:tab/>
      </w:r>
      <w:r>
        <w:tab/>
      </w:r>
      <w:r>
        <w:tab/>
        <w:t>29-54-H/01 Cukrář</w:t>
      </w:r>
    </w:p>
    <w:p w:rsidR="00DF1701" w:rsidRPr="00C82F2D" w:rsidRDefault="00DF1701" w:rsidP="006E4EB9">
      <w:pPr>
        <w:ind w:right="-142"/>
        <w:jc w:val="both"/>
      </w:pPr>
      <w:r w:rsidRPr="00C82F2D">
        <w:t xml:space="preserve">Délka a forma vzdělávání: </w:t>
      </w:r>
      <w:r>
        <w:tab/>
      </w:r>
      <w:r>
        <w:tab/>
      </w:r>
      <w:r w:rsidRPr="00C82F2D">
        <w:t>3 roky denního studia</w:t>
      </w:r>
    </w:p>
    <w:p w:rsidR="00E347D4" w:rsidRDefault="00DF1701" w:rsidP="00DF1701">
      <w:r w:rsidRPr="00C82F2D">
        <w:t>Platnost:</w:t>
      </w:r>
      <w:r w:rsidRPr="00C82F2D">
        <w:tab/>
      </w:r>
      <w:r w:rsidRPr="00C82F2D">
        <w:rPr>
          <w:b/>
        </w:rPr>
        <w:tab/>
      </w:r>
      <w:r w:rsidRPr="00C82F2D">
        <w:rPr>
          <w:b/>
        </w:rPr>
        <w:tab/>
      </w:r>
      <w:r>
        <w:rPr>
          <w:b/>
        </w:rPr>
        <w:tab/>
      </w:r>
      <w:r w:rsidR="00E347D4">
        <w:t>1. 9. 2017</w:t>
      </w:r>
    </w:p>
    <w:p w:rsidR="00DF1701" w:rsidRPr="00C82F2D" w:rsidRDefault="00DF1701" w:rsidP="00DF1701">
      <w:r>
        <w:t xml:space="preserve">Stupeň poskytovaného vzdělání:  </w:t>
      </w:r>
      <w:r>
        <w:tab/>
        <w:t>střední vzdělání s výučním list</w:t>
      </w:r>
    </w:p>
    <w:p w:rsidR="006E4EB9" w:rsidRDefault="006E4EB9" w:rsidP="00CB2A7D">
      <w:pPr>
        <w:spacing w:after="104" w:line="263" w:lineRule="auto"/>
        <w:rPr>
          <w:b/>
          <w:i/>
        </w:rPr>
      </w:pPr>
    </w:p>
    <w:p w:rsidR="00CB2A7D" w:rsidRDefault="00CB2A7D" w:rsidP="00CB2A7D">
      <w:pPr>
        <w:spacing w:after="104" w:line="263" w:lineRule="auto"/>
      </w:pPr>
      <w:r>
        <w:rPr>
          <w:b/>
          <w:i/>
        </w:rPr>
        <w:t>Poznámky</w:t>
      </w:r>
      <w:r w:rsidR="006E4EB9">
        <w:rPr>
          <w:b/>
          <w:i/>
        </w:rPr>
        <w:t xml:space="preserve"> k učebnímu plánu</w:t>
      </w:r>
    </w:p>
    <w:p w:rsidR="00CB2A7D" w:rsidRDefault="00CB2A7D" w:rsidP="007625A6">
      <w:pPr>
        <w:pStyle w:val="Odstavecseseznamem"/>
        <w:numPr>
          <w:ilvl w:val="0"/>
          <w:numId w:val="76"/>
        </w:numPr>
        <w:spacing w:line="242" w:lineRule="auto"/>
        <w:jc w:val="both"/>
      </w:pPr>
      <w:r>
        <w:t>Vyučování je organizováno tak, že se v jednom týdnu stří</w:t>
      </w:r>
      <w:r w:rsidR="006E4EB9">
        <w:t xml:space="preserve">dá teoretické vyučování i výuka </w:t>
      </w:r>
      <w:r>
        <w:t>borného výcviku.</w:t>
      </w:r>
    </w:p>
    <w:p w:rsidR="00CB2A7D" w:rsidRDefault="00CB2A7D" w:rsidP="007625A6">
      <w:pPr>
        <w:pStyle w:val="Odstavecseseznamem"/>
        <w:numPr>
          <w:ilvl w:val="0"/>
          <w:numId w:val="76"/>
        </w:numPr>
        <w:spacing w:line="242" w:lineRule="auto"/>
        <w:jc w:val="both"/>
      </w:pPr>
      <w:r>
        <w:t>Výuka v některých předmětech může být organizována malotřídní formou, spojením více ročníků v jedné třídě.</w:t>
      </w:r>
    </w:p>
    <w:p w:rsidR="006E4EB9" w:rsidRDefault="006E4EB9" w:rsidP="007625A6">
      <w:pPr>
        <w:pStyle w:val="Odstavecseseznamem"/>
        <w:numPr>
          <w:ilvl w:val="0"/>
          <w:numId w:val="76"/>
        </w:numPr>
        <w:spacing w:line="242" w:lineRule="auto"/>
        <w:jc w:val="both"/>
      </w:pPr>
      <w:r>
        <w:t>U rozpisu jednotlivých předmětů není uváděna hodinová dotace u jednotlivých tematických celků vzhledem k specifičnosti žáků s poruchami chování, jejich nástupu během celého školního roku.</w:t>
      </w:r>
    </w:p>
    <w:p w:rsidR="00CB2A7D" w:rsidRDefault="00CB2A7D" w:rsidP="007625A6">
      <w:pPr>
        <w:pStyle w:val="Odstavecseseznamem"/>
        <w:numPr>
          <w:ilvl w:val="0"/>
          <w:numId w:val="76"/>
        </w:numPr>
        <w:spacing w:line="242" w:lineRule="auto"/>
        <w:jc w:val="both"/>
      </w:pPr>
      <w:r>
        <w:t xml:space="preserve">Vzhledem k specifičnosti žáků, kdy jsou v oboru vzděláváni žáci s nařízenou ústavní výchovnou, kteří přichází do oboru během celého školního roku, přestupem z jiných škol je kladen důraz na individuální přístup </w:t>
      </w:r>
      <w:r w:rsidR="006E4EB9">
        <w:t>k jednotlivým žákům, jedná se o in</w:t>
      </w:r>
      <w:r>
        <w:t>dividualizovanou výuku. Kladen je důraz především na získávání odborných vědomostí a praktických dovedností.</w:t>
      </w:r>
    </w:p>
    <w:p w:rsidR="00CB2A7D" w:rsidRDefault="00CB2A7D" w:rsidP="007625A6">
      <w:pPr>
        <w:pStyle w:val="Odstavecseseznamem"/>
        <w:numPr>
          <w:ilvl w:val="0"/>
          <w:numId w:val="76"/>
        </w:numPr>
        <w:spacing w:line="242" w:lineRule="auto"/>
        <w:jc w:val="both"/>
      </w:pPr>
      <w:r>
        <w:t>Praktické činnosti formou odborného výcviku jsou realizovány v praktických cvičeních a odborném výcviku. Praktická cvičení jsou realizována v odborné učebně a doplněna o návštěvy odborných pracovišť, exkurze a školní projekty.</w:t>
      </w:r>
    </w:p>
    <w:p w:rsidR="00CB2A7D" w:rsidRDefault="00CB2A7D" w:rsidP="007625A6">
      <w:pPr>
        <w:pStyle w:val="Odstavecseseznamem"/>
        <w:numPr>
          <w:ilvl w:val="0"/>
          <w:numId w:val="76"/>
        </w:numPr>
        <w:spacing w:line="239" w:lineRule="auto"/>
        <w:jc w:val="both"/>
      </w:pPr>
      <w:r>
        <w:t>Odborný výcvik probíhá na pracovištích školy pod odborným vedením učitele odborného výcviku a na smluvních pracovištích, kde pracují pod dozorem instruktora.</w:t>
      </w:r>
    </w:p>
    <w:p w:rsidR="00CB2A7D" w:rsidRDefault="00CB2A7D" w:rsidP="006E4EB9">
      <w:pPr>
        <w:spacing w:after="104" w:line="259" w:lineRule="auto"/>
        <w:jc w:val="both"/>
      </w:pPr>
    </w:p>
    <w:p w:rsidR="00CB2A7D" w:rsidRDefault="00CB2A7D" w:rsidP="006E4EB9">
      <w:pPr>
        <w:jc w:val="both"/>
        <w:rPr>
          <w:b/>
          <w:sz w:val="28"/>
          <w:szCs w:val="28"/>
        </w:rPr>
      </w:pPr>
    </w:p>
    <w:p w:rsidR="00CB2A7D" w:rsidRDefault="00CB2A7D" w:rsidP="00DF1701">
      <w:pPr>
        <w:jc w:val="both"/>
        <w:rPr>
          <w:b/>
          <w:sz w:val="28"/>
          <w:szCs w:val="28"/>
        </w:rPr>
      </w:pPr>
    </w:p>
    <w:p w:rsidR="00CB2A7D" w:rsidRDefault="00CB2A7D" w:rsidP="00DF1701">
      <w:pPr>
        <w:jc w:val="both"/>
        <w:rPr>
          <w:b/>
          <w:sz w:val="28"/>
          <w:szCs w:val="28"/>
        </w:rPr>
      </w:pPr>
    </w:p>
    <w:p w:rsidR="00CB2A7D" w:rsidRDefault="00CB2A7D" w:rsidP="00DF1701">
      <w:pPr>
        <w:jc w:val="both"/>
        <w:rPr>
          <w:b/>
          <w:sz w:val="28"/>
          <w:szCs w:val="28"/>
        </w:rPr>
      </w:pPr>
    </w:p>
    <w:p w:rsidR="006E4EB9" w:rsidRDefault="006E4EB9" w:rsidP="00DF1701">
      <w:pPr>
        <w:jc w:val="both"/>
        <w:rPr>
          <w:b/>
          <w:sz w:val="28"/>
          <w:szCs w:val="28"/>
        </w:rPr>
      </w:pPr>
    </w:p>
    <w:p w:rsidR="00CB2A7D" w:rsidRDefault="00CB2A7D" w:rsidP="00DF1701">
      <w:pPr>
        <w:jc w:val="both"/>
        <w:rPr>
          <w:b/>
          <w:sz w:val="28"/>
          <w:szCs w:val="28"/>
        </w:rPr>
      </w:pPr>
      <w:r>
        <w:rPr>
          <w:b/>
          <w:sz w:val="28"/>
          <w:szCs w:val="28"/>
        </w:rPr>
        <w:t>Učební plán</w:t>
      </w:r>
    </w:p>
    <w:p w:rsidR="00CB2A7D" w:rsidRDefault="00CB2A7D" w:rsidP="00DF1701">
      <w:pPr>
        <w:jc w:val="both"/>
        <w:rPr>
          <w:b/>
          <w:sz w:val="28"/>
          <w:szCs w:val="28"/>
        </w:rPr>
      </w:pPr>
    </w:p>
    <w:tbl>
      <w:tblPr>
        <w:tblStyle w:val="TableGrid"/>
        <w:tblW w:w="7583" w:type="dxa"/>
        <w:tblInd w:w="0" w:type="dxa"/>
        <w:tblCellMar>
          <w:top w:w="57" w:type="dxa"/>
          <w:left w:w="70" w:type="dxa"/>
          <w:right w:w="91" w:type="dxa"/>
        </w:tblCellMar>
        <w:tblLook w:val="04A0" w:firstRow="1" w:lastRow="0" w:firstColumn="1" w:lastColumn="0" w:noHBand="0" w:noVBand="1"/>
      </w:tblPr>
      <w:tblGrid>
        <w:gridCol w:w="4158"/>
        <w:gridCol w:w="708"/>
        <w:gridCol w:w="708"/>
        <w:gridCol w:w="736"/>
        <w:gridCol w:w="1273"/>
      </w:tblGrid>
      <w:tr w:rsidR="00DF1701"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Vyučovací předmět </w:t>
            </w:r>
          </w:p>
        </w:tc>
        <w:tc>
          <w:tcPr>
            <w:tcW w:w="3402" w:type="dxa"/>
            <w:gridSpan w:val="4"/>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Počet vyučovacích hodin </w:t>
            </w:r>
          </w:p>
        </w:tc>
      </w:tr>
      <w:tr w:rsidR="00DF1701" w:rsidTr="00E75F26">
        <w:trPr>
          <w:trHeight w:val="311"/>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1.r.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2. r. </w:t>
            </w:r>
          </w:p>
        </w:tc>
        <w:tc>
          <w:tcPr>
            <w:tcW w:w="708"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3. r. </w:t>
            </w:r>
          </w:p>
        </w:tc>
        <w:tc>
          <w:tcPr>
            <w:tcW w:w="1276"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t xml:space="preserve">Celkem </w:t>
            </w:r>
          </w:p>
        </w:tc>
      </w:tr>
      <w:tr w:rsidR="00DF1701"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rPr>
                <w:b/>
              </w:rPr>
              <w:lastRenderedPageBreak/>
              <w:t xml:space="preserve">A. Všeobecně vzdělávací: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82"/>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82"/>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82"/>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82"/>
              <w:jc w:val="center"/>
            </w:pPr>
            <w:r>
              <w:t xml:space="preserve"> </w:t>
            </w:r>
          </w:p>
        </w:tc>
      </w:tr>
      <w:tr w:rsidR="00DF1701"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DF1701">
            <w:pPr>
              <w:spacing w:line="259" w:lineRule="auto"/>
            </w:pPr>
            <w:r>
              <w:t xml:space="preserve">Český jazyk a literatura                     </w:t>
            </w:r>
            <w:r w:rsidR="00E75F26">
              <w:t xml:space="preserve">      </w:t>
            </w:r>
            <w:r>
              <w:t>ČJL</w:t>
            </w:r>
          </w:p>
        </w:tc>
        <w:tc>
          <w:tcPr>
            <w:tcW w:w="709" w:type="dxa"/>
            <w:tcBorders>
              <w:top w:val="single" w:sz="4" w:space="0" w:color="000000"/>
              <w:left w:val="single" w:sz="4" w:space="0" w:color="000000"/>
              <w:bottom w:val="single" w:sz="4" w:space="0" w:color="000000"/>
              <w:right w:val="single" w:sz="4" w:space="0" w:color="000000"/>
            </w:tcBorders>
          </w:tcPr>
          <w:p w:rsidR="00DF1701" w:rsidRDefault="004772C8" w:rsidP="004772C8">
            <w:pPr>
              <w:spacing w:line="259" w:lineRule="auto"/>
              <w:ind w:left="22"/>
              <w:jc w:val="center"/>
            </w:pPr>
            <w:r>
              <w:t>2</w:t>
            </w:r>
            <w:r w:rsidR="00DF1701">
              <w:t xml:space="preserve">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r w:rsidR="003314B7">
              <w:t>+1</w:t>
            </w:r>
          </w:p>
        </w:tc>
        <w:tc>
          <w:tcPr>
            <w:tcW w:w="1276" w:type="dxa"/>
            <w:tcBorders>
              <w:top w:val="single" w:sz="4" w:space="0" w:color="000000"/>
              <w:left w:val="single" w:sz="4" w:space="0" w:color="000000"/>
              <w:bottom w:val="single" w:sz="4" w:space="0" w:color="000000"/>
              <w:right w:val="single" w:sz="4" w:space="0" w:color="000000"/>
            </w:tcBorders>
          </w:tcPr>
          <w:p w:rsidR="00DF1701" w:rsidRDefault="004772C8" w:rsidP="00B33355">
            <w:pPr>
              <w:spacing w:line="259" w:lineRule="auto"/>
              <w:ind w:left="22"/>
              <w:jc w:val="center"/>
            </w:pPr>
            <w:r>
              <w:t>5+1</w:t>
            </w:r>
          </w:p>
        </w:tc>
      </w:tr>
      <w:tr w:rsidR="00DF1701" w:rsidTr="00E75F26">
        <w:trPr>
          <w:trHeight w:val="422"/>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t xml:space="preserve">Anglický  jazyk                                </w:t>
            </w:r>
            <w:r w:rsidR="00E75F26">
              <w:t xml:space="preserve">       </w:t>
            </w:r>
            <w:r>
              <w:t xml:space="preserve">ANJ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2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DF1701" w:rsidRDefault="004772C8" w:rsidP="004772C8">
            <w:pPr>
              <w:spacing w:line="259" w:lineRule="auto"/>
              <w:ind w:left="22"/>
            </w:pPr>
            <w:r>
              <w:t xml:space="preserve">   2</w:t>
            </w:r>
            <w:r w:rsidR="00DF1701">
              <w:t xml:space="preserve"> </w:t>
            </w:r>
          </w:p>
        </w:tc>
        <w:tc>
          <w:tcPr>
            <w:tcW w:w="1276" w:type="dxa"/>
            <w:tcBorders>
              <w:top w:val="single" w:sz="4" w:space="0" w:color="000000"/>
              <w:left w:val="single" w:sz="4" w:space="0" w:color="000000"/>
              <w:bottom w:val="single" w:sz="4" w:space="0" w:color="000000"/>
              <w:right w:val="single" w:sz="4" w:space="0" w:color="000000"/>
            </w:tcBorders>
          </w:tcPr>
          <w:p w:rsidR="00DF1701" w:rsidRDefault="003B4D89" w:rsidP="00B33355">
            <w:pPr>
              <w:spacing w:line="259" w:lineRule="auto"/>
              <w:ind w:left="22"/>
              <w:jc w:val="center"/>
            </w:pPr>
            <w:r>
              <w:t>6</w:t>
            </w:r>
          </w:p>
        </w:tc>
      </w:tr>
      <w:tr w:rsidR="00DF1701"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DF1701">
            <w:pPr>
              <w:spacing w:line="259" w:lineRule="auto"/>
            </w:pPr>
            <w:r>
              <w:t xml:space="preserve">Občanská nauka                         </w:t>
            </w:r>
            <w:r w:rsidR="00E61991">
              <w:t xml:space="preserve">      </w:t>
            </w:r>
            <w:r w:rsidR="00E75F26">
              <w:t xml:space="preserve">       </w:t>
            </w:r>
            <w:r>
              <w:t>OBN</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DF1701" w:rsidRDefault="00F36802" w:rsidP="00B33355">
            <w:pPr>
              <w:spacing w:line="259" w:lineRule="auto"/>
              <w:ind w:left="22"/>
              <w:jc w:val="center"/>
            </w:pPr>
            <w:r>
              <w:t>4</w:t>
            </w:r>
          </w:p>
        </w:tc>
      </w:tr>
      <w:tr w:rsidR="00DF1701"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t xml:space="preserve">Matematika                                  </w:t>
            </w:r>
            <w:r w:rsidR="00E61991">
              <w:t xml:space="preserve">   </w:t>
            </w:r>
            <w:r w:rsidR="00E75F26">
              <w:t xml:space="preserve">       </w:t>
            </w:r>
            <w:r w:rsidR="00E61991">
              <w:t xml:space="preserve"> </w:t>
            </w:r>
            <w:r>
              <w:t>MA</w:t>
            </w:r>
            <w:r w:rsidR="00E61991">
              <w:t>T</w:t>
            </w:r>
          </w:p>
        </w:tc>
        <w:tc>
          <w:tcPr>
            <w:tcW w:w="709" w:type="dxa"/>
            <w:tcBorders>
              <w:top w:val="single" w:sz="4" w:space="0" w:color="000000"/>
              <w:left w:val="single" w:sz="4" w:space="0" w:color="000000"/>
              <w:bottom w:val="single" w:sz="4" w:space="0" w:color="000000"/>
              <w:right w:val="single" w:sz="4" w:space="0" w:color="000000"/>
            </w:tcBorders>
          </w:tcPr>
          <w:p w:rsidR="00DF1701" w:rsidRDefault="004772C8" w:rsidP="00B33355">
            <w:pPr>
              <w:spacing w:line="259" w:lineRule="auto"/>
              <w:ind w:left="22"/>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DF1701" w:rsidRDefault="004772C8" w:rsidP="004772C8">
            <w:pPr>
              <w:spacing w:line="259" w:lineRule="auto"/>
            </w:pPr>
            <w:r>
              <w:t xml:space="preserve"> 1+1</w:t>
            </w:r>
            <w:r w:rsidR="00DF1701">
              <w:t xml:space="preserve"> </w:t>
            </w:r>
          </w:p>
        </w:tc>
        <w:tc>
          <w:tcPr>
            <w:tcW w:w="708" w:type="dxa"/>
            <w:tcBorders>
              <w:top w:val="single" w:sz="4" w:space="0" w:color="000000"/>
              <w:left w:val="single" w:sz="4" w:space="0" w:color="000000"/>
              <w:bottom w:val="single" w:sz="4" w:space="0" w:color="000000"/>
              <w:right w:val="single" w:sz="4" w:space="0" w:color="000000"/>
            </w:tcBorders>
          </w:tcPr>
          <w:p w:rsidR="00DF1701" w:rsidRDefault="004772C8" w:rsidP="00B33355">
            <w:pPr>
              <w:spacing w:line="259" w:lineRule="auto"/>
              <w:ind w:left="22"/>
              <w:jc w:val="center"/>
            </w:pPr>
            <w:r>
              <w:t>1+1</w:t>
            </w:r>
            <w:r w:rsidR="00DF1701">
              <w:t xml:space="preserve"> </w:t>
            </w:r>
          </w:p>
        </w:tc>
        <w:tc>
          <w:tcPr>
            <w:tcW w:w="1276" w:type="dxa"/>
            <w:tcBorders>
              <w:top w:val="single" w:sz="4" w:space="0" w:color="000000"/>
              <w:left w:val="single" w:sz="4" w:space="0" w:color="000000"/>
              <w:bottom w:val="single" w:sz="4" w:space="0" w:color="000000"/>
              <w:right w:val="single" w:sz="4" w:space="0" w:color="000000"/>
            </w:tcBorders>
          </w:tcPr>
          <w:p w:rsidR="00DF1701" w:rsidRDefault="004772C8" w:rsidP="00B33355">
            <w:pPr>
              <w:spacing w:line="259" w:lineRule="auto"/>
              <w:ind w:left="22"/>
              <w:jc w:val="center"/>
            </w:pPr>
            <w:r>
              <w:t>4+2</w:t>
            </w:r>
          </w:p>
        </w:tc>
      </w:tr>
      <w:tr w:rsidR="00DF1701" w:rsidTr="00E75F26">
        <w:trPr>
          <w:trHeight w:val="422"/>
        </w:trPr>
        <w:tc>
          <w:tcPr>
            <w:tcW w:w="4181"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pPr>
            <w:r>
              <w:t>Zákla</w:t>
            </w:r>
            <w:r w:rsidR="00E75F26">
              <w:t xml:space="preserve">dy přírodních věd              </w:t>
            </w:r>
            <w:r w:rsidR="00E61991">
              <w:t xml:space="preserve">     </w:t>
            </w:r>
            <w:r w:rsidR="00E75F26">
              <w:t xml:space="preserve">        </w:t>
            </w:r>
            <w:r>
              <w:t>ZPV</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DF1701" w:rsidRDefault="00DF1701" w:rsidP="00B33355">
            <w:pPr>
              <w:spacing w:line="259" w:lineRule="auto"/>
              <w:ind w:left="22"/>
              <w:jc w:val="center"/>
            </w:pPr>
            <w:r>
              <w:t xml:space="preserve">3 </w:t>
            </w:r>
          </w:p>
        </w:tc>
      </w:tr>
      <w:tr w:rsidR="003B4D89"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pPr>
            <w:r>
              <w:t xml:space="preserve">Informační a komunikační technologie </w:t>
            </w:r>
            <w:r w:rsidR="00E75F26">
              <w:t xml:space="preserve">   </w:t>
            </w:r>
            <w:r>
              <w:t xml:space="preserve">IKT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3 </w:t>
            </w:r>
          </w:p>
        </w:tc>
      </w:tr>
      <w:tr w:rsidR="003B4D89"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pPr>
            <w:r>
              <w:t xml:space="preserve">Tělesná výchova                               </w:t>
            </w:r>
            <w:r w:rsidR="00E75F26">
              <w:t xml:space="preserve">       </w:t>
            </w:r>
            <w:r>
              <w:t xml:space="preserve">TEV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1+1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1+1 </w:t>
            </w:r>
          </w:p>
        </w:tc>
        <w:tc>
          <w:tcPr>
            <w:tcW w:w="1276"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3+3</w:t>
            </w:r>
          </w:p>
        </w:tc>
      </w:tr>
      <w:tr w:rsidR="003B4D89" w:rsidTr="00E75F26">
        <w:trPr>
          <w:trHeight w:val="422"/>
        </w:trPr>
        <w:tc>
          <w:tcPr>
            <w:tcW w:w="4181"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pPr>
            <w:r>
              <w:rPr>
                <w:b/>
              </w:rPr>
              <w:t xml:space="preserve">Celkem </w:t>
            </w:r>
          </w:p>
        </w:tc>
        <w:tc>
          <w:tcPr>
            <w:tcW w:w="709" w:type="dxa"/>
            <w:tcBorders>
              <w:top w:val="single" w:sz="4" w:space="0" w:color="000000"/>
              <w:left w:val="single" w:sz="4" w:space="0" w:color="000000"/>
              <w:bottom w:val="single" w:sz="4" w:space="0" w:color="000000"/>
              <w:right w:val="single" w:sz="4" w:space="0" w:color="000000"/>
            </w:tcBorders>
          </w:tcPr>
          <w:p w:rsidR="003B4D89" w:rsidRDefault="00F36802" w:rsidP="00B33355">
            <w:pPr>
              <w:spacing w:line="259" w:lineRule="auto"/>
              <w:ind w:left="22"/>
              <w:jc w:val="center"/>
            </w:pPr>
            <w:r>
              <w:t>11</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F36802">
            <w:pPr>
              <w:spacing w:line="259" w:lineRule="auto"/>
              <w:ind w:left="22"/>
              <w:jc w:val="center"/>
            </w:pPr>
            <w:r>
              <w:t>1</w:t>
            </w:r>
            <w:r w:rsidR="00F36802">
              <w:t>1</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B4D89" w:rsidRDefault="003B4D89" w:rsidP="00F36802">
            <w:pPr>
              <w:spacing w:line="259" w:lineRule="auto"/>
              <w:ind w:left="22"/>
              <w:jc w:val="center"/>
            </w:pPr>
            <w:r>
              <w:t>1</w:t>
            </w:r>
            <w:r w:rsidR="00F36802">
              <w:t>1</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B4D89" w:rsidRDefault="003B4D89" w:rsidP="00F36802">
            <w:pPr>
              <w:spacing w:line="259" w:lineRule="auto"/>
              <w:ind w:left="22"/>
              <w:jc w:val="center"/>
            </w:pPr>
            <w:r>
              <w:t>3</w:t>
            </w:r>
            <w:r w:rsidR="00F36802">
              <w:t>3</w:t>
            </w:r>
            <w:r>
              <w:t xml:space="preserve"> </w:t>
            </w:r>
          </w:p>
        </w:tc>
      </w:tr>
      <w:tr w:rsidR="003B4D89"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pPr>
            <w:r>
              <w:rPr>
                <w:b/>
              </w:rPr>
              <w:t xml:space="preserve">B. Odborné: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82"/>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82"/>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82"/>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82"/>
              <w:jc w:val="center"/>
            </w:pPr>
            <w:r>
              <w:t xml:space="preserve"> </w:t>
            </w:r>
          </w:p>
        </w:tc>
      </w:tr>
      <w:tr w:rsidR="003B4D89"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pPr>
            <w:r>
              <w:t xml:space="preserve">Ekonomika                                       </w:t>
            </w:r>
            <w:r w:rsidR="00E75F26">
              <w:t xml:space="preserve">       </w:t>
            </w:r>
            <w:r>
              <w:t>EKO</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ind w:left="22"/>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w:t>
            </w:r>
            <w:r w:rsidR="003B4D89">
              <w:t xml:space="preserve">1 </w:t>
            </w:r>
          </w:p>
        </w:tc>
        <w:tc>
          <w:tcPr>
            <w:tcW w:w="1276"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2+1</w:t>
            </w:r>
          </w:p>
        </w:tc>
      </w:tr>
      <w:tr w:rsidR="003B4D89" w:rsidTr="00E75F26">
        <w:trPr>
          <w:trHeight w:val="422"/>
        </w:trPr>
        <w:tc>
          <w:tcPr>
            <w:tcW w:w="4181" w:type="dxa"/>
            <w:tcBorders>
              <w:top w:val="single" w:sz="4" w:space="0" w:color="000000"/>
              <w:left w:val="single" w:sz="4" w:space="0" w:color="000000"/>
              <w:bottom w:val="single" w:sz="4" w:space="0" w:color="000000"/>
              <w:right w:val="single" w:sz="4" w:space="0" w:color="000000"/>
            </w:tcBorders>
          </w:tcPr>
          <w:p w:rsidR="003B4D89" w:rsidRDefault="003B4D89" w:rsidP="00B33355">
            <w:pPr>
              <w:spacing w:line="259" w:lineRule="auto"/>
            </w:pPr>
            <w:r>
              <w:t xml:space="preserve">Suroviny                                           </w:t>
            </w:r>
            <w:r w:rsidR="00E75F26">
              <w:t xml:space="preserve">      </w:t>
            </w:r>
            <w:r>
              <w:t xml:space="preserve">SUR </w:t>
            </w:r>
          </w:p>
        </w:tc>
        <w:tc>
          <w:tcPr>
            <w:tcW w:w="709" w:type="dxa"/>
            <w:tcBorders>
              <w:top w:val="single" w:sz="4" w:space="0" w:color="000000"/>
              <w:left w:val="single" w:sz="4" w:space="0" w:color="000000"/>
              <w:bottom w:val="single" w:sz="4" w:space="0" w:color="000000"/>
              <w:right w:val="single" w:sz="4" w:space="0" w:color="000000"/>
            </w:tcBorders>
          </w:tcPr>
          <w:p w:rsidR="003B4D89" w:rsidRDefault="00F36802" w:rsidP="00B33355">
            <w:pPr>
              <w:spacing w:line="259" w:lineRule="auto"/>
              <w:ind w:left="22"/>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3B4D89" w:rsidRDefault="003A5524" w:rsidP="00B33355">
            <w:pPr>
              <w:spacing w:line="259" w:lineRule="auto"/>
              <w:ind w:left="22"/>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1+1</w:t>
            </w:r>
          </w:p>
        </w:tc>
        <w:tc>
          <w:tcPr>
            <w:tcW w:w="1276"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5+1</w:t>
            </w:r>
          </w:p>
        </w:tc>
      </w:tr>
      <w:tr w:rsidR="003B4D89"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pPr>
            <w:r>
              <w:t>Technologie                                          TECH</w:t>
            </w:r>
          </w:p>
        </w:tc>
        <w:tc>
          <w:tcPr>
            <w:tcW w:w="709" w:type="dxa"/>
            <w:tcBorders>
              <w:top w:val="single" w:sz="4" w:space="0" w:color="000000"/>
              <w:left w:val="single" w:sz="4" w:space="0" w:color="000000"/>
              <w:bottom w:val="single" w:sz="4" w:space="0" w:color="000000"/>
              <w:right w:val="single" w:sz="4" w:space="0" w:color="000000"/>
            </w:tcBorders>
          </w:tcPr>
          <w:p w:rsidR="003B4D89" w:rsidRDefault="004772C8" w:rsidP="004772C8">
            <w:pPr>
              <w:spacing w:line="259" w:lineRule="auto"/>
            </w:pPr>
            <w:r>
              <w:t xml:space="preserve">    3</w:t>
            </w:r>
          </w:p>
        </w:tc>
        <w:tc>
          <w:tcPr>
            <w:tcW w:w="709"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3</w:t>
            </w:r>
          </w:p>
        </w:tc>
        <w:tc>
          <w:tcPr>
            <w:tcW w:w="1276" w:type="dxa"/>
            <w:tcBorders>
              <w:top w:val="single" w:sz="4" w:space="0" w:color="000000"/>
              <w:left w:val="single" w:sz="4" w:space="0" w:color="000000"/>
              <w:bottom w:val="single" w:sz="4" w:space="0" w:color="000000"/>
              <w:right w:val="single" w:sz="4" w:space="0" w:color="000000"/>
            </w:tcBorders>
          </w:tcPr>
          <w:p w:rsidR="003B4D89" w:rsidRDefault="004772C8" w:rsidP="00B33355">
            <w:pPr>
              <w:spacing w:line="259" w:lineRule="auto"/>
              <w:ind w:left="22"/>
              <w:jc w:val="center"/>
            </w:pPr>
            <w:r>
              <w:t>9</w:t>
            </w:r>
          </w:p>
        </w:tc>
      </w:tr>
      <w:tr w:rsidR="00766E2F"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pPr>
            <w:r>
              <w:t xml:space="preserve">Stroje a zařízení                                      SZA </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 xml:space="preserve">3 </w:t>
            </w:r>
          </w:p>
        </w:tc>
      </w:tr>
      <w:tr w:rsidR="00766E2F" w:rsidTr="00E75F26">
        <w:trPr>
          <w:trHeight w:val="422"/>
        </w:trPr>
        <w:tc>
          <w:tcPr>
            <w:tcW w:w="4181"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pPr>
            <w:r>
              <w:t xml:space="preserve">Odborné kreslení                                    ODK </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766E2F" w:rsidRDefault="00766E2F" w:rsidP="00766E2F">
            <w:pPr>
              <w:spacing w:line="259" w:lineRule="auto"/>
              <w:ind w:left="22"/>
            </w:pPr>
            <w:r>
              <w:t xml:space="preserve">   1 </w:t>
            </w:r>
          </w:p>
        </w:tc>
        <w:tc>
          <w:tcPr>
            <w:tcW w:w="1276" w:type="dxa"/>
            <w:tcBorders>
              <w:top w:val="single" w:sz="4" w:space="0" w:color="000000"/>
              <w:left w:val="single" w:sz="4" w:space="0" w:color="000000"/>
              <w:bottom w:val="single" w:sz="4" w:space="0" w:color="000000"/>
              <w:right w:val="single" w:sz="4" w:space="0" w:color="000000"/>
            </w:tcBorders>
          </w:tcPr>
          <w:p w:rsidR="00766E2F" w:rsidRDefault="00766E2F" w:rsidP="003D0A5F">
            <w:pPr>
              <w:spacing w:line="259" w:lineRule="auto"/>
              <w:ind w:left="22"/>
              <w:jc w:val="center"/>
            </w:pPr>
            <w:r>
              <w:t>3</w:t>
            </w:r>
          </w:p>
        </w:tc>
      </w:tr>
      <w:tr w:rsidR="00766E2F"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pPr>
            <w:r>
              <w:rPr>
                <w:b/>
              </w:rPr>
              <w:t xml:space="preserve">Celkem </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22"/>
              <w:jc w:val="center"/>
            </w:pPr>
            <w:r>
              <w:t>8</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22"/>
              <w:jc w:val="center"/>
            </w:pPr>
            <w:r>
              <w:t xml:space="preserve">8 </w:t>
            </w:r>
          </w:p>
        </w:tc>
        <w:tc>
          <w:tcPr>
            <w:tcW w:w="708" w:type="dxa"/>
            <w:tcBorders>
              <w:top w:val="single" w:sz="4" w:space="0" w:color="000000"/>
              <w:left w:val="single" w:sz="4" w:space="0" w:color="000000"/>
              <w:bottom w:val="single" w:sz="4" w:space="0" w:color="000000"/>
              <w:right w:val="single" w:sz="4" w:space="0" w:color="000000"/>
            </w:tcBorders>
          </w:tcPr>
          <w:p w:rsidR="00766E2F" w:rsidRDefault="00766E2F" w:rsidP="00F9552D">
            <w:pPr>
              <w:spacing w:line="259" w:lineRule="auto"/>
              <w:ind w:left="22"/>
              <w:jc w:val="center"/>
            </w:pPr>
            <w:r>
              <w:t>8</w:t>
            </w:r>
          </w:p>
        </w:tc>
        <w:tc>
          <w:tcPr>
            <w:tcW w:w="1276"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22"/>
              <w:jc w:val="center"/>
            </w:pPr>
            <w:r>
              <w:t>24</w:t>
            </w:r>
          </w:p>
        </w:tc>
      </w:tr>
      <w:tr w:rsidR="00766E2F"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pPr>
            <w:r>
              <w:rPr>
                <w:b/>
              </w:rPr>
              <w:t>C. Odborný výcvik</w:t>
            </w:r>
            <w:r>
              <w:t xml:space="preserve">                               ODV </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F9552D">
            <w:pPr>
              <w:spacing w:line="259" w:lineRule="auto"/>
              <w:ind w:left="22"/>
              <w:jc w:val="center"/>
            </w:pPr>
            <w:r>
              <w:t>15</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F9552D">
            <w:pPr>
              <w:spacing w:line="259" w:lineRule="auto"/>
              <w:ind w:left="79"/>
            </w:pPr>
            <w:r>
              <w:t>15</w:t>
            </w:r>
          </w:p>
        </w:tc>
        <w:tc>
          <w:tcPr>
            <w:tcW w:w="708" w:type="dxa"/>
            <w:tcBorders>
              <w:top w:val="single" w:sz="4" w:space="0" w:color="000000"/>
              <w:left w:val="single" w:sz="4" w:space="0" w:color="000000"/>
              <w:bottom w:val="single" w:sz="4" w:space="0" w:color="000000"/>
              <w:right w:val="single" w:sz="4" w:space="0" w:color="000000"/>
            </w:tcBorders>
          </w:tcPr>
          <w:p w:rsidR="00766E2F" w:rsidRDefault="00766E2F" w:rsidP="00766E2F">
            <w:pPr>
              <w:spacing w:line="259" w:lineRule="auto"/>
              <w:ind w:left="79"/>
            </w:pPr>
            <w:r>
              <w:t>5+10</w:t>
            </w:r>
          </w:p>
        </w:tc>
        <w:tc>
          <w:tcPr>
            <w:tcW w:w="1276"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22"/>
              <w:jc w:val="center"/>
            </w:pPr>
            <w:r>
              <w:t>35+10</w:t>
            </w:r>
          </w:p>
        </w:tc>
      </w:tr>
      <w:tr w:rsidR="00766E2F" w:rsidTr="00E75F26">
        <w:trPr>
          <w:trHeight w:val="422"/>
        </w:trPr>
        <w:tc>
          <w:tcPr>
            <w:tcW w:w="4181"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pPr>
            <w:r>
              <w:rPr>
                <w:b/>
              </w:rPr>
              <w:t>D. Volitelné:</w:t>
            </w:r>
            <w:r w:rsidR="00221B5E">
              <w:rPr>
                <w:b/>
              </w:rPr>
              <w:t xml:space="preserve">    </w:t>
            </w:r>
            <w:r w:rsidR="00221B5E" w:rsidRPr="00221B5E">
              <w:t>Stroje a zařízení</w:t>
            </w:r>
          </w:p>
          <w:p w:rsidR="00221B5E" w:rsidRDefault="00221B5E" w:rsidP="00221B5E">
            <w:pPr>
              <w:spacing w:line="259" w:lineRule="auto"/>
            </w:pPr>
            <w:r>
              <w:t xml:space="preserve">                          Odborné kreslení</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22"/>
              <w:jc w:val="center"/>
            </w:pP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79"/>
            </w:pPr>
          </w:p>
        </w:tc>
        <w:tc>
          <w:tcPr>
            <w:tcW w:w="708"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79"/>
            </w:pPr>
          </w:p>
        </w:tc>
        <w:tc>
          <w:tcPr>
            <w:tcW w:w="1276"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22"/>
              <w:jc w:val="center"/>
            </w:pPr>
          </w:p>
        </w:tc>
      </w:tr>
      <w:tr w:rsidR="00766E2F" w:rsidTr="00E75F26">
        <w:trPr>
          <w:trHeight w:val="425"/>
        </w:trPr>
        <w:tc>
          <w:tcPr>
            <w:tcW w:w="4181" w:type="dxa"/>
            <w:tcBorders>
              <w:top w:val="single" w:sz="4" w:space="0" w:color="000000"/>
              <w:left w:val="single" w:sz="4" w:space="0" w:color="000000"/>
              <w:bottom w:val="single" w:sz="4" w:space="0" w:color="000000"/>
              <w:right w:val="single" w:sz="4" w:space="0" w:color="000000"/>
            </w:tcBorders>
          </w:tcPr>
          <w:p w:rsidR="00766E2F" w:rsidRPr="00E75F26" w:rsidRDefault="00766E2F" w:rsidP="00B33355">
            <w:pPr>
              <w:spacing w:line="259" w:lineRule="auto"/>
              <w:rPr>
                <w:b/>
              </w:rPr>
            </w:pPr>
            <w:r w:rsidRPr="00E75F26">
              <w:rPr>
                <w:b/>
              </w:rPr>
              <w:t>CELKEM HODIN</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B33355">
            <w:pPr>
              <w:spacing w:line="259" w:lineRule="auto"/>
              <w:ind w:left="82"/>
              <w:jc w:val="center"/>
            </w:pPr>
            <w:r>
              <w:t xml:space="preserve"> 34</w:t>
            </w:r>
          </w:p>
        </w:tc>
        <w:tc>
          <w:tcPr>
            <w:tcW w:w="709" w:type="dxa"/>
            <w:tcBorders>
              <w:top w:val="single" w:sz="4" w:space="0" w:color="000000"/>
              <w:left w:val="single" w:sz="4" w:space="0" w:color="000000"/>
              <w:bottom w:val="single" w:sz="4" w:space="0" w:color="000000"/>
              <w:right w:val="single" w:sz="4" w:space="0" w:color="000000"/>
            </w:tcBorders>
          </w:tcPr>
          <w:p w:rsidR="00766E2F" w:rsidRDefault="00766E2F" w:rsidP="00F9552D">
            <w:pPr>
              <w:spacing w:line="259" w:lineRule="auto"/>
              <w:ind w:left="82"/>
              <w:jc w:val="center"/>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766E2F" w:rsidRDefault="00766E2F" w:rsidP="00F9552D">
            <w:pPr>
              <w:spacing w:line="259" w:lineRule="auto"/>
              <w:ind w:left="82"/>
              <w:jc w:val="center"/>
            </w:pPr>
            <w:r>
              <w:t xml:space="preserve">34 </w:t>
            </w:r>
          </w:p>
        </w:tc>
        <w:tc>
          <w:tcPr>
            <w:tcW w:w="1276" w:type="dxa"/>
            <w:tcBorders>
              <w:top w:val="single" w:sz="4" w:space="0" w:color="000000"/>
              <w:left w:val="single" w:sz="4" w:space="0" w:color="000000"/>
              <w:bottom w:val="single" w:sz="4" w:space="0" w:color="000000"/>
              <w:right w:val="single" w:sz="4" w:space="0" w:color="000000"/>
            </w:tcBorders>
          </w:tcPr>
          <w:p w:rsidR="00766E2F" w:rsidRDefault="00766E2F" w:rsidP="00E75F26">
            <w:pPr>
              <w:spacing w:line="259" w:lineRule="auto"/>
              <w:ind w:left="82"/>
              <w:jc w:val="center"/>
            </w:pPr>
            <w:r>
              <w:t>102</w:t>
            </w:r>
          </w:p>
        </w:tc>
      </w:tr>
    </w:tbl>
    <w:p w:rsidR="00E75F26" w:rsidRDefault="004772C8" w:rsidP="00E75F26">
      <w:pPr>
        <w:spacing w:after="223" w:line="259" w:lineRule="auto"/>
      </w:pPr>
      <w:r>
        <w:t>Datum platnosti: 1.9. 2017</w:t>
      </w:r>
    </w:p>
    <w:p w:rsidR="00766E2F" w:rsidRDefault="00766E2F" w:rsidP="00E75F26">
      <w:pPr>
        <w:spacing w:after="223" w:line="259" w:lineRule="auto"/>
      </w:pPr>
      <w:r>
        <w:t>+ označení využití disponibilních hodin</w:t>
      </w:r>
    </w:p>
    <w:p w:rsidR="00DF1701" w:rsidRDefault="00DF1701" w:rsidP="00CB2A7D">
      <w:pPr>
        <w:jc w:val="both"/>
      </w:pPr>
    </w:p>
    <w:p w:rsidR="0078377C" w:rsidRDefault="0078377C" w:rsidP="00CB2A7D">
      <w:pPr>
        <w:jc w:val="both"/>
      </w:pPr>
    </w:p>
    <w:p w:rsidR="00B6707C" w:rsidRPr="007B082E" w:rsidRDefault="00B6707C" w:rsidP="00B6707C">
      <w:pPr>
        <w:pStyle w:val="Nadpis1"/>
        <w:numPr>
          <w:ilvl w:val="0"/>
          <w:numId w:val="86"/>
        </w:numPr>
        <w:rPr>
          <w:rFonts w:ascii="Times New Roman" w:hAnsi="Times New Roman" w:cs="Times New Roman"/>
        </w:rPr>
      </w:pPr>
      <w:bookmarkStart w:id="90" w:name="_Toc502826010"/>
      <w:r>
        <w:rPr>
          <w:rFonts w:ascii="Times New Roman" w:hAnsi="Times New Roman" w:cs="Times New Roman"/>
        </w:rPr>
        <w:t>Rozpracování o</w:t>
      </w:r>
      <w:r w:rsidRPr="007B082E">
        <w:rPr>
          <w:rFonts w:ascii="Times New Roman" w:hAnsi="Times New Roman" w:cs="Times New Roman"/>
        </w:rPr>
        <w:t>bsahu vzdělávání RVP do ŠVP</w:t>
      </w:r>
      <w:bookmarkEnd w:id="90"/>
    </w:p>
    <w:p w:rsidR="00B6707C" w:rsidRDefault="00B6707C" w:rsidP="00B6707C"/>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2268"/>
        <w:gridCol w:w="1559"/>
        <w:gridCol w:w="1383"/>
      </w:tblGrid>
      <w:tr w:rsidR="00B6707C" w:rsidRPr="003366E2" w:rsidTr="00224542">
        <w:tc>
          <w:tcPr>
            <w:tcW w:w="4786" w:type="dxa"/>
            <w:gridSpan w:val="2"/>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RVP</w:t>
            </w:r>
          </w:p>
        </w:tc>
        <w:tc>
          <w:tcPr>
            <w:tcW w:w="5210" w:type="dxa"/>
            <w:gridSpan w:val="3"/>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ŠVP</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Vzdělávací oblasti vzdělávací okruhy</w:t>
            </w:r>
          </w:p>
        </w:tc>
        <w:tc>
          <w:tcPr>
            <w:tcW w:w="2268" w:type="dxa"/>
            <w:tcBorders>
              <w:bottom w:val="nil"/>
            </w:tcBorders>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Minimální počet  týdenních vyučovacích hodin za celou dobu vzdělávání</w:t>
            </w:r>
          </w:p>
        </w:tc>
        <w:tc>
          <w:tcPr>
            <w:tcW w:w="2268" w:type="dxa"/>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Vyučovací předmět</w:t>
            </w:r>
          </w:p>
        </w:tc>
        <w:tc>
          <w:tcPr>
            <w:tcW w:w="1559" w:type="dxa"/>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Počet  týdenních vyučovacích hodin celkem</w:t>
            </w:r>
          </w:p>
        </w:tc>
        <w:tc>
          <w:tcPr>
            <w:tcW w:w="1383" w:type="dxa"/>
          </w:tcPr>
          <w:p w:rsidR="00B6707C" w:rsidRPr="003366E2" w:rsidRDefault="00B6707C" w:rsidP="00B6707C">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Využití disponibilních hodin</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Jazykové vzdělávání</w:t>
            </w:r>
          </w:p>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-český jazyk</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Český jazyk a literatura</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-cizí jazyk</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6</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Anglický jazyk</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6</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Společenskovědní</w:t>
            </w:r>
            <w:r w:rsidRPr="003366E2">
              <w:rPr>
                <w:rFonts w:ascii="TimesNewRoman,Bold" w:hAnsi="TimesNewRoman,Bold" w:cs="TimesNewRoman,Bold"/>
                <w:bCs/>
                <w:color w:val="000000"/>
                <w:sz w:val="22"/>
                <w:szCs w:val="22"/>
              </w:rPr>
              <w:t xml:space="preserve"> základ</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3</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Občanská nauka</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3</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4542">
        <w:tc>
          <w:tcPr>
            <w:tcW w:w="2518" w:type="dxa"/>
          </w:tcPr>
          <w:p w:rsidR="00B6707C"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Přírodovědné vzdělávání</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Základy přírodních věd</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Matematické vzdělávání</w:t>
            </w:r>
          </w:p>
        </w:tc>
        <w:tc>
          <w:tcPr>
            <w:tcW w:w="2268" w:type="dxa"/>
          </w:tcPr>
          <w:p w:rsidR="00B6707C" w:rsidRPr="003366E2" w:rsidRDefault="00926AC4"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4</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Matematika</w:t>
            </w:r>
          </w:p>
        </w:tc>
        <w:tc>
          <w:tcPr>
            <w:tcW w:w="1559" w:type="dxa"/>
          </w:tcPr>
          <w:p w:rsidR="00B6707C" w:rsidRPr="003366E2" w:rsidRDefault="00224542"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6</w:t>
            </w:r>
          </w:p>
        </w:tc>
        <w:tc>
          <w:tcPr>
            <w:tcW w:w="1383" w:type="dxa"/>
          </w:tcPr>
          <w:p w:rsidR="00B6707C" w:rsidRPr="003366E2" w:rsidRDefault="00224542"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2</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Estetické vzdělávání</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2</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Český jazyk a literatura</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1</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Vzdělávání pro zdraví</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3</w:t>
            </w:r>
            <w:r w:rsidR="00AA7CB4">
              <w:rPr>
                <w:rFonts w:ascii="TimesNewRoman,Bold" w:hAnsi="TimesNewRoman,Bold" w:cs="TimesNewRoman,Bold"/>
                <w:bCs/>
                <w:color w:val="000000"/>
                <w:sz w:val="22"/>
                <w:szCs w:val="22"/>
              </w:rPr>
              <w:t xml:space="preserve"> </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Tělesná výchova</w:t>
            </w:r>
          </w:p>
        </w:tc>
        <w:tc>
          <w:tcPr>
            <w:tcW w:w="1559" w:type="dxa"/>
          </w:tcPr>
          <w:p w:rsidR="00B6707C" w:rsidRPr="003366E2" w:rsidRDefault="00AA7CB4"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6</w:t>
            </w:r>
          </w:p>
        </w:tc>
        <w:tc>
          <w:tcPr>
            <w:tcW w:w="1383" w:type="dxa"/>
          </w:tcPr>
          <w:p w:rsidR="00B6707C" w:rsidRPr="003366E2" w:rsidRDefault="00AA7CB4"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3</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Vzdělávání v informačních a komunikačních  technologiích</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3</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Informační a komunikační technologie</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3</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Ekonomické vzdělávání</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2</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Ekonomika</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1</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Technická a technologická příprava</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1</w:t>
            </w:r>
            <w:r w:rsidRPr="003366E2">
              <w:rPr>
                <w:rFonts w:ascii="TimesNewRoman,Bold" w:hAnsi="TimesNewRoman,Bold" w:cs="TimesNewRoman,Bold"/>
                <w:bCs/>
                <w:color w:val="000000"/>
                <w:sz w:val="22"/>
                <w:szCs w:val="22"/>
              </w:rPr>
              <w:t>4</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Suroviny</w:t>
            </w:r>
          </w:p>
        </w:tc>
        <w:tc>
          <w:tcPr>
            <w:tcW w:w="1559" w:type="dxa"/>
          </w:tcPr>
          <w:p w:rsidR="00B6707C" w:rsidRPr="003366E2" w:rsidRDefault="00224542"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6</w:t>
            </w:r>
          </w:p>
        </w:tc>
        <w:tc>
          <w:tcPr>
            <w:tcW w:w="1383" w:type="dxa"/>
          </w:tcPr>
          <w:p w:rsidR="00B6707C" w:rsidRPr="003366E2" w:rsidRDefault="00224542"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1</w:t>
            </w:r>
          </w:p>
        </w:tc>
      </w:tr>
      <w:tr w:rsidR="00B6707C" w:rsidRPr="003366E2" w:rsidTr="00224542">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Technologie</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9</w:t>
            </w:r>
          </w:p>
        </w:tc>
        <w:tc>
          <w:tcPr>
            <w:tcW w:w="1383" w:type="dxa"/>
          </w:tcPr>
          <w:p w:rsidR="00B6707C" w:rsidRPr="003366E2" w:rsidRDefault="00B6707C" w:rsidP="00B6707C">
            <w:pPr>
              <w:autoSpaceDE w:val="0"/>
              <w:autoSpaceDN w:val="0"/>
              <w:adjustRightInd w:val="0"/>
              <w:rPr>
                <w:rFonts w:ascii="TimesNewRoman,Bold" w:hAnsi="TimesNewRoman,Bold" w:cs="TimesNewRoman,Bold"/>
                <w:bCs/>
                <w:color w:val="000000"/>
              </w:rPr>
            </w:pPr>
          </w:p>
        </w:tc>
      </w:tr>
      <w:tr w:rsidR="00B6707C" w:rsidRPr="003366E2" w:rsidTr="00221B5E">
        <w:trPr>
          <w:trHeight w:val="567"/>
        </w:trPr>
        <w:tc>
          <w:tcPr>
            <w:tcW w:w="251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Výroba a odbyt</w:t>
            </w:r>
          </w:p>
        </w:tc>
        <w:tc>
          <w:tcPr>
            <w:tcW w:w="2268"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35</w:t>
            </w:r>
          </w:p>
        </w:tc>
        <w:tc>
          <w:tcPr>
            <w:tcW w:w="2268" w:type="dxa"/>
          </w:tcPr>
          <w:p w:rsidR="00B6707C" w:rsidRPr="00221B5E" w:rsidRDefault="00B6707C" w:rsidP="00221B5E">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Odborný výcvik</w:t>
            </w:r>
          </w:p>
        </w:tc>
        <w:tc>
          <w:tcPr>
            <w:tcW w:w="1559" w:type="dxa"/>
          </w:tcPr>
          <w:p w:rsidR="00B6707C" w:rsidRPr="003366E2" w:rsidRDefault="00B6707C"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4</w:t>
            </w:r>
            <w:r w:rsidR="00224542">
              <w:rPr>
                <w:rFonts w:ascii="TimesNewRoman,Bold" w:hAnsi="TimesNewRoman,Bold" w:cs="TimesNewRoman,Bold"/>
                <w:bCs/>
                <w:color w:val="000000"/>
                <w:sz w:val="22"/>
                <w:szCs w:val="22"/>
              </w:rPr>
              <w:t>5</w:t>
            </w:r>
          </w:p>
        </w:tc>
        <w:tc>
          <w:tcPr>
            <w:tcW w:w="1383" w:type="dxa"/>
          </w:tcPr>
          <w:p w:rsidR="00B6707C" w:rsidRDefault="001562D6" w:rsidP="00B6707C">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10</w:t>
            </w:r>
          </w:p>
          <w:p w:rsidR="00B6707C" w:rsidRDefault="00AA7CB4" w:rsidP="00B6707C">
            <w:pPr>
              <w:autoSpaceDE w:val="0"/>
              <w:autoSpaceDN w:val="0"/>
              <w:adjustRightInd w:val="0"/>
              <w:rPr>
                <w:rFonts w:ascii="TimesNewRoman,Bold" w:hAnsi="TimesNewRoman,Bold" w:cs="TimesNewRoman,Bold"/>
                <w:bCs/>
                <w:color w:val="000000"/>
                <w:sz w:val="22"/>
                <w:szCs w:val="22"/>
              </w:rPr>
            </w:pPr>
            <w:r>
              <w:rPr>
                <w:rFonts w:ascii="TimesNewRoman,Bold" w:hAnsi="TimesNewRoman,Bold" w:cs="TimesNewRoman,Bold"/>
                <w:bCs/>
                <w:color w:val="000000"/>
                <w:sz w:val="22"/>
                <w:szCs w:val="22"/>
              </w:rPr>
              <w:t xml:space="preserve">  </w:t>
            </w:r>
          </w:p>
          <w:p w:rsidR="001562D6" w:rsidRDefault="001562D6" w:rsidP="00B6707C">
            <w:pPr>
              <w:autoSpaceDE w:val="0"/>
              <w:autoSpaceDN w:val="0"/>
              <w:adjustRightInd w:val="0"/>
              <w:rPr>
                <w:rFonts w:ascii="TimesNewRoman,Bold" w:hAnsi="TimesNewRoman,Bold" w:cs="TimesNewRoman,Bold"/>
                <w:bCs/>
                <w:color w:val="000000"/>
              </w:rPr>
            </w:pPr>
          </w:p>
          <w:p w:rsidR="00B6707C" w:rsidRPr="003366E2" w:rsidRDefault="00AA7CB4" w:rsidP="00AA7CB4">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 xml:space="preserve">  </w:t>
            </w:r>
          </w:p>
        </w:tc>
      </w:tr>
      <w:tr w:rsidR="00AA7CB4" w:rsidRPr="003366E2" w:rsidTr="00224542">
        <w:tc>
          <w:tcPr>
            <w:tcW w:w="2518" w:type="dxa"/>
          </w:tcPr>
          <w:p w:rsidR="00AA7CB4" w:rsidRPr="003366E2" w:rsidRDefault="00AA7CB4" w:rsidP="00AA7CB4">
            <w:pPr>
              <w:autoSpaceDE w:val="0"/>
              <w:autoSpaceDN w:val="0"/>
              <w:adjustRightInd w:val="0"/>
              <w:rPr>
                <w:rFonts w:ascii="TimesNewRoman,Bold" w:hAnsi="TimesNewRoman,Bold" w:cs="TimesNewRoman,Bold"/>
                <w:bCs/>
                <w:color w:val="000000"/>
              </w:rPr>
            </w:pPr>
            <w:r w:rsidRPr="003366E2">
              <w:rPr>
                <w:rFonts w:ascii="TimesNewRoman,Bold" w:hAnsi="TimesNewRoman,Bold" w:cs="TimesNewRoman,Bold"/>
                <w:bCs/>
                <w:color w:val="000000"/>
                <w:sz w:val="22"/>
                <w:szCs w:val="22"/>
              </w:rPr>
              <w:t>Disponibilní hodiny</w:t>
            </w:r>
          </w:p>
        </w:tc>
        <w:tc>
          <w:tcPr>
            <w:tcW w:w="2268" w:type="dxa"/>
          </w:tcPr>
          <w:p w:rsidR="00AA7CB4" w:rsidRPr="003366E2" w:rsidRDefault="00AA7CB4" w:rsidP="00AA7CB4">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sz w:val="22"/>
                <w:szCs w:val="22"/>
              </w:rPr>
              <w:t>18</w:t>
            </w:r>
            <w:r w:rsidRPr="003366E2">
              <w:rPr>
                <w:rFonts w:ascii="TimesNewRoman,Bold" w:hAnsi="TimesNewRoman,Bold" w:cs="TimesNewRoman,Bold"/>
                <w:bCs/>
                <w:color w:val="000000"/>
                <w:sz w:val="22"/>
                <w:szCs w:val="22"/>
              </w:rPr>
              <w:t xml:space="preserve">     </w:t>
            </w:r>
          </w:p>
        </w:tc>
        <w:tc>
          <w:tcPr>
            <w:tcW w:w="2268" w:type="dxa"/>
          </w:tcPr>
          <w:p w:rsidR="00AA7CB4" w:rsidRPr="003366E2" w:rsidRDefault="00AA7CB4" w:rsidP="00AA7CB4">
            <w:pPr>
              <w:autoSpaceDE w:val="0"/>
              <w:autoSpaceDN w:val="0"/>
              <w:adjustRightInd w:val="0"/>
              <w:rPr>
                <w:rFonts w:ascii="TimesNewRoman,Bold" w:hAnsi="TimesNewRoman,Bold" w:cs="TimesNewRoman,Bold"/>
                <w:bCs/>
                <w:color w:val="000000"/>
              </w:rPr>
            </w:pPr>
          </w:p>
        </w:tc>
        <w:tc>
          <w:tcPr>
            <w:tcW w:w="1559" w:type="dxa"/>
          </w:tcPr>
          <w:p w:rsidR="00AA7CB4" w:rsidRPr="003366E2" w:rsidRDefault="00AA7CB4" w:rsidP="00AA7CB4">
            <w:pPr>
              <w:autoSpaceDE w:val="0"/>
              <w:autoSpaceDN w:val="0"/>
              <w:adjustRightInd w:val="0"/>
              <w:rPr>
                <w:rFonts w:ascii="TimesNewRoman,Bold" w:hAnsi="TimesNewRoman,Bold" w:cs="TimesNewRoman,Bold"/>
                <w:bCs/>
                <w:color w:val="000000"/>
              </w:rPr>
            </w:pPr>
          </w:p>
        </w:tc>
        <w:tc>
          <w:tcPr>
            <w:tcW w:w="1383" w:type="dxa"/>
          </w:tcPr>
          <w:p w:rsidR="00AA7CB4" w:rsidRPr="003366E2" w:rsidRDefault="00AA7CB4" w:rsidP="00AA7CB4">
            <w:pPr>
              <w:autoSpaceDE w:val="0"/>
              <w:autoSpaceDN w:val="0"/>
              <w:adjustRightInd w:val="0"/>
              <w:rPr>
                <w:rFonts w:ascii="TimesNewRoman,Bold" w:hAnsi="TimesNewRoman,Bold" w:cs="TimesNewRoman,Bold"/>
                <w:bCs/>
                <w:color w:val="000000"/>
              </w:rPr>
            </w:pPr>
          </w:p>
        </w:tc>
      </w:tr>
      <w:tr w:rsidR="00AA7CB4" w:rsidRPr="003366E2" w:rsidTr="00224542">
        <w:tc>
          <w:tcPr>
            <w:tcW w:w="2518" w:type="dxa"/>
          </w:tcPr>
          <w:p w:rsidR="00AA7CB4" w:rsidRPr="003366E2" w:rsidRDefault="00AA7CB4" w:rsidP="00AA7CB4">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Celkem</w:t>
            </w:r>
          </w:p>
        </w:tc>
        <w:tc>
          <w:tcPr>
            <w:tcW w:w="2268" w:type="dxa"/>
          </w:tcPr>
          <w:p w:rsidR="00AA7CB4" w:rsidRPr="003366E2" w:rsidRDefault="00AA7CB4" w:rsidP="00AA7CB4">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 xml:space="preserve">96   </w:t>
            </w:r>
          </w:p>
        </w:tc>
        <w:tc>
          <w:tcPr>
            <w:tcW w:w="2268" w:type="dxa"/>
          </w:tcPr>
          <w:p w:rsidR="00AA7CB4" w:rsidRPr="003366E2" w:rsidRDefault="00AA7CB4" w:rsidP="00AA7CB4">
            <w:pPr>
              <w:autoSpaceDE w:val="0"/>
              <w:autoSpaceDN w:val="0"/>
              <w:adjustRightInd w:val="0"/>
              <w:rPr>
                <w:rFonts w:ascii="TimesNewRoman,Bold" w:hAnsi="TimesNewRoman,Bold" w:cs="TimesNewRoman,Bold"/>
                <w:b/>
                <w:bCs/>
                <w:color w:val="000000"/>
              </w:rPr>
            </w:pPr>
          </w:p>
        </w:tc>
        <w:tc>
          <w:tcPr>
            <w:tcW w:w="1559" w:type="dxa"/>
          </w:tcPr>
          <w:p w:rsidR="00AA7CB4" w:rsidRPr="003366E2" w:rsidRDefault="00AA7CB4" w:rsidP="00AA7CB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96</w:t>
            </w:r>
          </w:p>
        </w:tc>
        <w:tc>
          <w:tcPr>
            <w:tcW w:w="1383" w:type="dxa"/>
          </w:tcPr>
          <w:p w:rsidR="00AA7CB4" w:rsidRPr="003366E2" w:rsidRDefault="00AA7CB4" w:rsidP="00AA7CB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sz w:val="22"/>
                <w:szCs w:val="22"/>
              </w:rPr>
              <w:t>18</w:t>
            </w:r>
          </w:p>
        </w:tc>
      </w:tr>
      <w:tr w:rsidR="00AA7CB4" w:rsidRPr="003366E2" w:rsidTr="00224542">
        <w:tc>
          <w:tcPr>
            <w:tcW w:w="2518" w:type="dxa"/>
          </w:tcPr>
          <w:p w:rsidR="00AA7CB4" w:rsidRPr="003366E2" w:rsidRDefault="00AA7CB4" w:rsidP="00AA7CB4">
            <w:pPr>
              <w:autoSpaceDE w:val="0"/>
              <w:autoSpaceDN w:val="0"/>
              <w:adjustRightInd w:val="0"/>
              <w:rPr>
                <w:rFonts w:ascii="TimesNewRoman,Bold" w:hAnsi="TimesNewRoman,Bold" w:cs="TimesNewRoman,Bold"/>
                <w:bCs/>
                <w:color w:val="000000"/>
              </w:rPr>
            </w:pPr>
          </w:p>
        </w:tc>
        <w:tc>
          <w:tcPr>
            <w:tcW w:w="2268" w:type="dxa"/>
          </w:tcPr>
          <w:p w:rsidR="00AA7CB4" w:rsidRPr="003366E2" w:rsidRDefault="00AA7CB4" w:rsidP="00AA7CB4">
            <w:pPr>
              <w:autoSpaceDE w:val="0"/>
              <w:autoSpaceDN w:val="0"/>
              <w:adjustRightInd w:val="0"/>
              <w:rPr>
                <w:rFonts w:ascii="TimesNewRoman,Bold" w:hAnsi="TimesNewRoman,Bold" w:cs="TimesNewRoman,Bold"/>
                <w:bCs/>
                <w:color w:val="000000"/>
              </w:rPr>
            </w:pPr>
          </w:p>
        </w:tc>
        <w:tc>
          <w:tcPr>
            <w:tcW w:w="2268" w:type="dxa"/>
          </w:tcPr>
          <w:p w:rsidR="00AA7CB4" w:rsidRPr="003366E2" w:rsidRDefault="00AA7CB4" w:rsidP="00AA7CB4">
            <w:pPr>
              <w:autoSpaceDE w:val="0"/>
              <w:autoSpaceDN w:val="0"/>
              <w:adjustRightInd w:val="0"/>
              <w:rPr>
                <w:rFonts w:ascii="TimesNewRoman,Bold" w:hAnsi="TimesNewRoman,Bold" w:cs="TimesNewRoman,Bold"/>
                <w:bCs/>
                <w:color w:val="000000"/>
              </w:rPr>
            </w:pPr>
          </w:p>
        </w:tc>
        <w:tc>
          <w:tcPr>
            <w:tcW w:w="1559" w:type="dxa"/>
          </w:tcPr>
          <w:p w:rsidR="00AA7CB4" w:rsidRPr="003366E2" w:rsidRDefault="00AA7CB4" w:rsidP="00AA7CB4">
            <w:pPr>
              <w:autoSpaceDE w:val="0"/>
              <w:autoSpaceDN w:val="0"/>
              <w:adjustRightInd w:val="0"/>
              <w:rPr>
                <w:rFonts w:ascii="TimesNewRoman,Bold" w:hAnsi="TimesNewRoman,Bold" w:cs="TimesNewRoman,Bold"/>
                <w:bCs/>
                <w:color w:val="000000"/>
              </w:rPr>
            </w:pPr>
          </w:p>
        </w:tc>
        <w:tc>
          <w:tcPr>
            <w:tcW w:w="1383" w:type="dxa"/>
          </w:tcPr>
          <w:p w:rsidR="00AA7CB4" w:rsidRPr="003366E2" w:rsidRDefault="00AA7CB4" w:rsidP="00AA7CB4">
            <w:pPr>
              <w:autoSpaceDE w:val="0"/>
              <w:autoSpaceDN w:val="0"/>
              <w:adjustRightInd w:val="0"/>
              <w:rPr>
                <w:rFonts w:ascii="TimesNewRoman,Bold" w:hAnsi="TimesNewRoman,Bold" w:cs="TimesNewRoman,Bold"/>
                <w:bCs/>
                <w:color w:val="000000"/>
              </w:rPr>
            </w:pPr>
          </w:p>
        </w:tc>
      </w:tr>
      <w:tr w:rsidR="00221B5E" w:rsidRPr="003366E2" w:rsidTr="00221B5E">
        <w:trPr>
          <w:trHeight w:val="340"/>
        </w:trPr>
        <w:tc>
          <w:tcPr>
            <w:tcW w:w="2518" w:type="dxa"/>
          </w:tcPr>
          <w:p w:rsidR="00221B5E" w:rsidRPr="003366E2" w:rsidRDefault="00221B5E" w:rsidP="00221B5E">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Volitelné předměty</w:t>
            </w:r>
          </w:p>
        </w:tc>
        <w:tc>
          <w:tcPr>
            <w:tcW w:w="2268" w:type="dxa"/>
          </w:tcPr>
          <w:p w:rsidR="00221B5E" w:rsidRPr="003366E2" w:rsidRDefault="00221B5E" w:rsidP="00221B5E">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 xml:space="preserve">  </w:t>
            </w:r>
          </w:p>
        </w:tc>
        <w:tc>
          <w:tcPr>
            <w:tcW w:w="2268" w:type="dxa"/>
          </w:tcPr>
          <w:p w:rsidR="00221B5E" w:rsidRPr="003366E2" w:rsidRDefault="00221B5E" w:rsidP="00221B5E">
            <w:pPr>
              <w:autoSpaceDE w:val="0"/>
              <w:autoSpaceDN w:val="0"/>
              <w:adjustRightInd w:val="0"/>
              <w:rPr>
                <w:rFonts w:ascii="TimesNewRoman,Bold" w:hAnsi="TimesNewRoman,Bold" w:cs="TimesNewRoman,Bold"/>
                <w:bCs/>
                <w:color w:val="000000"/>
              </w:rPr>
            </w:pPr>
          </w:p>
        </w:tc>
        <w:tc>
          <w:tcPr>
            <w:tcW w:w="1559" w:type="dxa"/>
          </w:tcPr>
          <w:p w:rsidR="00221B5E" w:rsidRPr="003366E2" w:rsidRDefault="00221B5E" w:rsidP="00221B5E">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6</w:t>
            </w:r>
          </w:p>
        </w:tc>
        <w:tc>
          <w:tcPr>
            <w:tcW w:w="1383" w:type="dxa"/>
          </w:tcPr>
          <w:p w:rsidR="00221B5E" w:rsidRPr="003366E2" w:rsidRDefault="00221B5E" w:rsidP="00221B5E">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+6</w:t>
            </w:r>
          </w:p>
        </w:tc>
      </w:tr>
      <w:tr w:rsidR="00221B5E" w:rsidRPr="003366E2" w:rsidTr="00224542">
        <w:tc>
          <w:tcPr>
            <w:tcW w:w="2518" w:type="dxa"/>
          </w:tcPr>
          <w:p w:rsidR="00221B5E" w:rsidRPr="003366E2" w:rsidRDefault="00221B5E" w:rsidP="00221B5E">
            <w:pPr>
              <w:autoSpaceDE w:val="0"/>
              <w:autoSpaceDN w:val="0"/>
              <w:adjustRightInd w:val="0"/>
              <w:rPr>
                <w:rFonts w:ascii="TimesNewRoman,Bold" w:hAnsi="TimesNewRoman,Bold" w:cs="TimesNewRoman,Bold"/>
                <w:bCs/>
                <w:color w:val="000000"/>
              </w:rPr>
            </w:pPr>
          </w:p>
        </w:tc>
        <w:tc>
          <w:tcPr>
            <w:tcW w:w="2268" w:type="dxa"/>
          </w:tcPr>
          <w:p w:rsidR="00221B5E" w:rsidRPr="003366E2" w:rsidRDefault="00221B5E" w:rsidP="00221B5E">
            <w:pPr>
              <w:autoSpaceDE w:val="0"/>
              <w:autoSpaceDN w:val="0"/>
              <w:adjustRightInd w:val="0"/>
              <w:rPr>
                <w:rFonts w:ascii="TimesNewRoman,Bold" w:hAnsi="TimesNewRoman,Bold" w:cs="TimesNewRoman,Bold"/>
                <w:bCs/>
                <w:color w:val="000000"/>
              </w:rPr>
            </w:pPr>
          </w:p>
        </w:tc>
        <w:tc>
          <w:tcPr>
            <w:tcW w:w="2268" w:type="dxa"/>
          </w:tcPr>
          <w:p w:rsidR="00221B5E" w:rsidRPr="00221B5E" w:rsidRDefault="00221B5E" w:rsidP="00221B5E">
            <w:pPr>
              <w:autoSpaceDE w:val="0"/>
              <w:autoSpaceDN w:val="0"/>
              <w:adjustRightInd w:val="0"/>
              <w:rPr>
                <w:rFonts w:ascii="TimesNewRoman,Bold" w:hAnsi="TimesNewRoman,Bold" w:cs="TimesNewRoman,Bold"/>
                <w:bCs/>
                <w:i/>
                <w:color w:val="000000"/>
              </w:rPr>
            </w:pPr>
            <w:r>
              <w:rPr>
                <w:rFonts w:ascii="TimesNewRoman,Bold" w:hAnsi="TimesNewRoman,Bold" w:cs="TimesNewRoman,Bold"/>
                <w:bCs/>
                <w:i/>
                <w:color w:val="000000"/>
                <w:sz w:val="22"/>
                <w:szCs w:val="22"/>
              </w:rPr>
              <w:t>-</w:t>
            </w:r>
            <w:r w:rsidRPr="003366E2">
              <w:rPr>
                <w:rFonts w:ascii="TimesNewRoman,Bold" w:hAnsi="TimesNewRoman,Bold" w:cs="TimesNewRoman,Bold"/>
                <w:bCs/>
                <w:i/>
                <w:color w:val="000000"/>
                <w:sz w:val="22"/>
                <w:szCs w:val="22"/>
              </w:rPr>
              <w:t>odborné kreslení</w:t>
            </w:r>
          </w:p>
        </w:tc>
        <w:tc>
          <w:tcPr>
            <w:tcW w:w="1559" w:type="dxa"/>
          </w:tcPr>
          <w:p w:rsidR="00221B5E" w:rsidRDefault="00221B5E" w:rsidP="00221B5E">
            <w:pPr>
              <w:autoSpaceDE w:val="0"/>
              <w:autoSpaceDN w:val="0"/>
              <w:adjustRightInd w:val="0"/>
              <w:rPr>
                <w:rFonts w:ascii="TimesNewRoman,Bold" w:hAnsi="TimesNewRoman,Bold" w:cs="TimesNewRoman,Bold"/>
                <w:bCs/>
                <w:color w:val="000000"/>
              </w:rPr>
            </w:pPr>
            <w:r>
              <w:rPr>
                <w:rFonts w:ascii="TimesNewRoman,Bold" w:hAnsi="TimesNewRoman,Bold" w:cs="TimesNewRoman,Bold"/>
                <w:bCs/>
                <w:color w:val="000000"/>
              </w:rPr>
              <w:t>3</w:t>
            </w:r>
          </w:p>
          <w:p w:rsidR="00221B5E" w:rsidRPr="003366E2" w:rsidRDefault="00221B5E" w:rsidP="00221B5E">
            <w:pPr>
              <w:autoSpaceDE w:val="0"/>
              <w:autoSpaceDN w:val="0"/>
              <w:adjustRightInd w:val="0"/>
              <w:rPr>
                <w:rFonts w:ascii="TimesNewRoman,Bold" w:hAnsi="TimesNewRoman,Bold" w:cs="TimesNewRoman,Bold"/>
                <w:bCs/>
                <w:color w:val="000000"/>
              </w:rPr>
            </w:pPr>
          </w:p>
        </w:tc>
        <w:tc>
          <w:tcPr>
            <w:tcW w:w="1383" w:type="dxa"/>
          </w:tcPr>
          <w:p w:rsidR="00221B5E" w:rsidRPr="003366E2" w:rsidRDefault="00221B5E" w:rsidP="00221B5E">
            <w:pPr>
              <w:autoSpaceDE w:val="0"/>
              <w:autoSpaceDN w:val="0"/>
              <w:adjustRightInd w:val="0"/>
              <w:rPr>
                <w:rFonts w:ascii="TimesNewRoman,Bold" w:hAnsi="TimesNewRoman,Bold" w:cs="TimesNewRoman,Bold"/>
                <w:b/>
                <w:bCs/>
                <w:color w:val="000000"/>
              </w:rPr>
            </w:pPr>
          </w:p>
        </w:tc>
      </w:tr>
      <w:tr w:rsidR="00221B5E" w:rsidRPr="003366E2" w:rsidTr="00224542">
        <w:tc>
          <w:tcPr>
            <w:tcW w:w="2518" w:type="dxa"/>
          </w:tcPr>
          <w:p w:rsidR="00221B5E" w:rsidRPr="003366E2" w:rsidRDefault="00221B5E" w:rsidP="00221B5E">
            <w:pPr>
              <w:autoSpaceDE w:val="0"/>
              <w:autoSpaceDN w:val="0"/>
              <w:adjustRightInd w:val="0"/>
              <w:rPr>
                <w:rFonts w:ascii="TimesNewRoman,Bold" w:hAnsi="TimesNewRoman,Bold" w:cs="TimesNewRoman,Bold"/>
                <w:b/>
                <w:bCs/>
                <w:color w:val="000000"/>
              </w:rPr>
            </w:pPr>
          </w:p>
        </w:tc>
        <w:tc>
          <w:tcPr>
            <w:tcW w:w="2268" w:type="dxa"/>
          </w:tcPr>
          <w:p w:rsidR="00221B5E" w:rsidRPr="003366E2" w:rsidRDefault="00221B5E" w:rsidP="00221B5E">
            <w:pPr>
              <w:autoSpaceDE w:val="0"/>
              <w:autoSpaceDN w:val="0"/>
              <w:adjustRightInd w:val="0"/>
              <w:rPr>
                <w:rFonts w:ascii="TimesNewRoman,Bold" w:hAnsi="TimesNewRoman,Bold" w:cs="TimesNewRoman,Bold"/>
                <w:b/>
                <w:bCs/>
                <w:color w:val="000000"/>
              </w:rPr>
            </w:pPr>
          </w:p>
        </w:tc>
        <w:tc>
          <w:tcPr>
            <w:tcW w:w="2268" w:type="dxa"/>
          </w:tcPr>
          <w:p w:rsidR="00221B5E" w:rsidRDefault="00221B5E" w:rsidP="00221B5E">
            <w:pPr>
              <w:autoSpaceDE w:val="0"/>
              <w:autoSpaceDN w:val="0"/>
              <w:adjustRightInd w:val="0"/>
              <w:rPr>
                <w:rFonts w:ascii="TimesNewRoman,Bold" w:hAnsi="TimesNewRoman,Bold" w:cs="TimesNewRoman,Bold"/>
                <w:bCs/>
                <w:i/>
                <w:color w:val="000000"/>
                <w:sz w:val="22"/>
                <w:szCs w:val="22"/>
              </w:rPr>
            </w:pPr>
            <w:r w:rsidRPr="00221B5E">
              <w:rPr>
                <w:rFonts w:ascii="TimesNewRoman,Bold" w:hAnsi="TimesNewRoman,Bold" w:cs="TimesNewRoman,Bold"/>
                <w:bCs/>
                <w:color w:val="000000"/>
                <w:sz w:val="22"/>
                <w:szCs w:val="22"/>
              </w:rPr>
              <w:t>-</w:t>
            </w:r>
            <w:r w:rsidRPr="00221B5E">
              <w:rPr>
                <w:rFonts w:ascii="TimesNewRoman,Bold" w:hAnsi="TimesNewRoman,Bold" w:cs="TimesNewRoman,Bold"/>
                <w:bCs/>
                <w:i/>
                <w:color w:val="000000"/>
                <w:sz w:val="22"/>
                <w:szCs w:val="22"/>
              </w:rPr>
              <w:t xml:space="preserve">stroje a zřízení </w:t>
            </w:r>
          </w:p>
          <w:p w:rsidR="00221B5E" w:rsidRPr="00221B5E" w:rsidRDefault="00221B5E" w:rsidP="00221B5E">
            <w:pPr>
              <w:autoSpaceDE w:val="0"/>
              <w:autoSpaceDN w:val="0"/>
              <w:adjustRightInd w:val="0"/>
              <w:rPr>
                <w:rFonts w:ascii="TimesNewRoman,Bold" w:hAnsi="TimesNewRoman,Bold" w:cs="TimesNewRoman,Bold"/>
                <w:bCs/>
                <w:color w:val="000000"/>
              </w:rPr>
            </w:pPr>
          </w:p>
        </w:tc>
        <w:tc>
          <w:tcPr>
            <w:tcW w:w="1559" w:type="dxa"/>
          </w:tcPr>
          <w:p w:rsidR="00221B5E" w:rsidRPr="00221B5E" w:rsidRDefault="00221B5E" w:rsidP="00221B5E">
            <w:pPr>
              <w:autoSpaceDE w:val="0"/>
              <w:autoSpaceDN w:val="0"/>
              <w:adjustRightInd w:val="0"/>
              <w:rPr>
                <w:rFonts w:ascii="TimesNewRoman,Bold" w:hAnsi="TimesNewRoman,Bold" w:cs="TimesNewRoman,Bold"/>
                <w:bCs/>
                <w:color w:val="000000"/>
              </w:rPr>
            </w:pPr>
            <w:r w:rsidRPr="00221B5E">
              <w:rPr>
                <w:rFonts w:ascii="TimesNewRoman,Bold" w:hAnsi="TimesNewRoman,Bold" w:cs="TimesNewRoman,Bold"/>
                <w:bCs/>
                <w:color w:val="000000"/>
              </w:rPr>
              <w:t>3</w:t>
            </w:r>
          </w:p>
        </w:tc>
        <w:tc>
          <w:tcPr>
            <w:tcW w:w="1383" w:type="dxa"/>
          </w:tcPr>
          <w:p w:rsidR="00221B5E" w:rsidRPr="003366E2" w:rsidRDefault="00221B5E" w:rsidP="00221B5E">
            <w:pPr>
              <w:autoSpaceDE w:val="0"/>
              <w:autoSpaceDN w:val="0"/>
              <w:adjustRightInd w:val="0"/>
              <w:rPr>
                <w:rFonts w:ascii="TimesNewRoman,Bold" w:hAnsi="TimesNewRoman,Bold" w:cs="TimesNewRoman,Bold"/>
                <w:bCs/>
                <w:color w:val="000000"/>
              </w:rPr>
            </w:pPr>
          </w:p>
        </w:tc>
      </w:tr>
      <w:tr w:rsidR="00221B5E" w:rsidRPr="003366E2" w:rsidTr="00224542">
        <w:tc>
          <w:tcPr>
            <w:tcW w:w="2518" w:type="dxa"/>
          </w:tcPr>
          <w:p w:rsidR="00221B5E" w:rsidRPr="003366E2" w:rsidRDefault="00221B5E" w:rsidP="00221B5E">
            <w:pPr>
              <w:autoSpaceDE w:val="0"/>
              <w:autoSpaceDN w:val="0"/>
              <w:adjustRightInd w:val="0"/>
              <w:rPr>
                <w:rFonts w:ascii="TimesNewRoman,Bold" w:hAnsi="TimesNewRoman,Bold" w:cs="TimesNewRoman,Bold"/>
                <w:b/>
                <w:bCs/>
                <w:color w:val="000000"/>
              </w:rPr>
            </w:pPr>
            <w:r w:rsidRPr="003366E2">
              <w:rPr>
                <w:rFonts w:ascii="TimesNewRoman,Bold" w:hAnsi="TimesNewRoman,Bold" w:cs="TimesNewRoman,Bold"/>
                <w:b/>
                <w:bCs/>
                <w:color w:val="000000"/>
                <w:sz w:val="22"/>
                <w:szCs w:val="22"/>
              </w:rPr>
              <w:t>celkem</w:t>
            </w:r>
          </w:p>
        </w:tc>
        <w:tc>
          <w:tcPr>
            <w:tcW w:w="2268" w:type="dxa"/>
          </w:tcPr>
          <w:p w:rsidR="00221B5E" w:rsidRPr="003366E2" w:rsidRDefault="00221B5E" w:rsidP="00221B5E">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sz w:val="22"/>
                <w:szCs w:val="22"/>
              </w:rPr>
              <w:t>102</w:t>
            </w:r>
          </w:p>
        </w:tc>
        <w:tc>
          <w:tcPr>
            <w:tcW w:w="2268" w:type="dxa"/>
          </w:tcPr>
          <w:p w:rsidR="00221B5E" w:rsidRPr="003366E2" w:rsidRDefault="00221B5E" w:rsidP="00221B5E">
            <w:pPr>
              <w:autoSpaceDE w:val="0"/>
              <w:autoSpaceDN w:val="0"/>
              <w:adjustRightInd w:val="0"/>
              <w:rPr>
                <w:rFonts w:ascii="TimesNewRoman,Bold" w:hAnsi="TimesNewRoman,Bold" w:cs="TimesNewRoman,Bold"/>
                <w:b/>
                <w:bCs/>
                <w:color w:val="000000"/>
              </w:rPr>
            </w:pPr>
          </w:p>
        </w:tc>
        <w:tc>
          <w:tcPr>
            <w:tcW w:w="1559" w:type="dxa"/>
          </w:tcPr>
          <w:p w:rsidR="00221B5E" w:rsidRPr="003366E2" w:rsidRDefault="00221B5E" w:rsidP="00221B5E">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sz w:val="22"/>
                <w:szCs w:val="22"/>
              </w:rPr>
              <w:t>102</w:t>
            </w:r>
          </w:p>
        </w:tc>
        <w:tc>
          <w:tcPr>
            <w:tcW w:w="1383" w:type="dxa"/>
          </w:tcPr>
          <w:p w:rsidR="00221B5E" w:rsidRPr="003366E2" w:rsidRDefault="00221B5E" w:rsidP="00221B5E">
            <w:pPr>
              <w:autoSpaceDE w:val="0"/>
              <w:autoSpaceDN w:val="0"/>
              <w:adjustRightInd w:val="0"/>
              <w:rPr>
                <w:rFonts w:ascii="TimesNewRoman,Bold" w:hAnsi="TimesNewRoman,Bold" w:cs="TimesNewRoman,Bold"/>
                <w:b/>
                <w:bCs/>
                <w:color w:val="000000"/>
              </w:rPr>
            </w:pPr>
          </w:p>
        </w:tc>
      </w:tr>
    </w:tbl>
    <w:p w:rsidR="00B6707C" w:rsidRPr="003366E2" w:rsidRDefault="00B6707C" w:rsidP="00B6707C">
      <w:pPr>
        <w:autoSpaceDE w:val="0"/>
        <w:autoSpaceDN w:val="0"/>
        <w:adjustRightInd w:val="0"/>
        <w:rPr>
          <w:rFonts w:ascii="TimesNewRoman,Bold" w:hAnsi="TimesNewRoman,Bold" w:cs="TimesNewRoman,Bold"/>
          <w:bCs/>
          <w:color w:val="000000"/>
          <w:sz w:val="22"/>
          <w:szCs w:val="22"/>
        </w:rPr>
      </w:pPr>
    </w:p>
    <w:p w:rsidR="00B6707C" w:rsidRPr="003366E2" w:rsidRDefault="00B6707C" w:rsidP="00B6707C">
      <w:pPr>
        <w:jc w:val="both"/>
        <w:rPr>
          <w:b/>
          <w:sz w:val="22"/>
          <w:szCs w:val="22"/>
        </w:rPr>
      </w:pPr>
    </w:p>
    <w:p w:rsidR="00B6707C" w:rsidRPr="003366E2" w:rsidRDefault="00B6707C" w:rsidP="00B6707C">
      <w:pPr>
        <w:jc w:val="both"/>
        <w:rPr>
          <w:b/>
          <w:sz w:val="22"/>
          <w:szCs w:val="22"/>
        </w:rPr>
      </w:pPr>
    </w:p>
    <w:p w:rsidR="00B6707C" w:rsidRPr="003366E2" w:rsidRDefault="00B6707C" w:rsidP="00B6707C">
      <w:pPr>
        <w:jc w:val="both"/>
        <w:rPr>
          <w:b/>
          <w:sz w:val="22"/>
          <w:szCs w:val="22"/>
        </w:rPr>
      </w:pPr>
    </w:p>
    <w:p w:rsidR="00B6707C" w:rsidRPr="003366E2" w:rsidRDefault="00B6707C" w:rsidP="00B6707C">
      <w:pPr>
        <w:jc w:val="both"/>
        <w:rPr>
          <w:b/>
          <w:sz w:val="22"/>
          <w:szCs w:val="22"/>
        </w:rPr>
      </w:pPr>
    </w:p>
    <w:p w:rsidR="00B6707C" w:rsidRPr="003366E2" w:rsidRDefault="00B6707C" w:rsidP="00B6707C">
      <w:pPr>
        <w:jc w:val="both"/>
        <w:rPr>
          <w:b/>
          <w:sz w:val="22"/>
          <w:szCs w:val="22"/>
        </w:rPr>
      </w:pPr>
    </w:p>
    <w:p w:rsidR="00B6707C" w:rsidRPr="003366E2" w:rsidRDefault="00B6707C" w:rsidP="00B6707C">
      <w:pPr>
        <w:jc w:val="both"/>
        <w:rPr>
          <w:b/>
          <w:sz w:val="22"/>
          <w:szCs w:val="22"/>
        </w:rPr>
      </w:pPr>
    </w:p>
    <w:p w:rsidR="00B6707C" w:rsidRDefault="00B6707C" w:rsidP="00B6707C">
      <w:pPr>
        <w:jc w:val="both"/>
        <w:rPr>
          <w:b/>
          <w:sz w:val="28"/>
          <w:szCs w:val="28"/>
        </w:rPr>
      </w:pPr>
    </w:p>
    <w:p w:rsidR="0078377C" w:rsidRDefault="0078377C" w:rsidP="00CB2A7D">
      <w:pPr>
        <w:jc w:val="both"/>
      </w:pPr>
    </w:p>
    <w:p w:rsidR="0078377C" w:rsidRDefault="0078377C" w:rsidP="00CB2A7D">
      <w:pPr>
        <w:jc w:val="both"/>
      </w:pPr>
    </w:p>
    <w:p w:rsidR="0078377C" w:rsidRDefault="0078377C" w:rsidP="00CB2A7D">
      <w:pPr>
        <w:jc w:val="both"/>
      </w:pPr>
    </w:p>
    <w:p w:rsidR="0078377C" w:rsidRDefault="0078377C" w:rsidP="00CB2A7D">
      <w:pPr>
        <w:jc w:val="both"/>
      </w:pPr>
    </w:p>
    <w:p w:rsidR="0078377C" w:rsidRDefault="0078377C" w:rsidP="00CB2A7D">
      <w:pPr>
        <w:jc w:val="both"/>
      </w:pPr>
    </w:p>
    <w:p w:rsidR="0078377C" w:rsidRDefault="0078377C" w:rsidP="00CB2A7D">
      <w:pPr>
        <w:jc w:val="both"/>
      </w:pPr>
    </w:p>
    <w:p w:rsidR="0078377C" w:rsidRDefault="0078377C" w:rsidP="00CB2A7D">
      <w:pPr>
        <w:jc w:val="both"/>
      </w:pPr>
    </w:p>
    <w:p w:rsidR="0078377C" w:rsidRDefault="0078377C" w:rsidP="00CB2A7D">
      <w:pPr>
        <w:jc w:val="both"/>
      </w:pPr>
    </w:p>
    <w:p w:rsidR="003A5524" w:rsidRDefault="003A5524"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Pr="006E4EB9" w:rsidRDefault="006E4EB9" w:rsidP="006E4EB9">
      <w:pPr>
        <w:jc w:val="center"/>
        <w:rPr>
          <w:b/>
          <w:sz w:val="28"/>
          <w:szCs w:val="28"/>
        </w:rPr>
      </w:pPr>
    </w:p>
    <w:p w:rsidR="006E4EB9" w:rsidRPr="006E4EB9" w:rsidRDefault="00B6707C" w:rsidP="004C3A17">
      <w:pPr>
        <w:pStyle w:val="Nadpis1"/>
        <w:numPr>
          <w:ilvl w:val="0"/>
          <w:numId w:val="0"/>
        </w:numPr>
        <w:ind w:left="432"/>
        <w:jc w:val="center"/>
      </w:pPr>
      <w:bookmarkStart w:id="91" w:name="_Toc502826011"/>
      <w:r>
        <w:t>7</w:t>
      </w:r>
      <w:r w:rsidR="00CA3E8D">
        <w:t xml:space="preserve"> </w:t>
      </w:r>
      <w:r w:rsidR="006E4EB9" w:rsidRPr="006E4EB9">
        <w:t>UČEBNÍ OSNOVY</w:t>
      </w:r>
      <w:bookmarkEnd w:id="91"/>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B6707C" w:rsidRDefault="00B6707C" w:rsidP="0078377C">
      <w:pPr>
        <w:jc w:val="both"/>
        <w:rPr>
          <w:color w:val="FF0000"/>
        </w:rPr>
      </w:pPr>
    </w:p>
    <w:p w:rsidR="00B6707C" w:rsidRDefault="00B6707C"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6E4EB9" w:rsidRDefault="006E4EB9" w:rsidP="0078377C">
      <w:pPr>
        <w:jc w:val="both"/>
        <w:rPr>
          <w:color w:val="FF0000"/>
        </w:rPr>
      </w:pPr>
    </w:p>
    <w:p w:rsidR="003A5524" w:rsidRDefault="003A5524" w:rsidP="0078377C">
      <w:pPr>
        <w:jc w:val="both"/>
        <w:rPr>
          <w:color w:val="FF0000"/>
        </w:rPr>
      </w:pPr>
    </w:p>
    <w:p w:rsidR="003A5524" w:rsidRDefault="00BF6900" w:rsidP="00BF6900">
      <w:pPr>
        <w:tabs>
          <w:tab w:val="left" w:pos="6090"/>
        </w:tabs>
        <w:jc w:val="both"/>
        <w:rPr>
          <w:color w:val="FF0000"/>
        </w:rPr>
      </w:pPr>
      <w:r>
        <w:rPr>
          <w:color w:val="FF0000"/>
        </w:rPr>
        <w:tab/>
      </w:r>
    </w:p>
    <w:p w:rsidR="003A5524" w:rsidRPr="00CA3E8D" w:rsidRDefault="00B6707C" w:rsidP="00B6707C">
      <w:pPr>
        <w:pStyle w:val="Nadpis2"/>
        <w:numPr>
          <w:ilvl w:val="0"/>
          <w:numId w:val="0"/>
        </w:numPr>
        <w:rPr>
          <w:i/>
        </w:rPr>
      </w:pPr>
      <w:bookmarkStart w:id="92" w:name="_Toc502826012"/>
      <w:r>
        <w:t>7.1</w:t>
      </w:r>
      <w:r w:rsidR="000370FB">
        <w:t xml:space="preserve">   </w:t>
      </w:r>
      <w:r w:rsidR="00CA3E8D" w:rsidRPr="00CA3E8D">
        <w:t>Č</w:t>
      </w:r>
      <w:r w:rsidR="000370FB">
        <w:t>ESKÝ JAZYK A LITERATURA</w:t>
      </w:r>
      <w:bookmarkEnd w:id="92"/>
    </w:p>
    <w:p w:rsidR="003A5524" w:rsidRPr="007C4F36" w:rsidRDefault="003A5524" w:rsidP="003A5524">
      <w:pPr>
        <w:rPr>
          <w:b/>
        </w:rPr>
      </w:pPr>
    </w:p>
    <w:tbl>
      <w:tblPr>
        <w:tblStyle w:val="TableGrid"/>
        <w:tblW w:w="9360" w:type="dxa"/>
        <w:tblInd w:w="0" w:type="dxa"/>
        <w:tblCellMar>
          <w:top w:w="57" w:type="dxa"/>
          <w:left w:w="108" w:type="dxa"/>
          <w:right w:w="58" w:type="dxa"/>
        </w:tblCellMar>
        <w:tblLook w:val="04A0" w:firstRow="1" w:lastRow="0" w:firstColumn="1" w:lastColumn="0" w:noHBand="0" w:noVBand="1"/>
      </w:tblPr>
      <w:tblGrid>
        <w:gridCol w:w="9360"/>
      </w:tblGrid>
      <w:tr w:rsidR="00CA3E8D" w:rsidTr="00AE4DAF">
        <w:trPr>
          <w:trHeight w:val="315"/>
        </w:trPr>
        <w:tc>
          <w:tcPr>
            <w:tcW w:w="9360" w:type="dxa"/>
            <w:tcBorders>
              <w:top w:val="single" w:sz="4" w:space="0" w:color="000000"/>
              <w:left w:val="single" w:sz="4" w:space="0" w:color="000000"/>
              <w:bottom w:val="single" w:sz="4" w:space="0" w:color="000000"/>
              <w:right w:val="single" w:sz="4" w:space="0" w:color="000000"/>
            </w:tcBorders>
          </w:tcPr>
          <w:p w:rsidR="00CA3E8D" w:rsidRDefault="00CA3E8D" w:rsidP="003A5524">
            <w:pPr>
              <w:spacing w:line="259" w:lineRule="auto"/>
              <w:rPr>
                <w:b/>
              </w:rPr>
            </w:pPr>
            <w:r>
              <w:rPr>
                <w:b/>
              </w:rPr>
              <w:t>POJETÍ VYUČOVACÍHO PŘEDMĚTU:</w:t>
            </w:r>
          </w:p>
        </w:tc>
      </w:tr>
      <w:tr w:rsidR="00CA3E8D" w:rsidTr="00AE4DAF">
        <w:trPr>
          <w:trHeight w:val="510"/>
        </w:trPr>
        <w:tc>
          <w:tcPr>
            <w:tcW w:w="9360" w:type="dxa"/>
            <w:tcBorders>
              <w:top w:val="single" w:sz="4" w:space="0" w:color="000000"/>
              <w:left w:val="single" w:sz="4" w:space="0" w:color="000000"/>
              <w:bottom w:val="single" w:sz="4" w:space="0" w:color="000000"/>
              <w:right w:val="single" w:sz="4" w:space="0" w:color="000000"/>
            </w:tcBorders>
          </w:tcPr>
          <w:p w:rsidR="00CA3E8D" w:rsidRDefault="00CA3E8D" w:rsidP="003A5524">
            <w:pPr>
              <w:spacing w:line="259" w:lineRule="auto"/>
            </w:pPr>
            <w:r>
              <w:rPr>
                <w:b/>
              </w:rPr>
              <w:t xml:space="preserve">Obecné cíle předmětu: </w:t>
            </w:r>
          </w:p>
          <w:p w:rsidR="00CA3E8D" w:rsidRDefault="00CA3E8D" w:rsidP="00AE4DAF">
            <w:pPr>
              <w:spacing w:after="2" w:line="242" w:lineRule="auto"/>
              <w:jc w:val="both"/>
            </w:pPr>
            <w:r>
              <w:t xml:space="preserve">Cílem předmětu je naučit žáky v souladu s jazykovými, komunikačními a společenskými normami řešit základní životní a pracovní situace, vyjadřovat své myšlenky, zážitky, názory a postoje, uměli si vyhledávat informace důležité pro osobní i profesní rozvoj, používat je a předávat. Učivo rozvíjí vědomosti a dovednosti žáků získané na základní škole s ohledem na společenské a profesní zaměření žáků. </w:t>
            </w:r>
          </w:p>
          <w:p w:rsidR="00CA3E8D" w:rsidRDefault="00CA3E8D" w:rsidP="00AE4DAF">
            <w:pPr>
              <w:spacing w:line="259" w:lineRule="auto"/>
              <w:jc w:val="both"/>
            </w:pPr>
            <w:r>
              <w:t xml:space="preserve">Vzdělávání směřuje k tomu, aby žáci: </w:t>
            </w:r>
          </w:p>
          <w:p w:rsidR="00CA3E8D" w:rsidRDefault="00CA3E8D" w:rsidP="00AE4DAF">
            <w:pPr>
              <w:spacing w:after="2" w:line="241" w:lineRule="auto"/>
              <w:jc w:val="both"/>
            </w:pPr>
            <w:r>
              <w:t xml:space="preserve">- chápali funkci spisovného mateřského jazyka, poznali základní jazykové normy a kategorie (s ohledem na výuku cizích jazyků), chápali rozdíl mezi spisovným a nespisovným vyjadřováním, dokázali rozeznat, kdy je vhodné či nevhodné použít určitého tvaru z obou oblastí, </w:t>
            </w:r>
          </w:p>
          <w:p w:rsidR="00CA3E8D" w:rsidRDefault="00CA3E8D" w:rsidP="00AE4DAF">
            <w:pPr>
              <w:spacing w:line="259" w:lineRule="auto"/>
              <w:jc w:val="both"/>
            </w:pPr>
            <w:r>
              <w:t xml:space="preserve">- rozvíjeli svou slovní zásobu a vyjadřovací schopnosti, </w:t>
            </w:r>
          </w:p>
          <w:p w:rsidR="00CA3E8D" w:rsidRDefault="00CA3E8D" w:rsidP="00AE4DAF">
            <w:pPr>
              <w:spacing w:line="242" w:lineRule="auto"/>
              <w:jc w:val="both"/>
            </w:pPr>
            <w:r>
              <w:t xml:space="preserve">- chápali význam umění pro člověka, znali cenu kulturních památek a vážili si jich, - uměli využívat poznatků z teorie literatury k hlubšímu porozumění uměleckým textům a dovedli vyjádřit vlastní zážitek z poznaných uměleckých děl, dokázali být tolerantní k názoru druhých, </w:t>
            </w:r>
          </w:p>
          <w:p w:rsidR="00AE4DAF" w:rsidRDefault="00CA3E8D" w:rsidP="00AE4DAF">
            <w:pPr>
              <w:spacing w:line="242" w:lineRule="auto"/>
              <w:jc w:val="both"/>
            </w:pPr>
            <w:r>
              <w:t>- naučili pracovat samostatně i v týmu, rozvíjeli své vyjadřovací dovednosti a schopnosti, - porozuměli odbornému i uměleckému textu a interpretovali jej, - rozvíjeli své čtenářské dovednosti a dovedli umělecký text interpretovat, využívat poznatků z literární</w:t>
            </w:r>
            <w:r w:rsidR="00AE4DAF">
              <w:t xml:space="preserve"> historie a teorie literatury. </w:t>
            </w:r>
          </w:p>
          <w:p w:rsidR="00CA3E8D" w:rsidRPr="00AE4DAF" w:rsidRDefault="00CA3E8D" w:rsidP="00AE4DAF">
            <w:pPr>
              <w:spacing w:line="242" w:lineRule="auto"/>
              <w:jc w:val="both"/>
            </w:pPr>
            <w:r>
              <w:rPr>
                <w:b/>
              </w:rPr>
              <w:t>2. ročník</w:t>
            </w:r>
          </w:p>
          <w:p w:rsidR="00CA3E8D" w:rsidRDefault="00CA3E8D" w:rsidP="00AE4DAF">
            <w:pPr>
              <w:spacing w:line="242" w:lineRule="auto"/>
              <w:jc w:val="both"/>
            </w:pPr>
            <w:r>
              <w:t xml:space="preserve">- uměli využívat poznatků z teorie literatury k hlubšímu porozumění uměleckým textům a dovedli vyjádřit vlastní zážitek z poznaných uměleckých děl, dokázali být tolerantní ke vkusu druhých, - dovedli pracovat samostatně i v týmu, rozvíjeli své vyjadřovací dovednosti a schopnosti, </w:t>
            </w:r>
          </w:p>
          <w:p w:rsidR="00CA3E8D" w:rsidRDefault="00CA3E8D" w:rsidP="00AE4DAF">
            <w:pPr>
              <w:spacing w:line="259" w:lineRule="auto"/>
              <w:jc w:val="both"/>
              <w:rPr>
                <w:b/>
              </w:rPr>
            </w:pPr>
            <w:r>
              <w:t>Učivo rozvíjí vědomosti a dovednosti žáků získané na základní škole s ohledem na společenské a profesní zaměření žáků.</w:t>
            </w:r>
          </w:p>
          <w:p w:rsidR="00CA3E8D" w:rsidRDefault="00CA3E8D" w:rsidP="00AE4DAF">
            <w:pPr>
              <w:spacing w:line="259" w:lineRule="auto"/>
              <w:jc w:val="both"/>
              <w:rPr>
                <w:b/>
              </w:rPr>
            </w:pPr>
            <w:r>
              <w:rPr>
                <w:b/>
              </w:rPr>
              <w:t>3. ročník</w:t>
            </w:r>
          </w:p>
          <w:p w:rsidR="00CA3E8D" w:rsidRDefault="00CA3E8D" w:rsidP="00AE4DAF">
            <w:pPr>
              <w:spacing w:after="241" w:line="242" w:lineRule="auto"/>
              <w:jc w:val="both"/>
            </w:pPr>
            <w:r>
              <w:t>- Učivo upevňuje vědomosti a dovednosti žáků získané na střední škole s ohledem na společ</w:t>
            </w:r>
            <w:r w:rsidR="00AE4DAF">
              <w:t>enské a profesní zaměření žáků.</w:t>
            </w:r>
          </w:p>
        </w:tc>
      </w:tr>
      <w:tr w:rsidR="00AE4DAF" w:rsidTr="00AE4DAF">
        <w:trPr>
          <w:trHeight w:val="510"/>
        </w:trPr>
        <w:tc>
          <w:tcPr>
            <w:tcW w:w="9360" w:type="dxa"/>
            <w:tcBorders>
              <w:top w:val="single" w:sz="4" w:space="0" w:color="000000"/>
              <w:left w:val="single" w:sz="4" w:space="0" w:color="000000"/>
              <w:bottom w:val="single" w:sz="4" w:space="0" w:color="000000"/>
              <w:right w:val="single" w:sz="4" w:space="0" w:color="000000"/>
            </w:tcBorders>
          </w:tcPr>
          <w:p w:rsidR="00AE4DAF" w:rsidRDefault="00AE4DAF" w:rsidP="00AE4DAF">
            <w:pPr>
              <w:spacing w:line="259" w:lineRule="auto"/>
            </w:pPr>
            <w:r>
              <w:rPr>
                <w:b/>
              </w:rPr>
              <w:t xml:space="preserve">Charakteristika učiva: </w:t>
            </w:r>
          </w:p>
          <w:p w:rsidR="00AE4DAF" w:rsidRDefault="00AE4DAF" w:rsidP="00AE4DAF">
            <w:pPr>
              <w:spacing w:line="242" w:lineRule="auto"/>
              <w:ind w:right="31"/>
              <w:jc w:val="both"/>
            </w:pPr>
            <w:r>
              <w:t xml:space="preserve">Obsah předmětu vychází z obsahového okruhu RVP – </w:t>
            </w:r>
            <w:r>
              <w:rPr>
                <w:i/>
              </w:rPr>
              <w:t>Vzd</w:t>
            </w:r>
            <w:r>
              <w:rPr>
                <w:rFonts w:ascii="Arial" w:eastAsia="Arial" w:hAnsi="Arial" w:cs="Arial"/>
                <w:i/>
              </w:rPr>
              <w:t>ě</w:t>
            </w:r>
            <w:r>
              <w:rPr>
                <w:i/>
              </w:rPr>
              <w:t xml:space="preserve">lávání a komunikace v </w:t>
            </w:r>
            <w:r>
              <w:rPr>
                <w:rFonts w:ascii="Arial" w:eastAsia="Arial" w:hAnsi="Arial" w:cs="Arial"/>
                <w:i/>
              </w:rPr>
              <w:t>č</w:t>
            </w:r>
            <w:r>
              <w:rPr>
                <w:i/>
              </w:rPr>
              <w:t>eském jazyce, Estetické vzd</w:t>
            </w:r>
            <w:r>
              <w:rPr>
                <w:rFonts w:ascii="Arial" w:eastAsia="Arial" w:hAnsi="Arial" w:cs="Arial"/>
                <w:i/>
              </w:rPr>
              <w:t>ě</w:t>
            </w:r>
            <w:r>
              <w:rPr>
                <w:i/>
              </w:rPr>
              <w:t xml:space="preserve">lávání. </w:t>
            </w:r>
            <w:r>
              <w:t>Učivo je rozvrženo do tří oblastí.</w:t>
            </w:r>
          </w:p>
          <w:p w:rsidR="00AE4DAF" w:rsidRDefault="00AE4DAF" w:rsidP="00AE4DAF">
            <w:pPr>
              <w:spacing w:line="242" w:lineRule="auto"/>
              <w:ind w:right="31"/>
              <w:jc w:val="both"/>
              <w:rPr>
                <w:b/>
              </w:rPr>
            </w:pPr>
            <w:r w:rsidRPr="009902A1">
              <w:rPr>
                <w:b/>
              </w:rPr>
              <w:t>1.ročník</w:t>
            </w:r>
          </w:p>
          <w:p w:rsidR="00AE4DAF" w:rsidRDefault="00AE4DAF" w:rsidP="00AE4DAF">
            <w:pPr>
              <w:spacing w:line="242" w:lineRule="auto"/>
              <w:ind w:right="31"/>
              <w:jc w:val="both"/>
            </w:pPr>
            <w:r>
              <w:t xml:space="preserve"> Oblast </w:t>
            </w:r>
            <w:r>
              <w:rPr>
                <w:i/>
              </w:rPr>
              <w:t xml:space="preserve">mluvnice </w:t>
            </w:r>
            <w:r>
              <w:t xml:space="preserve">navazuje na znalosti ze základní školy o základech pravopisu, prohlubuje je a upevňuje je, rozvíjí slovní zásobu a vyjadřovací schopnosti žáků, aby pochopili rozdíl mezi spisovnou a nespisovnou normou. Žáci pracují s jazykovými příručkami, Pravidly českého pravopisu. Oblast </w:t>
            </w:r>
            <w:r>
              <w:rPr>
                <w:i/>
              </w:rPr>
              <w:t xml:space="preserve">slohu </w:t>
            </w:r>
            <w:r>
              <w:t xml:space="preserve">se věnuje sestavení jednoduchého vypravování, zdokonalování kultury osobního projevu, správnému, srozumitelnému, jasnému a věcnému vyjadřování a jeho použití v běžných životních situacích, zdokonalování komunikativních dovedností. Žáci si prohlubují </w:t>
            </w:r>
            <w:r>
              <w:lastRenderedPageBreak/>
              <w:t xml:space="preserve">kulturnost vyjadřování a vystupování s ohledem na zvolený učební obor. Oblast </w:t>
            </w:r>
            <w:r>
              <w:rPr>
                <w:i/>
              </w:rPr>
              <w:t xml:space="preserve">literatury </w:t>
            </w:r>
            <w:r>
              <w:t xml:space="preserve">je zaměřena na rozlišování základních literárních druhů a žánrů na základě četby ukázek, upevňování znalostí o významných dílech naší i světové literatury od nejstarších dob do počátku 19. stol. </w:t>
            </w:r>
          </w:p>
          <w:p w:rsidR="00AE4DAF" w:rsidRDefault="00AE4DAF" w:rsidP="00AE4DAF">
            <w:pPr>
              <w:spacing w:line="259" w:lineRule="auto"/>
              <w:ind w:right="31"/>
              <w:jc w:val="both"/>
              <w:rPr>
                <w:b/>
              </w:rPr>
            </w:pPr>
            <w:r>
              <w:rPr>
                <w:b/>
              </w:rPr>
              <w:t>2.ročník</w:t>
            </w:r>
          </w:p>
          <w:p w:rsidR="00AE4DAF" w:rsidRPr="00AE4DAF" w:rsidRDefault="00AE4DAF" w:rsidP="00AE4DAF">
            <w:pPr>
              <w:spacing w:after="1" w:line="241" w:lineRule="auto"/>
              <w:ind w:right="31"/>
              <w:jc w:val="both"/>
            </w:pPr>
            <w:r>
              <w:t xml:space="preserve">Oblast </w:t>
            </w:r>
            <w:r>
              <w:rPr>
                <w:i/>
              </w:rPr>
              <w:t xml:space="preserve">mluvnice </w:t>
            </w:r>
            <w:r>
              <w:t xml:space="preserve">navazuje na znalosti ze základní školy o jednotlivých slovních druzích, prohlubuje je a upevňuje s ohledem na jejich využívání v příslušných funkčních stylech v návaznosti na zvolený učební obor. Oblast </w:t>
            </w:r>
            <w:r>
              <w:rPr>
                <w:i/>
              </w:rPr>
              <w:t xml:space="preserve">slohu </w:t>
            </w:r>
            <w:r>
              <w:t xml:space="preserve">se věnuje sestavení osobního a úředního dopisu, žádosti a jednoduchého popisu se zřetelem ke konkrétnímu učebnímu oboru. Oblast </w:t>
            </w:r>
            <w:r>
              <w:rPr>
                <w:i/>
              </w:rPr>
              <w:t xml:space="preserve">literatury </w:t>
            </w:r>
            <w:r>
              <w:t xml:space="preserve">je zaměřena na orientaci v problematice literatury 19. stol (rozlišení znaků realismu a kritického realismu na základě četby ukázek), provedení charakteristiky sociální a národnostní problematiky v literatuře z přelomu 19. a 20. století. </w:t>
            </w:r>
          </w:p>
        </w:tc>
      </w:tr>
      <w:tr w:rsidR="00CA3E8D" w:rsidTr="00AE4DAF">
        <w:tblPrEx>
          <w:tblCellMar>
            <w:right w:w="48" w:type="dxa"/>
          </w:tblCellMar>
        </w:tblPrEx>
        <w:trPr>
          <w:trHeight w:val="2856"/>
        </w:trPr>
        <w:tc>
          <w:tcPr>
            <w:tcW w:w="9360" w:type="dxa"/>
            <w:tcBorders>
              <w:top w:val="single" w:sz="4" w:space="0" w:color="000000"/>
              <w:left w:val="single" w:sz="4" w:space="0" w:color="000000"/>
              <w:bottom w:val="single" w:sz="4" w:space="0" w:color="000000"/>
              <w:right w:val="single" w:sz="4" w:space="0" w:color="000000"/>
            </w:tcBorders>
          </w:tcPr>
          <w:p w:rsidR="00CA3E8D" w:rsidRDefault="00CA3E8D" w:rsidP="00E347D4">
            <w:pPr>
              <w:spacing w:line="259" w:lineRule="auto"/>
              <w:jc w:val="both"/>
              <w:rPr>
                <w:b/>
              </w:rPr>
            </w:pPr>
            <w:r>
              <w:rPr>
                <w:b/>
              </w:rPr>
              <w:lastRenderedPageBreak/>
              <w:t>3.ročník</w:t>
            </w:r>
          </w:p>
          <w:p w:rsidR="00CA3E8D" w:rsidRDefault="00CA3E8D" w:rsidP="00E347D4">
            <w:pPr>
              <w:spacing w:line="259" w:lineRule="auto"/>
              <w:jc w:val="both"/>
            </w:pPr>
            <w:r>
              <w:t xml:space="preserve">V oblasti </w:t>
            </w:r>
            <w:r>
              <w:rPr>
                <w:i/>
              </w:rPr>
              <w:t xml:space="preserve">mluvnice </w:t>
            </w:r>
            <w:r>
              <w:t xml:space="preserve">je učivo zaměřeno na prohlubování a upevňování znalostí pravopisu s ohledem na praktické využití v jednotlivých oborech, rozvíjení vědomostí a dovedností z učiva o větě jednoduché a souvětí. Oblast </w:t>
            </w:r>
            <w:r>
              <w:rPr>
                <w:i/>
              </w:rPr>
              <w:t xml:space="preserve">slohu </w:t>
            </w:r>
            <w:r>
              <w:t xml:space="preserve">se věnuje sestavení životopisu a rozvíjení komunikativních dovedností v běžných životních situacích. Oblast </w:t>
            </w:r>
            <w:r>
              <w:rPr>
                <w:i/>
              </w:rPr>
              <w:t xml:space="preserve">literatury </w:t>
            </w:r>
            <w:r>
              <w:t xml:space="preserve">je zaměřena na prohloubení znalostí o základních literárních druzích a žánrech na základě četby, ukázek literárních děl, na charakteristiku české a světové literatury od 20. let 20. stol. až do současnosti. </w:t>
            </w:r>
          </w:p>
          <w:p w:rsidR="00CA3E8D" w:rsidRDefault="00CA3E8D" w:rsidP="00E347D4">
            <w:pPr>
              <w:spacing w:after="244" w:line="242" w:lineRule="auto"/>
              <w:ind w:right="31"/>
              <w:jc w:val="both"/>
            </w:pPr>
            <w:r>
              <w:t xml:space="preserve">Výuka českého jazyka a literatury využívá znalostí ze základní školy a mezipředmětově se doplňuje s předměty </w:t>
            </w:r>
            <w:r>
              <w:rPr>
                <w:i/>
              </w:rPr>
              <w:t>ob</w:t>
            </w:r>
            <w:r>
              <w:rPr>
                <w:rFonts w:ascii="Arial" w:eastAsia="Arial" w:hAnsi="Arial" w:cs="Arial"/>
                <w:i/>
              </w:rPr>
              <w:t>č</w:t>
            </w:r>
            <w:r>
              <w:rPr>
                <w:i/>
              </w:rPr>
              <w:t>anská nauka</w:t>
            </w:r>
            <w:r>
              <w:t xml:space="preserve">, </w:t>
            </w:r>
            <w:r>
              <w:rPr>
                <w:i/>
              </w:rPr>
              <w:t>cizí jazyk, IKT, odborné p</w:t>
            </w:r>
            <w:r>
              <w:rPr>
                <w:rFonts w:ascii="Arial" w:eastAsia="Arial" w:hAnsi="Arial" w:cs="Arial"/>
                <w:i/>
              </w:rPr>
              <w:t>ř</w:t>
            </w:r>
            <w:r>
              <w:rPr>
                <w:i/>
              </w:rPr>
              <w:t>edm</w:t>
            </w:r>
            <w:r>
              <w:rPr>
                <w:rFonts w:ascii="Arial" w:eastAsia="Arial" w:hAnsi="Arial" w:cs="Arial"/>
                <w:i/>
              </w:rPr>
              <w:t>ě</w:t>
            </w:r>
            <w:r>
              <w:rPr>
                <w:i/>
              </w:rPr>
              <w:t xml:space="preserve">ty </w:t>
            </w:r>
            <w:r>
              <w:t>(podle jednotlivých učebních oborů</w:t>
            </w:r>
            <w:r>
              <w:rPr>
                <w:i/>
              </w:rPr>
              <w:t xml:space="preserve">). </w:t>
            </w:r>
          </w:p>
        </w:tc>
      </w:tr>
      <w:tr w:rsidR="00CA3E8D" w:rsidTr="00AE4DAF">
        <w:tblPrEx>
          <w:tblCellMar>
            <w:right w:w="48" w:type="dxa"/>
          </w:tblCellMar>
        </w:tblPrEx>
        <w:trPr>
          <w:trHeight w:val="2186"/>
        </w:trPr>
        <w:tc>
          <w:tcPr>
            <w:tcW w:w="9360" w:type="dxa"/>
            <w:tcBorders>
              <w:top w:val="single" w:sz="4" w:space="0" w:color="000000"/>
              <w:left w:val="single" w:sz="4" w:space="0" w:color="000000"/>
              <w:bottom w:val="single" w:sz="4" w:space="0" w:color="000000"/>
              <w:right w:val="single" w:sz="4" w:space="0" w:color="000000"/>
            </w:tcBorders>
          </w:tcPr>
          <w:p w:rsidR="00CA3E8D" w:rsidRDefault="00AE4DAF" w:rsidP="003A5524">
            <w:pPr>
              <w:spacing w:line="259" w:lineRule="auto"/>
              <w:ind w:right="50"/>
            </w:pPr>
            <w:r>
              <w:rPr>
                <w:b/>
              </w:rPr>
              <w:t>Pojetí výuky, výukové strategie</w:t>
            </w:r>
            <w:r w:rsidR="00CA3E8D">
              <w:rPr>
                <w:b/>
              </w:rPr>
              <w:t xml:space="preserve">: </w:t>
            </w:r>
          </w:p>
          <w:p w:rsidR="00CA3E8D" w:rsidRDefault="00CA3E8D" w:rsidP="00E347D4">
            <w:pPr>
              <w:spacing w:line="259" w:lineRule="auto"/>
              <w:ind w:right="11"/>
              <w:jc w:val="both"/>
            </w:pPr>
            <w:r>
              <w:t>Dialog, přednáška, výklad, beseda, řízený rozhovor, samostatná a skupinová práce, doplňování, testy, frontální opakování, motivace, soutěže, projekty. Vyhledávání informací v odborných publikacích, učebnicích, na internetu. Četba a interpretace konkrétních ukázek z literárních děl; referáty o přečtených knihách či zhlédnutých filmech (samostatná vystoupení před spolužáky); návštěva místní knihovny a muzea, filmových a divadelních představení; dramatizace uměleckého textu; prohlubování čtenářských dovedností.</w:t>
            </w:r>
            <w:r>
              <w:rPr>
                <w:b/>
              </w:rPr>
              <w:t xml:space="preserve"> </w:t>
            </w:r>
          </w:p>
        </w:tc>
      </w:tr>
      <w:tr w:rsidR="00CA3E8D" w:rsidTr="00CA3E8D">
        <w:tblPrEx>
          <w:tblCellMar>
            <w:right w:w="48" w:type="dxa"/>
          </w:tblCellMar>
        </w:tblPrEx>
        <w:trPr>
          <w:trHeight w:val="1390"/>
        </w:trPr>
        <w:tc>
          <w:tcPr>
            <w:tcW w:w="9360" w:type="dxa"/>
            <w:tcBorders>
              <w:top w:val="single" w:sz="4" w:space="0" w:color="000000"/>
              <w:left w:val="single" w:sz="4" w:space="0" w:color="000000"/>
              <w:bottom w:val="single" w:sz="4" w:space="0" w:color="000000"/>
              <w:right w:val="single" w:sz="4" w:space="0" w:color="000000"/>
            </w:tcBorders>
          </w:tcPr>
          <w:p w:rsidR="00CA3E8D" w:rsidRDefault="00CA3E8D" w:rsidP="003A5524">
            <w:pPr>
              <w:spacing w:line="259" w:lineRule="auto"/>
            </w:pPr>
            <w:r>
              <w:rPr>
                <w:b/>
              </w:rPr>
              <w:t xml:space="preserve">Hodnocení žáků: </w:t>
            </w:r>
          </w:p>
          <w:p w:rsidR="00CA3E8D" w:rsidRDefault="00CA3E8D" w:rsidP="009A56BA">
            <w:pPr>
              <w:spacing w:after="1" w:line="242" w:lineRule="auto"/>
              <w:ind w:right="41"/>
              <w:jc w:val="both"/>
            </w:pPr>
            <w:r>
              <w:t>Numerické, slovní, jednotlivců a skupin - diktáty, doplňovací cvičení, domácí úkoly, samostatné práce, referáty, slohová cvičení, slohové práce 1x ročně, vyhledávání informací v textu, projekty. V části slohové žáci napíší jednu školní slohovou práci za školní rok</w:t>
            </w:r>
            <w:r w:rsidRPr="0068501A">
              <w:t>. Ústní formou se hodnotí nácvik komunikačních dovedností</w:t>
            </w:r>
            <w:r>
              <w:t xml:space="preserve">. </w:t>
            </w:r>
          </w:p>
        </w:tc>
      </w:tr>
      <w:tr w:rsidR="00CA3E8D" w:rsidTr="00CA3E8D">
        <w:tblPrEx>
          <w:tblCellMar>
            <w:right w:w="48" w:type="dxa"/>
          </w:tblCellMar>
        </w:tblPrEx>
        <w:trPr>
          <w:trHeight w:val="3876"/>
        </w:trPr>
        <w:tc>
          <w:tcPr>
            <w:tcW w:w="9360" w:type="dxa"/>
            <w:tcBorders>
              <w:top w:val="single" w:sz="4" w:space="0" w:color="000000"/>
              <w:left w:val="single" w:sz="4" w:space="0" w:color="000000"/>
              <w:bottom w:val="single" w:sz="4" w:space="0" w:color="000000"/>
              <w:right w:val="single" w:sz="4" w:space="0" w:color="000000"/>
            </w:tcBorders>
          </w:tcPr>
          <w:p w:rsidR="00CA3E8D" w:rsidRDefault="00CA3E8D" w:rsidP="003A5524">
            <w:pPr>
              <w:spacing w:line="259" w:lineRule="auto"/>
              <w:ind w:right="229"/>
            </w:pPr>
            <w:r>
              <w:rPr>
                <w:b/>
              </w:rPr>
              <w:lastRenderedPageBreak/>
              <w:t xml:space="preserve">Přínos předmětu pro rozvoj klíčových kompetencí a průřezových témat: </w:t>
            </w:r>
          </w:p>
          <w:p w:rsidR="00CA3E8D" w:rsidRDefault="00CA3E8D" w:rsidP="009A56BA">
            <w:pPr>
              <w:spacing w:line="259" w:lineRule="auto"/>
              <w:jc w:val="both"/>
            </w:pPr>
            <w:r>
              <w:rPr>
                <w:b/>
              </w:rPr>
              <w:t>Klíčové kompetence</w:t>
            </w:r>
            <w:r>
              <w:t xml:space="preserve">: </w:t>
            </w:r>
            <w:r w:rsidRPr="00A846C2">
              <w:rPr>
                <w:b/>
              </w:rPr>
              <w:t>1.-3.ročník</w:t>
            </w:r>
          </w:p>
          <w:p w:rsidR="00CA3E8D" w:rsidRDefault="00CA3E8D" w:rsidP="009A56BA">
            <w:pPr>
              <w:spacing w:line="242" w:lineRule="auto"/>
              <w:ind w:right="192"/>
              <w:jc w:val="both"/>
            </w:pPr>
            <w:r>
              <w:rPr>
                <w:i/>
              </w:rPr>
              <w:t xml:space="preserve">Komunikativní kompetence </w:t>
            </w:r>
            <w:r>
              <w:t xml:space="preserve">– žáci se vyjadřují přiměřeně k účelu jednání v projevech mluvených i psaných, dokáží se vhodně prezentovat při oficiálním </w:t>
            </w:r>
          </w:p>
          <w:p w:rsidR="00CA3E8D" w:rsidRDefault="00CA3E8D" w:rsidP="009A56BA">
            <w:pPr>
              <w:spacing w:line="259" w:lineRule="auto"/>
              <w:jc w:val="both"/>
            </w:pPr>
            <w:r>
              <w:t xml:space="preserve">jednání, umí zpracovávat věcně správně a srozumitelně přiměřené texty </w:t>
            </w:r>
          </w:p>
          <w:p w:rsidR="00CA3E8D" w:rsidRDefault="00CA3E8D" w:rsidP="009A56BA">
            <w:pPr>
              <w:spacing w:line="259" w:lineRule="auto"/>
              <w:jc w:val="both"/>
            </w:pPr>
            <w:r>
              <w:rPr>
                <w:i/>
              </w:rPr>
              <w:t xml:space="preserve">Sociální kompetence </w:t>
            </w:r>
            <w:r>
              <w:t xml:space="preserve">– snaží se pracovat společně i v týmu </w:t>
            </w:r>
          </w:p>
          <w:p w:rsidR="00CA3E8D" w:rsidRDefault="00CA3E8D" w:rsidP="009A56BA">
            <w:pPr>
              <w:spacing w:line="259" w:lineRule="auto"/>
              <w:jc w:val="both"/>
            </w:pPr>
            <w:r>
              <w:rPr>
                <w:i/>
              </w:rPr>
              <w:t xml:space="preserve">Personální kompetence </w:t>
            </w:r>
            <w:r>
              <w:t xml:space="preserve">– snaží se o efektivní učení </w:t>
            </w:r>
          </w:p>
          <w:p w:rsidR="00CA3E8D" w:rsidRPr="00A846C2" w:rsidRDefault="00CA3E8D" w:rsidP="009A56BA">
            <w:pPr>
              <w:spacing w:line="259" w:lineRule="auto"/>
              <w:jc w:val="both"/>
              <w:rPr>
                <w:b/>
              </w:rPr>
            </w:pPr>
            <w:r>
              <w:rPr>
                <w:b/>
              </w:rPr>
              <w:t>3</w:t>
            </w:r>
            <w:r w:rsidRPr="00A846C2">
              <w:rPr>
                <w:b/>
              </w:rPr>
              <w:t>.</w:t>
            </w:r>
            <w:r>
              <w:rPr>
                <w:b/>
              </w:rPr>
              <w:t xml:space="preserve"> </w:t>
            </w:r>
            <w:r w:rsidRPr="00A846C2">
              <w:rPr>
                <w:b/>
              </w:rPr>
              <w:t>ročník</w:t>
            </w:r>
          </w:p>
          <w:p w:rsidR="00CA3E8D" w:rsidRDefault="00CA3E8D" w:rsidP="009A56BA">
            <w:pPr>
              <w:spacing w:line="259" w:lineRule="auto"/>
              <w:jc w:val="both"/>
            </w:pPr>
            <w:r>
              <w:rPr>
                <w:b/>
              </w:rPr>
              <w:t>Klíčové kompetence</w:t>
            </w:r>
            <w:r>
              <w:t xml:space="preserve">: </w:t>
            </w:r>
          </w:p>
          <w:p w:rsidR="00CA3E8D" w:rsidRDefault="00CA3E8D" w:rsidP="009A56BA">
            <w:pPr>
              <w:spacing w:after="8" w:line="237" w:lineRule="auto"/>
              <w:jc w:val="both"/>
            </w:pPr>
            <w:r>
              <w:rPr>
                <w:i/>
              </w:rPr>
              <w:t>Kompetence k pracovnímu uplatn</w:t>
            </w:r>
            <w:r>
              <w:rPr>
                <w:rFonts w:ascii="Arial" w:eastAsia="Arial" w:hAnsi="Arial" w:cs="Arial"/>
                <w:i/>
              </w:rPr>
              <w:t>ě</w:t>
            </w:r>
            <w:r>
              <w:rPr>
                <w:i/>
              </w:rPr>
              <w:t xml:space="preserve">ní </w:t>
            </w:r>
            <w:r>
              <w:t xml:space="preserve">– vypracování vlastního životopisu, žádosti o místo. </w:t>
            </w:r>
          </w:p>
          <w:p w:rsidR="00CA3E8D" w:rsidRDefault="00CA3E8D" w:rsidP="009A56BA">
            <w:pPr>
              <w:spacing w:line="259" w:lineRule="auto"/>
              <w:jc w:val="both"/>
            </w:pPr>
            <w:r>
              <w:rPr>
                <w:b/>
              </w:rPr>
              <w:t>Průřezové téma: 1.-3. -ročník</w:t>
            </w:r>
          </w:p>
          <w:p w:rsidR="00CA3E8D" w:rsidRDefault="00CA3E8D" w:rsidP="009A56BA">
            <w:pPr>
              <w:spacing w:after="6" w:line="238" w:lineRule="auto"/>
              <w:ind w:right="190"/>
              <w:jc w:val="both"/>
            </w:pPr>
            <w:r>
              <w:rPr>
                <w:i/>
              </w:rPr>
              <w:t>Ob</w:t>
            </w:r>
            <w:r>
              <w:rPr>
                <w:rFonts w:ascii="Arial" w:eastAsia="Arial" w:hAnsi="Arial" w:cs="Arial"/>
                <w:i/>
              </w:rPr>
              <w:t>č</w:t>
            </w:r>
            <w:r>
              <w:rPr>
                <w:i/>
              </w:rPr>
              <w:t>an v demokratické spole</w:t>
            </w:r>
            <w:r>
              <w:rPr>
                <w:rFonts w:ascii="Arial" w:eastAsia="Arial" w:hAnsi="Arial" w:cs="Arial"/>
                <w:i/>
              </w:rPr>
              <w:t>č</w:t>
            </w:r>
            <w:r>
              <w:rPr>
                <w:i/>
              </w:rPr>
              <w:t xml:space="preserve">nosti </w:t>
            </w:r>
            <w:r>
              <w:t xml:space="preserve">– žáci znají zásady správného jednání s lidmi, dokáží se orientovat v nabídce médií, váží si materiálních a duchovních hodnot </w:t>
            </w:r>
          </w:p>
          <w:p w:rsidR="00CA3E8D" w:rsidRDefault="00CA3E8D" w:rsidP="009A56BA">
            <w:pPr>
              <w:spacing w:line="245" w:lineRule="auto"/>
              <w:jc w:val="both"/>
            </w:pPr>
            <w:r>
              <w:rPr>
                <w:rFonts w:ascii="Arial" w:eastAsia="Arial" w:hAnsi="Arial" w:cs="Arial"/>
                <w:i/>
              </w:rPr>
              <w:t>Č</w:t>
            </w:r>
            <w:r>
              <w:rPr>
                <w:i/>
              </w:rPr>
              <w:t>lov</w:t>
            </w:r>
            <w:r>
              <w:rPr>
                <w:rFonts w:ascii="Arial" w:eastAsia="Arial" w:hAnsi="Arial" w:cs="Arial"/>
                <w:i/>
              </w:rPr>
              <w:t>ě</w:t>
            </w:r>
            <w:r>
              <w:rPr>
                <w:i/>
              </w:rPr>
              <w:t>k a sv</w:t>
            </w:r>
            <w:r>
              <w:rPr>
                <w:rFonts w:ascii="Arial" w:eastAsia="Arial" w:hAnsi="Arial" w:cs="Arial"/>
                <w:i/>
              </w:rPr>
              <w:t>ě</w:t>
            </w:r>
            <w:r>
              <w:rPr>
                <w:i/>
              </w:rPr>
              <w:t xml:space="preserve">t práce </w:t>
            </w:r>
            <w:r>
              <w:t xml:space="preserve">– žáci se naučí písemně a verbálně se prezentovat při nejrůznějších jednáních. </w:t>
            </w:r>
          </w:p>
          <w:p w:rsidR="00CA3E8D" w:rsidRDefault="00CA3E8D" w:rsidP="009A56BA">
            <w:pPr>
              <w:spacing w:line="259" w:lineRule="auto"/>
              <w:jc w:val="both"/>
            </w:pPr>
          </w:p>
        </w:tc>
      </w:tr>
    </w:tbl>
    <w:p w:rsidR="009A56BA" w:rsidRDefault="009A56BA" w:rsidP="003A5524">
      <w:pPr>
        <w:spacing w:after="77" w:line="259" w:lineRule="auto"/>
        <w:ind w:left="-5"/>
      </w:pPr>
    </w:p>
    <w:p w:rsidR="00AE4DAF" w:rsidRDefault="00AE4DAF" w:rsidP="003A5524">
      <w:pPr>
        <w:spacing w:after="77" w:line="259" w:lineRule="auto"/>
        <w:ind w:left="-5"/>
      </w:pPr>
    </w:p>
    <w:p w:rsidR="00AE4DAF" w:rsidRDefault="00AE4DAF" w:rsidP="003A5524">
      <w:pPr>
        <w:spacing w:after="77" w:line="259" w:lineRule="auto"/>
        <w:ind w:left="-5"/>
      </w:pPr>
    </w:p>
    <w:p w:rsidR="00AE4DAF" w:rsidRDefault="00AE4DAF" w:rsidP="003A5524">
      <w:pPr>
        <w:spacing w:after="77" w:line="259" w:lineRule="auto"/>
        <w:ind w:left="-5"/>
      </w:pPr>
    </w:p>
    <w:p w:rsidR="009A56BA" w:rsidRPr="009A56BA" w:rsidRDefault="009A56BA" w:rsidP="003A5524">
      <w:pPr>
        <w:spacing w:after="77" w:line="259" w:lineRule="auto"/>
        <w:ind w:left="-5"/>
        <w:rPr>
          <w:b/>
        </w:rPr>
      </w:pPr>
      <w:r w:rsidRPr="009A56BA">
        <w:rPr>
          <w:b/>
        </w:rPr>
        <w:t>Ročník 1.</w:t>
      </w:r>
      <w:r w:rsidR="00AE4DAF">
        <w:rPr>
          <w:b/>
        </w:rPr>
        <w:t xml:space="preserve">                        </w:t>
      </w:r>
      <w:r w:rsidR="00AE4DAF" w:rsidRPr="009A56BA">
        <w:rPr>
          <w:b/>
          <w:sz w:val="22"/>
          <w:szCs w:val="22"/>
        </w:rPr>
        <w:t>Český jazyk a literatura</w:t>
      </w:r>
      <w:r w:rsidR="00AE4DAF" w:rsidRPr="009A56BA">
        <w:rPr>
          <w:sz w:val="22"/>
          <w:szCs w:val="22"/>
        </w:rPr>
        <w:t xml:space="preserve"> </w:t>
      </w:r>
      <w:r w:rsidR="00AE4DAF" w:rsidRPr="009A56BA">
        <w:rPr>
          <w:sz w:val="22"/>
          <w:szCs w:val="22"/>
        </w:rPr>
        <w:tab/>
        <w:t xml:space="preserve">                                      </w:t>
      </w:r>
    </w:p>
    <w:p w:rsidR="003A5524" w:rsidRDefault="003A5524" w:rsidP="003A5524">
      <w:pPr>
        <w:spacing w:after="77" w:line="259" w:lineRule="auto"/>
        <w:ind w:left="-5"/>
      </w:pPr>
      <w:r>
        <w:t xml:space="preserve">Rozpis výsledků vzdělávání a učiva </w:t>
      </w:r>
      <w:r>
        <w:tab/>
      </w:r>
      <w:r>
        <w:tab/>
      </w:r>
      <w:r>
        <w:tab/>
        <w:t>Počet týdenních vyučovacích hodin 66</w:t>
      </w:r>
    </w:p>
    <w:tbl>
      <w:tblPr>
        <w:tblStyle w:val="TableGrid"/>
        <w:tblW w:w="9360" w:type="dxa"/>
        <w:tblInd w:w="0" w:type="dxa"/>
        <w:tblCellMar>
          <w:top w:w="57" w:type="dxa"/>
          <w:left w:w="108" w:type="dxa"/>
          <w:right w:w="144" w:type="dxa"/>
        </w:tblCellMar>
        <w:tblLook w:val="04A0" w:firstRow="1" w:lastRow="0" w:firstColumn="1" w:lastColumn="0" w:noHBand="0" w:noVBand="1"/>
      </w:tblPr>
      <w:tblGrid>
        <w:gridCol w:w="4322"/>
        <w:gridCol w:w="4138"/>
        <w:gridCol w:w="900"/>
      </w:tblGrid>
      <w:tr w:rsidR="003A5524" w:rsidTr="00BF6900">
        <w:trPr>
          <w:trHeight w:val="562"/>
        </w:trPr>
        <w:tc>
          <w:tcPr>
            <w:tcW w:w="4322" w:type="dxa"/>
            <w:tcBorders>
              <w:top w:val="single" w:sz="4" w:space="0" w:color="000000"/>
              <w:left w:val="single" w:sz="4" w:space="0" w:color="000000"/>
              <w:bottom w:val="single" w:sz="4" w:space="0" w:color="000000"/>
              <w:right w:val="single" w:sz="4" w:space="0" w:color="000000"/>
            </w:tcBorders>
          </w:tcPr>
          <w:p w:rsidR="003A5524" w:rsidRDefault="003A5524" w:rsidP="00BF6900">
            <w:pPr>
              <w:spacing w:line="259" w:lineRule="auto"/>
            </w:pPr>
            <w:r>
              <w:rPr>
                <w:b/>
              </w:rPr>
              <w:t xml:space="preserve">Výsledky vzdělávání  </w:t>
            </w:r>
          </w:p>
        </w:tc>
        <w:tc>
          <w:tcPr>
            <w:tcW w:w="4138" w:type="dxa"/>
            <w:tcBorders>
              <w:top w:val="single" w:sz="4" w:space="0" w:color="000000"/>
              <w:left w:val="single" w:sz="4" w:space="0" w:color="000000"/>
              <w:bottom w:val="single" w:sz="4" w:space="0" w:color="000000"/>
              <w:right w:val="single" w:sz="4" w:space="0" w:color="000000"/>
            </w:tcBorders>
          </w:tcPr>
          <w:p w:rsidR="003A5524" w:rsidRDefault="003A5524" w:rsidP="00BF6900">
            <w:pPr>
              <w:spacing w:line="259" w:lineRule="auto"/>
            </w:pPr>
            <w:r>
              <w:rPr>
                <w:b/>
              </w:rPr>
              <w:t xml:space="preserve">Rozpis učiva  </w:t>
            </w:r>
          </w:p>
        </w:tc>
        <w:tc>
          <w:tcPr>
            <w:tcW w:w="900" w:type="dxa"/>
            <w:tcBorders>
              <w:top w:val="single" w:sz="4" w:space="0" w:color="000000"/>
              <w:left w:val="single" w:sz="4" w:space="0" w:color="000000"/>
              <w:bottom w:val="single" w:sz="4" w:space="0" w:color="000000"/>
              <w:right w:val="single" w:sz="4" w:space="0" w:color="000000"/>
            </w:tcBorders>
          </w:tcPr>
          <w:p w:rsidR="003A5524" w:rsidRDefault="003A5524" w:rsidP="00BF6900">
            <w:pPr>
              <w:spacing w:line="259" w:lineRule="auto"/>
            </w:pPr>
            <w:r>
              <w:rPr>
                <w:b/>
              </w:rPr>
              <w:t>Počet hodin</w:t>
            </w:r>
            <w:r>
              <w:t xml:space="preserve"> </w:t>
            </w:r>
          </w:p>
        </w:tc>
      </w:tr>
      <w:tr w:rsidR="003A5524" w:rsidTr="00BF6900">
        <w:trPr>
          <w:trHeight w:val="286"/>
        </w:trPr>
        <w:tc>
          <w:tcPr>
            <w:tcW w:w="4322" w:type="dxa"/>
            <w:tcBorders>
              <w:top w:val="single" w:sz="4" w:space="0" w:color="000000"/>
              <w:left w:val="single" w:sz="4" w:space="0" w:color="000000"/>
              <w:bottom w:val="single" w:sz="4" w:space="0" w:color="000000"/>
              <w:right w:val="single" w:sz="4" w:space="0" w:color="000000"/>
            </w:tcBorders>
          </w:tcPr>
          <w:p w:rsidR="003A5524" w:rsidRDefault="003A5524" w:rsidP="00BF6900">
            <w:pPr>
              <w:spacing w:line="259" w:lineRule="auto"/>
              <w:ind w:left="108"/>
            </w:pPr>
            <w:r>
              <w:rPr>
                <w:b/>
              </w:rPr>
              <w:t xml:space="preserve"> </w:t>
            </w:r>
            <w:r w:rsidRPr="0065475D">
              <w:rPr>
                <w:b/>
              </w:rPr>
              <w:t xml:space="preserve">Žák: </w:t>
            </w:r>
          </w:p>
          <w:p w:rsidR="003A5524" w:rsidRDefault="003A5524" w:rsidP="00BF6900">
            <w:pPr>
              <w:spacing w:line="259" w:lineRule="auto"/>
            </w:pPr>
          </w:p>
        </w:tc>
        <w:tc>
          <w:tcPr>
            <w:tcW w:w="4138" w:type="dxa"/>
            <w:tcBorders>
              <w:top w:val="single" w:sz="4" w:space="0" w:color="000000"/>
              <w:left w:val="single" w:sz="4" w:space="0" w:color="000000"/>
              <w:bottom w:val="single" w:sz="4" w:space="0" w:color="auto"/>
              <w:right w:val="single" w:sz="4" w:space="0" w:color="000000"/>
            </w:tcBorders>
          </w:tcPr>
          <w:p w:rsidR="003A5524" w:rsidRDefault="003A5524" w:rsidP="00BF6900">
            <w:pPr>
              <w:spacing w:line="259" w:lineRule="auto"/>
            </w:pPr>
            <w:r>
              <w:rPr>
                <w:b/>
              </w:rPr>
              <w:t xml:space="preserve">1. mluvnice </w:t>
            </w:r>
          </w:p>
        </w:tc>
        <w:tc>
          <w:tcPr>
            <w:tcW w:w="900" w:type="dxa"/>
            <w:tcBorders>
              <w:top w:val="single" w:sz="4" w:space="0" w:color="000000"/>
              <w:left w:val="single" w:sz="4" w:space="0" w:color="000000"/>
              <w:bottom w:val="single" w:sz="4" w:space="0" w:color="auto"/>
              <w:right w:val="single" w:sz="4" w:space="0" w:color="000000"/>
            </w:tcBorders>
          </w:tcPr>
          <w:p w:rsidR="003A5524" w:rsidRDefault="003A5524" w:rsidP="00BF6900">
            <w:pPr>
              <w:spacing w:line="259" w:lineRule="auto"/>
            </w:pPr>
            <w:r>
              <w:rPr>
                <w:b/>
              </w:rPr>
              <w:t xml:space="preserve">15 </w:t>
            </w:r>
          </w:p>
        </w:tc>
      </w:tr>
      <w:tr w:rsidR="003A5524" w:rsidRPr="00B47809" w:rsidTr="00BF6900">
        <w:trPr>
          <w:trHeight w:val="562"/>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59" w:lineRule="auto"/>
            </w:pPr>
            <w:r w:rsidRPr="00B47809">
              <w:t>- orientuje se v soustavě jazyků</w:t>
            </w:r>
          </w:p>
          <w:p w:rsidR="003A5524" w:rsidRPr="00B47809" w:rsidRDefault="003A5524" w:rsidP="00BF6900">
            <w:pPr>
              <w:spacing w:line="259" w:lineRule="auto"/>
            </w:pPr>
            <w:r w:rsidRPr="00B47809">
              <w:t>- chápe rozsah pojmu národní jazyk, mateřský jazyk</w:t>
            </w:r>
          </w:p>
          <w:p w:rsidR="003A5524" w:rsidRPr="00B47809" w:rsidRDefault="003A5524" w:rsidP="00BF6900">
            <w:pPr>
              <w:spacing w:line="259" w:lineRule="auto"/>
            </w:pPr>
            <w:r w:rsidRPr="00B47809">
              <w:t>- rozliší na ukázkách spisovný jazyk, obecnou češtinu, dialekty</w:t>
            </w:r>
          </w:p>
        </w:tc>
        <w:tc>
          <w:tcPr>
            <w:tcW w:w="4138" w:type="dxa"/>
            <w:tcBorders>
              <w:top w:val="single" w:sz="4" w:space="0" w:color="000000"/>
              <w:left w:val="single" w:sz="4" w:space="0" w:color="000000"/>
              <w:bottom w:val="single" w:sz="4" w:space="0" w:color="auto"/>
              <w:right w:val="single" w:sz="4" w:space="0" w:color="000000"/>
            </w:tcBorders>
          </w:tcPr>
          <w:p w:rsidR="003A5524" w:rsidRPr="00B47809" w:rsidRDefault="003A5524" w:rsidP="00BF6900">
            <w:pPr>
              <w:spacing w:line="259" w:lineRule="auto"/>
              <w:rPr>
                <w:b/>
              </w:rPr>
            </w:pPr>
            <w:r w:rsidRPr="00B47809">
              <w:rPr>
                <w:b/>
              </w:rPr>
              <w:t>Obecné poučení o jazyce</w:t>
            </w:r>
          </w:p>
          <w:p w:rsidR="003A5524" w:rsidRPr="00B47809" w:rsidRDefault="003A5524" w:rsidP="00BF6900">
            <w:pPr>
              <w:spacing w:line="259" w:lineRule="auto"/>
            </w:pPr>
            <w:r w:rsidRPr="00B47809">
              <w:t>- řeč, jazyk, původ češtiny</w:t>
            </w:r>
          </w:p>
          <w:p w:rsidR="003A5524" w:rsidRPr="00B47809" w:rsidRDefault="003A5524" w:rsidP="00BF6900">
            <w:pPr>
              <w:spacing w:line="259" w:lineRule="auto"/>
            </w:pPr>
            <w:r w:rsidRPr="00B47809">
              <w:t>- národní jazyk a jeho útvary</w:t>
            </w:r>
          </w:p>
          <w:p w:rsidR="003A5524" w:rsidRPr="00B47809" w:rsidRDefault="003A5524" w:rsidP="00BF6900">
            <w:pPr>
              <w:autoSpaceDE w:val="0"/>
              <w:autoSpaceDN w:val="0"/>
              <w:adjustRightInd w:val="0"/>
              <w:rPr>
                <w:rFonts w:ascii="TimesNewRoman" w:eastAsiaTheme="minorHAnsi" w:hAnsi="TimesNewRoman" w:cs="TimesNewRoman"/>
                <w:lang w:eastAsia="en-US"/>
              </w:rPr>
            </w:pPr>
            <w:r w:rsidRPr="00B47809">
              <w:t xml:space="preserve">- </w:t>
            </w:r>
            <w:r w:rsidRPr="00B47809">
              <w:rPr>
                <w:rFonts w:ascii="TimesNewRoman" w:eastAsiaTheme="minorHAnsi" w:hAnsi="TimesNewRoman" w:cs="TimesNewRoman"/>
                <w:lang w:eastAsia="en-US"/>
              </w:rPr>
              <w:t>postavení češtiny mezi ostatními</w:t>
            </w:r>
          </w:p>
          <w:p w:rsidR="003A5524" w:rsidRPr="00B47809" w:rsidRDefault="003A5524" w:rsidP="00BF6900">
            <w:pPr>
              <w:spacing w:line="259" w:lineRule="auto"/>
              <w:rPr>
                <w:rFonts w:ascii="TimesNewRoman" w:eastAsiaTheme="minorHAnsi" w:hAnsi="TimesNewRoman" w:cs="TimesNewRoman"/>
                <w:lang w:eastAsia="en-US"/>
              </w:rPr>
            </w:pPr>
            <w:r w:rsidRPr="00B47809">
              <w:rPr>
                <w:rFonts w:ascii="TimesNewRoman" w:eastAsiaTheme="minorHAnsi" w:hAnsi="TimesNewRoman" w:cs="TimesNewRoman"/>
                <w:lang w:eastAsia="en-US"/>
              </w:rPr>
              <w:t>evropskými jazyky</w:t>
            </w:r>
          </w:p>
          <w:p w:rsidR="003A5524" w:rsidRPr="00B47809" w:rsidRDefault="003A5524" w:rsidP="00BF6900">
            <w:pPr>
              <w:pStyle w:val="Odstavecseseznamem"/>
              <w:spacing w:line="259" w:lineRule="auto"/>
              <w:ind w:left="0"/>
            </w:pPr>
            <w:r>
              <w:rPr>
                <w:rFonts w:ascii="TimesNewRoman" w:eastAsiaTheme="minorHAnsi" w:hAnsi="TimesNewRoman" w:cs="TimesNewRoman"/>
                <w:lang w:eastAsia="en-US"/>
              </w:rPr>
              <w:t xml:space="preserve">- </w:t>
            </w:r>
            <w:r w:rsidRPr="00B47809">
              <w:rPr>
                <w:rFonts w:ascii="TimesNewRoman" w:eastAsiaTheme="minorHAnsi" w:hAnsi="TimesNewRoman" w:cs="TimesNewRoman"/>
                <w:lang w:eastAsia="en-US"/>
              </w:rPr>
              <w:t>jazyková kultura</w:t>
            </w:r>
          </w:p>
        </w:tc>
        <w:tc>
          <w:tcPr>
            <w:tcW w:w="0" w:type="auto"/>
            <w:vMerge w:val="restart"/>
            <w:tcBorders>
              <w:top w:val="nil"/>
              <w:left w:val="single" w:sz="4" w:space="0" w:color="000000"/>
              <w:bottom w:val="single" w:sz="4" w:space="0" w:color="auto"/>
              <w:right w:val="single" w:sz="4" w:space="0" w:color="000000"/>
            </w:tcBorders>
          </w:tcPr>
          <w:p w:rsidR="003A5524" w:rsidRPr="00B47809" w:rsidRDefault="003A5524" w:rsidP="00BF6900">
            <w:pPr>
              <w:spacing w:after="160" w:line="259" w:lineRule="auto"/>
            </w:pPr>
          </w:p>
        </w:tc>
      </w:tr>
      <w:tr w:rsidR="003A5524" w:rsidRPr="00B47809" w:rsidTr="00BF6900">
        <w:trPr>
          <w:trHeight w:val="2494"/>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41" w:lineRule="auto"/>
            </w:pPr>
            <w:r w:rsidRPr="00B47809">
              <w:t xml:space="preserve">- v písemném projevu uplatňuje znalosti českého pravopisu, prohlubuje si je a zdokonaluje se </w:t>
            </w:r>
          </w:p>
          <w:p w:rsidR="003A5524" w:rsidRPr="00B47809" w:rsidRDefault="003A5524" w:rsidP="00BF6900">
            <w:pPr>
              <w:spacing w:line="259" w:lineRule="auto"/>
            </w:pPr>
            <w:r w:rsidRPr="00B47809">
              <w:t>- používá k vyhledávání informací nejnovější normativní příručky českého jazyka (kniha, web)</w:t>
            </w:r>
          </w:p>
        </w:tc>
        <w:tc>
          <w:tcPr>
            <w:tcW w:w="4138" w:type="dxa"/>
            <w:tcBorders>
              <w:top w:val="single" w:sz="4" w:space="0" w:color="auto"/>
              <w:left w:val="single" w:sz="4" w:space="0" w:color="000000"/>
              <w:bottom w:val="single" w:sz="4" w:space="0" w:color="000000"/>
              <w:right w:val="single" w:sz="4" w:space="0" w:color="000000"/>
            </w:tcBorders>
          </w:tcPr>
          <w:p w:rsidR="003A5524" w:rsidRPr="00B47809" w:rsidRDefault="003A5524" w:rsidP="00BF6900">
            <w:pPr>
              <w:spacing w:line="259" w:lineRule="auto"/>
            </w:pPr>
            <w:r w:rsidRPr="00B47809">
              <w:rPr>
                <w:b/>
              </w:rPr>
              <w:t xml:space="preserve">Hlavní principy českého pravopisu </w:t>
            </w:r>
          </w:p>
          <w:p w:rsidR="003A5524" w:rsidRPr="00B47809" w:rsidRDefault="003A5524" w:rsidP="00BF6900">
            <w:pPr>
              <w:spacing w:line="259" w:lineRule="auto"/>
            </w:pPr>
            <w:r w:rsidRPr="00B47809">
              <w:t xml:space="preserve">- y/i po obojetných souhláskách </w:t>
            </w:r>
          </w:p>
          <w:p w:rsidR="003A5524" w:rsidRPr="00B47809" w:rsidRDefault="003A5524" w:rsidP="00BF6900">
            <w:pPr>
              <w:spacing w:line="259" w:lineRule="auto"/>
            </w:pPr>
            <w:r w:rsidRPr="00B47809">
              <w:t xml:space="preserve">- pravopis u/ú/ů </w:t>
            </w:r>
          </w:p>
          <w:p w:rsidR="003A5524" w:rsidRPr="00B47809" w:rsidRDefault="003A5524" w:rsidP="00BF6900">
            <w:pPr>
              <w:spacing w:line="259" w:lineRule="auto"/>
            </w:pPr>
            <w:r w:rsidRPr="00B47809">
              <w:t xml:space="preserve">- pravopis skupin bě, vě, pě / bje, vje </w:t>
            </w:r>
          </w:p>
          <w:p w:rsidR="003A5524" w:rsidRPr="00B47809" w:rsidRDefault="003A5524" w:rsidP="00BF6900">
            <w:pPr>
              <w:spacing w:line="243" w:lineRule="auto"/>
            </w:pPr>
            <w:r w:rsidRPr="00B47809">
              <w:t xml:space="preserve">- pravopis skupin mě/ mně - pravopis předpon s-, z-, vz- a předložek s(e), z(e) </w:t>
            </w:r>
          </w:p>
          <w:p w:rsidR="003A5524" w:rsidRPr="00B47809" w:rsidRDefault="003A5524" w:rsidP="00BF6900">
            <w:pPr>
              <w:spacing w:line="259" w:lineRule="auto"/>
            </w:pPr>
            <w:r w:rsidRPr="00B47809">
              <w:t xml:space="preserve">Pravidla českého pravopisu a práce s nimi </w:t>
            </w:r>
          </w:p>
        </w:tc>
        <w:tc>
          <w:tcPr>
            <w:tcW w:w="0" w:type="auto"/>
            <w:vMerge/>
            <w:tcBorders>
              <w:top w:val="single" w:sz="4" w:space="0" w:color="auto"/>
              <w:left w:val="single" w:sz="4" w:space="0" w:color="000000"/>
              <w:bottom w:val="single" w:sz="4" w:space="0" w:color="auto"/>
              <w:right w:val="single" w:sz="4" w:space="0" w:color="000000"/>
            </w:tcBorders>
          </w:tcPr>
          <w:p w:rsidR="003A5524" w:rsidRPr="00B47809" w:rsidRDefault="003A5524" w:rsidP="00BF6900">
            <w:pPr>
              <w:spacing w:after="160" w:line="259" w:lineRule="auto"/>
            </w:pPr>
          </w:p>
        </w:tc>
      </w:tr>
      <w:tr w:rsidR="003A5524" w:rsidRPr="00B47809" w:rsidTr="00BF6900">
        <w:trPr>
          <w:trHeight w:val="2770"/>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after="1" w:line="239" w:lineRule="auto"/>
            </w:pPr>
            <w:r w:rsidRPr="00B47809">
              <w:lastRenderedPageBreak/>
              <w:t>- chápe význam slov</w:t>
            </w:r>
          </w:p>
          <w:p w:rsidR="003A5524" w:rsidRPr="00B47809" w:rsidRDefault="003A5524" w:rsidP="00BF6900">
            <w:pPr>
              <w:spacing w:after="1" w:line="239" w:lineRule="auto"/>
            </w:pPr>
            <w:r w:rsidRPr="00B47809">
              <w:t xml:space="preserve">- rozvíjí slovní zásobu a vyjadřovací schopnosti </w:t>
            </w:r>
          </w:p>
          <w:p w:rsidR="003A5524" w:rsidRPr="00B47809" w:rsidRDefault="003A5524" w:rsidP="00BF6900">
            <w:pPr>
              <w:spacing w:line="239" w:lineRule="auto"/>
            </w:pPr>
            <w:r w:rsidRPr="00B47809">
              <w:t xml:space="preserve">- chápe rozdíl mezi vyjadřováním spisovným a nespisovným </w:t>
            </w:r>
          </w:p>
          <w:p w:rsidR="003A5524" w:rsidRPr="00B47809" w:rsidRDefault="003A5524" w:rsidP="00BF6900">
            <w:pPr>
              <w:spacing w:line="239" w:lineRule="auto"/>
            </w:pPr>
            <w:r w:rsidRPr="00B47809">
              <w:t>- chápe tvoření slov</w:t>
            </w:r>
          </w:p>
          <w:p w:rsidR="003A5524" w:rsidRPr="00B47809" w:rsidRDefault="003A5524" w:rsidP="00BF6900">
            <w:pPr>
              <w:spacing w:line="259" w:lineRule="auto"/>
            </w:pPr>
            <w:r w:rsidRPr="00B47809">
              <w:t xml:space="preserve">- aplikuje zásady správné výslovnosti </w:t>
            </w:r>
          </w:p>
          <w:p w:rsidR="003A5524" w:rsidRPr="00B47809" w:rsidRDefault="003A5524" w:rsidP="00BF6900">
            <w:pPr>
              <w:spacing w:line="239" w:lineRule="auto"/>
            </w:pPr>
            <w:r w:rsidRPr="00B47809">
              <w:t>- prohlubuje si pravopisné dovednosti</w:t>
            </w:r>
          </w:p>
          <w:p w:rsidR="003A5524" w:rsidRPr="00B47809" w:rsidRDefault="003A5524" w:rsidP="00BF6900">
            <w:pPr>
              <w:spacing w:line="259" w:lineRule="auto"/>
            </w:pPr>
            <w:r w:rsidRPr="00B47809">
              <w:t xml:space="preserve">-ve vlastním projevu volí prostředky adekvátní komunikační situaci, používá adekvátní SZ včetně příslušné odborné terminologie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59" w:lineRule="auto"/>
            </w:pPr>
            <w:r w:rsidRPr="00B47809">
              <w:rPr>
                <w:b/>
              </w:rPr>
              <w:t>Slovní zásoba a její obohacování</w:t>
            </w:r>
          </w:p>
          <w:p w:rsidR="003A5524" w:rsidRPr="00B47809" w:rsidRDefault="003A5524" w:rsidP="007625A6">
            <w:pPr>
              <w:numPr>
                <w:ilvl w:val="0"/>
                <w:numId w:val="9"/>
              </w:numPr>
              <w:spacing w:line="259" w:lineRule="auto"/>
              <w:ind w:hanging="139"/>
            </w:pPr>
            <w:r w:rsidRPr="00B47809">
              <w:t>slovo a jeho význam</w:t>
            </w:r>
          </w:p>
          <w:p w:rsidR="003A5524" w:rsidRPr="00B47809" w:rsidRDefault="003A5524" w:rsidP="007625A6">
            <w:pPr>
              <w:numPr>
                <w:ilvl w:val="0"/>
                <w:numId w:val="9"/>
              </w:numPr>
              <w:spacing w:line="259" w:lineRule="auto"/>
              <w:ind w:hanging="139"/>
            </w:pPr>
            <w:r w:rsidRPr="00B47809">
              <w:t xml:space="preserve">slohové rozvrstvení SZ </w:t>
            </w:r>
          </w:p>
          <w:p w:rsidR="003A5524" w:rsidRPr="00B47809" w:rsidRDefault="003A5524" w:rsidP="007625A6">
            <w:pPr>
              <w:numPr>
                <w:ilvl w:val="0"/>
                <w:numId w:val="9"/>
              </w:numPr>
              <w:spacing w:line="259" w:lineRule="auto"/>
              <w:ind w:hanging="139"/>
            </w:pPr>
            <w:r w:rsidRPr="00B47809">
              <w:t xml:space="preserve">obohacování SZ </w:t>
            </w:r>
          </w:p>
          <w:p w:rsidR="003A5524" w:rsidRPr="00B47809" w:rsidRDefault="003A5524" w:rsidP="007625A6">
            <w:pPr>
              <w:numPr>
                <w:ilvl w:val="0"/>
                <w:numId w:val="9"/>
              </w:numPr>
              <w:spacing w:line="259" w:lineRule="auto"/>
              <w:ind w:hanging="139"/>
            </w:pPr>
            <w:r w:rsidRPr="00B47809">
              <w:t>Základní způsoby tvoření slov</w:t>
            </w:r>
          </w:p>
          <w:p w:rsidR="003A5524" w:rsidRPr="00B47809" w:rsidRDefault="003A5524" w:rsidP="007625A6">
            <w:pPr>
              <w:numPr>
                <w:ilvl w:val="0"/>
                <w:numId w:val="9"/>
              </w:numPr>
              <w:spacing w:line="259" w:lineRule="auto"/>
              <w:ind w:hanging="139"/>
            </w:pPr>
            <w:r w:rsidRPr="00B47809">
              <w:t xml:space="preserve"> slovní zásoba vzhledem k příslušnému oboru vzdělávání, terminologie</w:t>
            </w:r>
          </w:p>
          <w:p w:rsidR="003A5524" w:rsidRPr="00B47809" w:rsidRDefault="003A5524" w:rsidP="007625A6">
            <w:pPr>
              <w:numPr>
                <w:ilvl w:val="0"/>
                <w:numId w:val="9"/>
              </w:numPr>
              <w:spacing w:line="259" w:lineRule="auto"/>
              <w:ind w:hanging="139"/>
            </w:pPr>
          </w:p>
        </w:tc>
        <w:tc>
          <w:tcPr>
            <w:tcW w:w="0" w:type="auto"/>
            <w:tcBorders>
              <w:top w:val="single" w:sz="4" w:space="0" w:color="auto"/>
              <w:left w:val="single" w:sz="4" w:space="0" w:color="000000"/>
              <w:bottom w:val="single" w:sz="4" w:space="0" w:color="auto"/>
              <w:right w:val="single" w:sz="4" w:space="0" w:color="000000"/>
            </w:tcBorders>
          </w:tcPr>
          <w:p w:rsidR="003A5524" w:rsidRPr="00B47809" w:rsidRDefault="003A5524" w:rsidP="00BF6900">
            <w:pPr>
              <w:spacing w:after="160" w:line="259" w:lineRule="auto"/>
            </w:pPr>
          </w:p>
        </w:tc>
      </w:tr>
      <w:tr w:rsidR="003A5524" w:rsidRPr="00B47809" w:rsidTr="00BF6900">
        <w:trPr>
          <w:trHeight w:val="1114"/>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after="8" w:line="241" w:lineRule="auto"/>
            </w:pPr>
            <w:r w:rsidRPr="00B47809">
              <w:t xml:space="preserve">- pracuje s nejnovějšími normativními příručkami ČJ </w:t>
            </w:r>
          </w:p>
          <w:p w:rsidR="003A5524" w:rsidRPr="00B47809" w:rsidRDefault="003A5524" w:rsidP="00BF6900">
            <w:pPr>
              <w:spacing w:line="259" w:lineRule="auto"/>
            </w:pPr>
            <w:r w:rsidRPr="00B47809">
              <w:t xml:space="preserve">- rozvíjí praktické dovednosti v práci s nimi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59" w:lineRule="auto"/>
            </w:pPr>
            <w:r>
              <w:t>- j</w:t>
            </w:r>
            <w:r w:rsidRPr="00B47809">
              <w:t xml:space="preserve">azykové příručky, zásady práce s nimi </w:t>
            </w:r>
          </w:p>
          <w:p w:rsidR="003A5524" w:rsidRPr="00B47809" w:rsidRDefault="003A5524" w:rsidP="00BF6900">
            <w:pPr>
              <w:spacing w:line="259" w:lineRule="auto"/>
            </w:pPr>
            <w:r w:rsidRPr="00B47809">
              <w:t xml:space="preserve"> </w:t>
            </w:r>
          </w:p>
        </w:tc>
        <w:tc>
          <w:tcPr>
            <w:tcW w:w="0" w:type="auto"/>
            <w:vMerge w:val="restart"/>
            <w:tcBorders>
              <w:top w:val="single" w:sz="4" w:space="0" w:color="auto"/>
              <w:left w:val="single" w:sz="4" w:space="0" w:color="000000"/>
              <w:bottom w:val="nil"/>
              <w:right w:val="single" w:sz="4" w:space="0" w:color="000000"/>
            </w:tcBorders>
          </w:tcPr>
          <w:p w:rsidR="003A5524" w:rsidRPr="00B47809" w:rsidRDefault="003A5524" w:rsidP="00BF6900">
            <w:pPr>
              <w:spacing w:after="160" w:line="259" w:lineRule="auto"/>
            </w:pPr>
          </w:p>
        </w:tc>
      </w:tr>
      <w:tr w:rsidR="003A5524" w:rsidRPr="00B47809" w:rsidTr="00BF6900">
        <w:trPr>
          <w:trHeight w:val="838"/>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7625A6">
            <w:pPr>
              <w:numPr>
                <w:ilvl w:val="0"/>
                <w:numId w:val="10"/>
              </w:numPr>
              <w:spacing w:line="259" w:lineRule="auto"/>
              <w:ind w:hanging="139"/>
            </w:pPr>
            <w:r w:rsidRPr="00B47809">
              <w:t xml:space="preserve">pěstuje přesnost a kulturu jazyka </w:t>
            </w:r>
          </w:p>
          <w:p w:rsidR="003A5524" w:rsidRPr="00B47809" w:rsidRDefault="003A5524" w:rsidP="007625A6">
            <w:pPr>
              <w:numPr>
                <w:ilvl w:val="0"/>
                <w:numId w:val="10"/>
              </w:numPr>
              <w:spacing w:line="259" w:lineRule="auto"/>
              <w:ind w:hanging="139"/>
            </w:pPr>
            <w:r w:rsidRPr="00B47809">
              <w:t xml:space="preserve">zdokonaluje své vyjadřovací schopnosti </w:t>
            </w:r>
          </w:p>
          <w:p w:rsidR="003A5524" w:rsidRPr="00B47809" w:rsidRDefault="003A5524" w:rsidP="007625A6">
            <w:pPr>
              <w:numPr>
                <w:ilvl w:val="0"/>
                <w:numId w:val="10"/>
              </w:numPr>
              <w:spacing w:line="259" w:lineRule="auto"/>
              <w:ind w:hanging="139"/>
            </w:pPr>
            <w:r w:rsidRPr="00B47809">
              <w:t xml:space="preserve">používá kultivované vyjadřování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59" w:lineRule="auto"/>
            </w:pPr>
            <w:r>
              <w:t>- s</w:t>
            </w:r>
            <w:r w:rsidRPr="00B47809">
              <w:t xml:space="preserve">lova jednoznačná, mnohoznačná, synonyma, antonyma, homonyma </w:t>
            </w:r>
          </w:p>
        </w:tc>
        <w:tc>
          <w:tcPr>
            <w:tcW w:w="0" w:type="auto"/>
            <w:vMerge/>
            <w:tcBorders>
              <w:top w:val="nil"/>
              <w:left w:val="single" w:sz="4" w:space="0" w:color="000000"/>
              <w:bottom w:val="nil"/>
              <w:right w:val="single" w:sz="4" w:space="0" w:color="000000"/>
            </w:tcBorders>
          </w:tcPr>
          <w:p w:rsidR="003A5524" w:rsidRPr="00B47809" w:rsidRDefault="003A5524" w:rsidP="00BF6900">
            <w:pPr>
              <w:spacing w:after="160" w:line="259" w:lineRule="auto"/>
            </w:pPr>
          </w:p>
        </w:tc>
      </w:tr>
      <w:tr w:rsidR="003A5524" w:rsidRPr="00B47809" w:rsidTr="00BF6900">
        <w:trPr>
          <w:trHeight w:val="499"/>
        </w:trPr>
        <w:tc>
          <w:tcPr>
            <w:tcW w:w="4322" w:type="dxa"/>
            <w:tcBorders>
              <w:top w:val="single" w:sz="4" w:space="0" w:color="000000"/>
              <w:left w:val="single" w:sz="4" w:space="0" w:color="000000"/>
              <w:bottom w:val="single" w:sz="4" w:space="0" w:color="000000"/>
              <w:right w:val="single" w:sz="4" w:space="0" w:color="000000"/>
            </w:tcBorders>
          </w:tcPr>
          <w:p w:rsidR="003A5524" w:rsidRDefault="003A5524" w:rsidP="00BF6900">
            <w:pPr>
              <w:spacing w:line="259" w:lineRule="auto"/>
              <w:ind w:left="108"/>
            </w:pPr>
            <w:r w:rsidRPr="00B47809">
              <w:rPr>
                <w:b/>
              </w:rPr>
              <w:t xml:space="preserve"> </w:t>
            </w:r>
            <w:r w:rsidRPr="0065475D">
              <w:rPr>
                <w:b/>
              </w:rPr>
              <w:t xml:space="preserve">Žák: </w:t>
            </w:r>
          </w:p>
          <w:p w:rsidR="003A5524" w:rsidRPr="00B47809" w:rsidRDefault="003A5524" w:rsidP="00BF6900">
            <w:pPr>
              <w:spacing w:line="259" w:lineRule="auto"/>
            </w:pP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59" w:lineRule="auto"/>
            </w:pPr>
            <w:r w:rsidRPr="00B47809">
              <w:rPr>
                <w:b/>
              </w:rPr>
              <w:t>2.</w:t>
            </w:r>
            <w:r>
              <w:rPr>
                <w:b/>
              </w:rPr>
              <w:t xml:space="preserve"> Sloh </w:t>
            </w:r>
          </w:p>
        </w:tc>
        <w:tc>
          <w:tcPr>
            <w:tcW w:w="900"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59" w:lineRule="auto"/>
            </w:pPr>
            <w:r w:rsidRPr="00B47809">
              <w:t xml:space="preserve">15  </w:t>
            </w:r>
          </w:p>
        </w:tc>
      </w:tr>
      <w:tr w:rsidR="003A5524" w:rsidRPr="00B47809" w:rsidTr="00BF6900">
        <w:trPr>
          <w:trHeight w:val="4604"/>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BF6900">
            <w:pPr>
              <w:spacing w:line="243" w:lineRule="auto"/>
              <w:ind w:right="319"/>
            </w:pPr>
            <w:r w:rsidRPr="00B47809">
              <w:t xml:space="preserve">- vysvětlí funkci slohotvorných činitelů - rozliší funkční styl a v typických příkladech slohový útvar </w:t>
            </w:r>
          </w:p>
          <w:p w:rsidR="003A5524" w:rsidRPr="00B47809" w:rsidRDefault="003A5524" w:rsidP="00BF6900">
            <w:pPr>
              <w:spacing w:line="259" w:lineRule="auto"/>
            </w:pPr>
            <w:r w:rsidRPr="00B47809">
              <w:t xml:space="preserve">- připravuje se na aktivní účast na společenském dění </w:t>
            </w:r>
          </w:p>
          <w:p w:rsidR="003A5524" w:rsidRPr="00B47809" w:rsidRDefault="003A5524" w:rsidP="00BF6900">
            <w:pPr>
              <w:spacing w:line="259" w:lineRule="auto"/>
            </w:pPr>
            <w:r w:rsidRPr="00B47809">
              <w:t>- dokáže použít útvary prostě sdělovacího stylu, administrativního při komunikaci písemné i mluvené</w:t>
            </w:r>
          </w:p>
          <w:p w:rsidR="003A5524" w:rsidRPr="00B47809" w:rsidRDefault="003A5524" w:rsidP="00BF6900">
            <w:pPr>
              <w:spacing w:line="259" w:lineRule="auto"/>
            </w:pPr>
            <w:r w:rsidRPr="00B47809">
              <w:t xml:space="preserve">- kultivovaného vyjadřování a vystupování </w:t>
            </w:r>
          </w:p>
          <w:p w:rsidR="003A5524" w:rsidRPr="00B47809" w:rsidRDefault="003A5524" w:rsidP="00BF6900">
            <w:pPr>
              <w:spacing w:after="2" w:line="241" w:lineRule="auto"/>
              <w:ind w:right="47"/>
            </w:pPr>
          </w:p>
          <w:p w:rsidR="003A5524" w:rsidRPr="00B47809" w:rsidRDefault="003A5524" w:rsidP="00BF6900">
            <w:pPr>
              <w:spacing w:after="2" w:line="241" w:lineRule="auto"/>
              <w:ind w:right="47"/>
            </w:pPr>
            <w:r w:rsidRPr="00B47809">
              <w:t xml:space="preserve">- vhodně formuluje otázky a odpovědi </w:t>
            </w:r>
          </w:p>
          <w:p w:rsidR="003A5524" w:rsidRPr="00B47809" w:rsidRDefault="003A5524" w:rsidP="00BF6900">
            <w:pPr>
              <w:spacing w:after="2" w:line="242" w:lineRule="auto"/>
            </w:pPr>
            <w:r w:rsidRPr="00B47809">
              <w:t xml:space="preserve">- učí se vnímat a poslouchat partnera </w:t>
            </w:r>
          </w:p>
          <w:p w:rsidR="003A5524" w:rsidRPr="00B47809" w:rsidRDefault="003A5524" w:rsidP="00BF6900">
            <w:pPr>
              <w:spacing w:line="243" w:lineRule="auto"/>
            </w:pPr>
            <w:r w:rsidRPr="00B47809">
              <w:t xml:space="preserve">- </w:t>
            </w:r>
            <w:r>
              <w:t>vyjadřuje svoje postoje (</w:t>
            </w:r>
            <w:r w:rsidRPr="00B47809">
              <w:t>neutrální, pozitivní i negativní)</w:t>
            </w:r>
          </w:p>
          <w:p w:rsidR="003A5524" w:rsidRPr="00B47809" w:rsidRDefault="003A5524" w:rsidP="00BF6900">
            <w:pPr>
              <w:spacing w:line="259" w:lineRule="auto"/>
              <w:rPr>
                <w:b/>
              </w:rPr>
            </w:pPr>
          </w:p>
        </w:tc>
        <w:tc>
          <w:tcPr>
            <w:tcW w:w="4138" w:type="dxa"/>
            <w:tcBorders>
              <w:top w:val="single" w:sz="4" w:space="0" w:color="000000"/>
              <w:left w:val="single" w:sz="4" w:space="0" w:color="000000"/>
              <w:bottom w:val="single" w:sz="4" w:space="0" w:color="auto"/>
              <w:right w:val="single" w:sz="4" w:space="0" w:color="000000"/>
            </w:tcBorders>
          </w:tcPr>
          <w:p w:rsidR="003A5524" w:rsidRPr="00B47809" w:rsidRDefault="003A5524" w:rsidP="00BF6900">
            <w:pPr>
              <w:spacing w:line="244" w:lineRule="auto"/>
              <w:rPr>
                <w:b/>
              </w:rPr>
            </w:pPr>
            <w:r w:rsidRPr="00B47809">
              <w:rPr>
                <w:b/>
              </w:rPr>
              <w:t xml:space="preserve">Podstata slohu, slohotvorní činitelé, funkční styly </w:t>
            </w:r>
          </w:p>
          <w:p w:rsidR="003A5524" w:rsidRPr="00B47809" w:rsidRDefault="003A5524" w:rsidP="00BF6900">
            <w:pPr>
              <w:spacing w:line="244" w:lineRule="auto"/>
            </w:pPr>
            <w:r w:rsidRPr="00B47809">
              <w:t>- slohotvorní činitelé objektivní a subjektivní</w:t>
            </w:r>
          </w:p>
          <w:p w:rsidR="003A5524" w:rsidRPr="00B47809" w:rsidRDefault="003A5524" w:rsidP="00BF6900">
            <w:pPr>
              <w:spacing w:line="243" w:lineRule="auto"/>
              <w:ind w:right="145"/>
            </w:pPr>
            <w:r w:rsidRPr="00B47809">
              <w:t>- komunikační situace,</w:t>
            </w:r>
          </w:p>
          <w:p w:rsidR="003A5524" w:rsidRPr="00B47809" w:rsidRDefault="003A5524" w:rsidP="00BF6900">
            <w:pPr>
              <w:spacing w:line="243" w:lineRule="auto"/>
              <w:ind w:right="145"/>
            </w:pPr>
            <w:r w:rsidRPr="00B47809">
              <w:t>- vyjadřování přímé i zprostředkované technickými prostředky, monologické i dialogické, neformální i formální, připravené i nepřipravené</w:t>
            </w:r>
          </w:p>
          <w:p w:rsidR="003A5524" w:rsidRPr="00B47809" w:rsidRDefault="003A5524" w:rsidP="00BF6900">
            <w:pPr>
              <w:spacing w:line="243" w:lineRule="auto"/>
              <w:ind w:right="145"/>
            </w:pPr>
            <w:r w:rsidRPr="00B47809">
              <w:t>-</w:t>
            </w:r>
            <w:r w:rsidRPr="00B47809">
              <w:rPr>
                <w:u w:val="single"/>
              </w:rPr>
              <w:t>Styl prostě sdělovací</w:t>
            </w:r>
            <w:r w:rsidRPr="00B47809">
              <w:t xml:space="preserve"> – běžná komunikace, mluvená a psaná forma</w:t>
            </w:r>
          </w:p>
          <w:p w:rsidR="003A5524" w:rsidRPr="00B47809" w:rsidRDefault="003A5524" w:rsidP="00BF6900">
            <w:pPr>
              <w:spacing w:line="243" w:lineRule="auto"/>
              <w:ind w:right="145"/>
              <w:rPr>
                <w:u w:val="single"/>
              </w:rPr>
            </w:pPr>
            <w:r w:rsidRPr="00B47809">
              <w:rPr>
                <w:u w:val="single"/>
              </w:rPr>
              <w:t>Styl administrativní</w:t>
            </w:r>
          </w:p>
          <w:p w:rsidR="003A5524" w:rsidRPr="00B47809" w:rsidRDefault="003A5524" w:rsidP="007625A6">
            <w:pPr>
              <w:pStyle w:val="Odstavecseseznamem"/>
              <w:numPr>
                <w:ilvl w:val="0"/>
                <w:numId w:val="15"/>
              </w:numPr>
              <w:spacing w:line="259" w:lineRule="auto"/>
              <w:ind w:left="498" w:hanging="284"/>
            </w:pPr>
            <w:r w:rsidRPr="00B47809">
              <w:t xml:space="preserve">Krátké informační útvary </w:t>
            </w:r>
            <w:r>
              <w:t>(</w:t>
            </w:r>
            <w:r w:rsidRPr="00B47809">
              <w:t xml:space="preserve">zpráva, oznámení) </w:t>
            </w:r>
          </w:p>
          <w:p w:rsidR="003A5524" w:rsidRPr="00B47809" w:rsidRDefault="003A5524" w:rsidP="007625A6">
            <w:pPr>
              <w:pStyle w:val="Odstavecseseznamem"/>
              <w:numPr>
                <w:ilvl w:val="0"/>
                <w:numId w:val="15"/>
              </w:numPr>
              <w:spacing w:line="259" w:lineRule="auto"/>
              <w:ind w:left="498" w:hanging="284"/>
            </w:pPr>
            <w:r w:rsidRPr="00B47809">
              <w:t xml:space="preserve">Inzerát a odpověď na něj </w:t>
            </w:r>
          </w:p>
          <w:p w:rsidR="003A5524" w:rsidRPr="00B47809" w:rsidRDefault="003A5524" w:rsidP="00BF6900">
            <w:pPr>
              <w:spacing w:line="259" w:lineRule="auto"/>
              <w:rPr>
                <w:b/>
              </w:rPr>
            </w:pPr>
          </w:p>
        </w:tc>
        <w:tc>
          <w:tcPr>
            <w:tcW w:w="900" w:type="dxa"/>
            <w:tcBorders>
              <w:top w:val="single" w:sz="4" w:space="0" w:color="000000"/>
              <w:left w:val="single" w:sz="4" w:space="0" w:color="000000"/>
              <w:bottom w:val="single" w:sz="4" w:space="0" w:color="auto"/>
              <w:right w:val="single" w:sz="4" w:space="0" w:color="000000"/>
            </w:tcBorders>
          </w:tcPr>
          <w:p w:rsidR="003A5524" w:rsidRPr="00B47809" w:rsidRDefault="003A5524" w:rsidP="00BF6900">
            <w:pPr>
              <w:spacing w:line="259" w:lineRule="auto"/>
            </w:pPr>
          </w:p>
        </w:tc>
      </w:tr>
      <w:tr w:rsidR="003A5524" w:rsidRPr="00B47809" w:rsidTr="00026CF6">
        <w:tblPrEx>
          <w:tblCellMar>
            <w:right w:w="48" w:type="dxa"/>
          </w:tblCellMar>
        </w:tblPrEx>
        <w:trPr>
          <w:trHeight w:val="4167"/>
        </w:trPr>
        <w:tc>
          <w:tcPr>
            <w:tcW w:w="4322" w:type="dxa"/>
            <w:tcBorders>
              <w:top w:val="single" w:sz="4" w:space="0" w:color="000000"/>
              <w:left w:val="single" w:sz="4" w:space="0" w:color="000000"/>
              <w:bottom w:val="single" w:sz="4" w:space="0" w:color="auto"/>
              <w:right w:val="single" w:sz="4" w:space="0" w:color="000000"/>
            </w:tcBorders>
          </w:tcPr>
          <w:p w:rsidR="003A5524" w:rsidRDefault="003A5524" w:rsidP="00BF6900">
            <w:pPr>
              <w:spacing w:line="259" w:lineRule="auto"/>
              <w:ind w:left="108"/>
            </w:pPr>
            <w:r w:rsidRPr="0065475D">
              <w:rPr>
                <w:b/>
              </w:rPr>
              <w:lastRenderedPageBreak/>
              <w:t xml:space="preserve">Žák: </w:t>
            </w:r>
          </w:p>
          <w:p w:rsidR="003A5524" w:rsidRPr="00B47809" w:rsidRDefault="003A5524" w:rsidP="00BF6900">
            <w:r>
              <w:t xml:space="preserve"> </w:t>
            </w:r>
            <w:r w:rsidRPr="00B47809">
              <w:t xml:space="preserve">má přehled o denním tisku a tisku podle svých zájmů vyjadřuje svými slovy své myšlenky, zážitky, názory a postoje - prokazuje a zdokonaluje své vyjadřovací schopnosti </w:t>
            </w:r>
          </w:p>
          <w:p w:rsidR="003A5524" w:rsidRPr="00B47809" w:rsidRDefault="003A5524" w:rsidP="007625A6">
            <w:pPr>
              <w:numPr>
                <w:ilvl w:val="0"/>
                <w:numId w:val="11"/>
              </w:numPr>
            </w:pPr>
            <w:r w:rsidRPr="00B47809">
              <w:rPr>
                <w:rFonts w:ascii="TimesNewRoman" w:eastAsiaTheme="minorHAnsi" w:hAnsi="TimesNewRoman" w:cs="TimesNewRoman"/>
                <w:lang w:eastAsia="en-US"/>
              </w:rPr>
              <w:t>přednese krátký projev;</w:t>
            </w:r>
          </w:p>
          <w:p w:rsidR="003A5524" w:rsidRPr="00B47809" w:rsidRDefault="003A5524" w:rsidP="007625A6">
            <w:pPr>
              <w:numPr>
                <w:ilvl w:val="0"/>
                <w:numId w:val="11"/>
              </w:numPr>
            </w:pPr>
            <w:r w:rsidRPr="00B47809">
              <w:t>vytvoří jednoduché vypravování</w:t>
            </w:r>
          </w:p>
          <w:p w:rsidR="003A5524" w:rsidRPr="00B47809" w:rsidRDefault="003A5524" w:rsidP="007625A6">
            <w:pPr>
              <w:numPr>
                <w:ilvl w:val="0"/>
                <w:numId w:val="11"/>
              </w:numPr>
            </w:pPr>
            <w:r w:rsidRPr="00B47809">
              <w:t>posoudí kompozici textu, jeho slovní zásobu a skladbu</w:t>
            </w:r>
          </w:p>
          <w:p w:rsidR="003A5524" w:rsidRPr="00B47809" w:rsidRDefault="003A5524" w:rsidP="007625A6">
            <w:pPr>
              <w:numPr>
                <w:ilvl w:val="0"/>
                <w:numId w:val="11"/>
              </w:numPr>
              <w:spacing w:after="1" w:line="239" w:lineRule="auto"/>
            </w:pPr>
            <w:r w:rsidRPr="00B47809">
              <w:t xml:space="preserve">objasní rozdíl mezi vyjadřováním spisovným a nespisovným; ví, kdy je </w:t>
            </w:r>
          </w:p>
          <w:p w:rsidR="003A5524" w:rsidRPr="00B47809" w:rsidRDefault="003A5524" w:rsidP="00BF6900">
            <w:pPr>
              <w:spacing w:line="259" w:lineRule="auto"/>
              <w:ind w:right="170"/>
            </w:pPr>
            <w:r w:rsidRPr="00B47809">
              <w:t>(ne)vhodné daného vyjadřování (ne)užít - prokazuje věcně správné, jasné a srozumitelné vyjadřování</w:t>
            </w:r>
            <w:r w:rsidRPr="00B47809">
              <w:rPr>
                <w:b/>
              </w:rPr>
              <w:t xml:space="preserve"> </w:t>
            </w:r>
          </w:p>
        </w:tc>
        <w:tc>
          <w:tcPr>
            <w:tcW w:w="4138" w:type="dxa"/>
            <w:tcBorders>
              <w:top w:val="single" w:sz="4" w:space="0" w:color="000000"/>
              <w:left w:val="single" w:sz="4" w:space="0" w:color="000000"/>
              <w:bottom w:val="single" w:sz="4" w:space="0" w:color="auto"/>
              <w:right w:val="single" w:sz="4" w:space="0" w:color="000000"/>
            </w:tcBorders>
          </w:tcPr>
          <w:p w:rsidR="003A5524" w:rsidRPr="00B47809" w:rsidRDefault="003A5524" w:rsidP="007625A6">
            <w:pPr>
              <w:pStyle w:val="Odstavecseseznamem"/>
              <w:numPr>
                <w:ilvl w:val="0"/>
                <w:numId w:val="15"/>
              </w:numPr>
              <w:spacing w:line="259" w:lineRule="auto"/>
              <w:ind w:left="498" w:hanging="284"/>
            </w:pPr>
            <w:r w:rsidRPr="00B47809">
              <w:t xml:space="preserve">Reklama </w:t>
            </w:r>
          </w:p>
          <w:p w:rsidR="003A5524" w:rsidRPr="00B47809" w:rsidRDefault="003A5524" w:rsidP="007625A6">
            <w:pPr>
              <w:pStyle w:val="Odstavecseseznamem"/>
              <w:numPr>
                <w:ilvl w:val="0"/>
                <w:numId w:val="15"/>
              </w:numPr>
              <w:spacing w:line="259" w:lineRule="auto"/>
              <w:ind w:left="498" w:hanging="284"/>
            </w:pPr>
            <w:r w:rsidRPr="00B47809">
              <w:t>Vyplňování poštovních formulářů</w:t>
            </w:r>
          </w:p>
          <w:p w:rsidR="003A5524" w:rsidRPr="00B47809" w:rsidRDefault="003A5524" w:rsidP="007625A6">
            <w:pPr>
              <w:pStyle w:val="Odstavecseseznamem"/>
              <w:numPr>
                <w:ilvl w:val="0"/>
                <w:numId w:val="15"/>
              </w:numPr>
              <w:spacing w:line="259" w:lineRule="auto"/>
              <w:ind w:left="498" w:hanging="284"/>
            </w:pPr>
            <w:r w:rsidRPr="00B47809">
              <w:t>Grafická a formální úprava jednotlivých písemných projevů</w:t>
            </w:r>
          </w:p>
          <w:p w:rsidR="003A5524" w:rsidRPr="00B47809" w:rsidRDefault="003A5524" w:rsidP="00BF6900">
            <w:pPr>
              <w:spacing w:line="259" w:lineRule="auto"/>
              <w:ind w:left="498" w:hanging="284"/>
            </w:pPr>
          </w:p>
          <w:p w:rsidR="003A5524" w:rsidRPr="00B47809" w:rsidRDefault="003A5524" w:rsidP="00BF6900">
            <w:pPr>
              <w:spacing w:line="259" w:lineRule="auto"/>
              <w:rPr>
                <w:u w:val="single"/>
              </w:rPr>
            </w:pPr>
            <w:r w:rsidRPr="00B47809">
              <w:rPr>
                <w:u w:val="single"/>
              </w:rPr>
              <w:t xml:space="preserve">Projevy umělecký </w:t>
            </w:r>
          </w:p>
          <w:p w:rsidR="003A5524" w:rsidRPr="00B47809" w:rsidRDefault="003A5524" w:rsidP="007625A6">
            <w:pPr>
              <w:pStyle w:val="Odstavecseseznamem"/>
              <w:numPr>
                <w:ilvl w:val="0"/>
                <w:numId w:val="16"/>
              </w:numPr>
              <w:spacing w:line="259" w:lineRule="auto"/>
            </w:pPr>
            <w:r w:rsidRPr="00B47809">
              <w:t xml:space="preserve">Vypravování </w:t>
            </w:r>
          </w:p>
          <w:p w:rsidR="003A5524" w:rsidRPr="00B47809" w:rsidRDefault="003A5524" w:rsidP="007625A6">
            <w:pPr>
              <w:pStyle w:val="Odstavecseseznamem"/>
              <w:numPr>
                <w:ilvl w:val="0"/>
                <w:numId w:val="16"/>
              </w:numPr>
              <w:spacing w:line="243" w:lineRule="auto"/>
            </w:pPr>
            <w:r w:rsidRPr="00B47809">
              <w:t xml:space="preserve">Vyprávěcí postupy v běžné komunikaci, v uměleckém projevu, </w:t>
            </w:r>
          </w:p>
          <w:p w:rsidR="003A5524" w:rsidRPr="00B47809" w:rsidRDefault="003A5524" w:rsidP="007625A6">
            <w:pPr>
              <w:pStyle w:val="Odstavecseseznamem"/>
              <w:numPr>
                <w:ilvl w:val="0"/>
                <w:numId w:val="16"/>
              </w:numPr>
              <w:spacing w:line="259" w:lineRule="auto"/>
            </w:pPr>
            <w:r w:rsidRPr="00B47809">
              <w:t xml:space="preserve">Stavba vypravování </w:t>
            </w:r>
          </w:p>
          <w:p w:rsidR="003A5524" w:rsidRPr="00B47809" w:rsidRDefault="003A5524" w:rsidP="007625A6">
            <w:pPr>
              <w:pStyle w:val="Odstavecseseznamem"/>
              <w:numPr>
                <w:ilvl w:val="0"/>
                <w:numId w:val="16"/>
              </w:numPr>
              <w:spacing w:line="259" w:lineRule="auto"/>
            </w:pPr>
            <w:r w:rsidRPr="00B47809">
              <w:t xml:space="preserve">Charakteristické jazykové prostředky </w:t>
            </w:r>
          </w:p>
          <w:p w:rsidR="003A5524" w:rsidRPr="00B47809" w:rsidRDefault="003A5524" w:rsidP="00BF6900">
            <w:pPr>
              <w:spacing w:line="259" w:lineRule="auto"/>
            </w:pPr>
            <w:r w:rsidRPr="00B47809">
              <w:t>- Slohová písemná práce</w:t>
            </w:r>
            <w:r w:rsidRPr="00B47809">
              <w:rPr>
                <w:b/>
              </w:rPr>
              <w:t xml:space="preserve"> </w:t>
            </w:r>
          </w:p>
        </w:tc>
        <w:tc>
          <w:tcPr>
            <w:tcW w:w="900" w:type="dxa"/>
            <w:vMerge w:val="restart"/>
            <w:tcBorders>
              <w:top w:val="single" w:sz="4" w:space="0" w:color="000000"/>
              <w:left w:val="single" w:sz="4" w:space="0" w:color="000000"/>
              <w:right w:val="single" w:sz="4" w:space="0" w:color="000000"/>
            </w:tcBorders>
          </w:tcPr>
          <w:p w:rsidR="003A5524" w:rsidRPr="00B47809" w:rsidRDefault="003A5524" w:rsidP="00BF6900">
            <w:pPr>
              <w:spacing w:after="160" w:line="259" w:lineRule="auto"/>
            </w:pPr>
          </w:p>
        </w:tc>
      </w:tr>
      <w:tr w:rsidR="003A5524" w:rsidRPr="00B47809" w:rsidTr="00BF6900">
        <w:tblPrEx>
          <w:tblCellMar>
            <w:right w:w="48" w:type="dxa"/>
          </w:tblCellMar>
        </w:tblPrEx>
        <w:trPr>
          <w:trHeight w:val="2070"/>
        </w:trPr>
        <w:tc>
          <w:tcPr>
            <w:tcW w:w="4322" w:type="dxa"/>
            <w:tcBorders>
              <w:top w:val="single" w:sz="4" w:space="0" w:color="auto"/>
              <w:left w:val="single" w:sz="4" w:space="0" w:color="000000"/>
              <w:bottom w:val="single" w:sz="4" w:space="0" w:color="auto"/>
              <w:right w:val="single" w:sz="4" w:space="0" w:color="000000"/>
            </w:tcBorders>
          </w:tcPr>
          <w:p w:rsidR="003A5524" w:rsidRPr="00B47809" w:rsidRDefault="003A5524" w:rsidP="00BF6900">
            <w:pPr>
              <w:spacing w:line="259" w:lineRule="auto"/>
            </w:pPr>
            <w:r w:rsidRPr="00B47809">
              <w:t xml:space="preserve"> -používá klíčová slova při vyhledávání</w:t>
            </w:r>
          </w:p>
          <w:p w:rsidR="003A5524" w:rsidRPr="00B47809" w:rsidRDefault="003A5524" w:rsidP="00BF6900">
            <w:pPr>
              <w:spacing w:line="259" w:lineRule="auto"/>
            </w:pPr>
            <w:r w:rsidRPr="00B47809">
              <w:t>informačních pramenů;</w:t>
            </w:r>
          </w:p>
          <w:p w:rsidR="003A5524" w:rsidRPr="00B47809" w:rsidRDefault="003A5524" w:rsidP="00BF6900">
            <w:pPr>
              <w:spacing w:line="259" w:lineRule="auto"/>
            </w:pPr>
            <w:r w:rsidRPr="00B47809">
              <w:t>- samostatně zpracovává informace;</w:t>
            </w:r>
          </w:p>
          <w:p w:rsidR="003A5524" w:rsidRPr="00B47809" w:rsidRDefault="003A5524" w:rsidP="00BF6900">
            <w:pPr>
              <w:spacing w:line="259" w:lineRule="auto"/>
            </w:pPr>
            <w:r w:rsidRPr="00B47809">
              <w:t>- rozumí obsahu textu i jeho částí;</w:t>
            </w:r>
          </w:p>
          <w:p w:rsidR="003A5524" w:rsidRPr="00B47809" w:rsidRDefault="003A5524" w:rsidP="00BF6900">
            <w:pPr>
              <w:spacing w:line="259" w:lineRule="auto"/>
            </w:pPr>
            <w:r w:rsidRPr="00B47809">
              <w:t>- pořizuje z odborného textu výpisky;</w:t>
            </w:r>
          </w:p>
          <w:p w:rsidR="003A5524" w:rsidRDefault="003A5524" w:rsidP="00BF6900">
            <w:pPr>
              <w:spacing w:line="259" w:lineRule="auto"/>
            </w:pPr>
            <w:r w:rsidRPr="00B47809">
              <w:t>zjišťuje potřebné informace z dostupných zdrojů, umí si je vybírat, orientovat se v nich a</w:t>
            </w:r>
          </w:p>
          <w:p w:rsidR="00BF6900" w:rsidRPr="00B47809" w:rsidRDefault="00BF6900" w:rsidP="00BF6900">
            <w:pPr>
              <w:spacing w:line="259" w:lineRule="auto"/>
            </w:pPr>
            <w:r w:rsidRPr="00B47809">
              <w:t>přistupovat k nim kriticky</w:t>
            </w:r>
          </w:p>
        </w:tc>
        <w:tc>
          <w:tcPr>
            <w:tcW w:w="4138" w:type="dxa"/>
            <w:tcBorders>
              <w:top w:val="single" w:sz="4" w:space="0" w:color="auto"/>
              <w:left w:val="single" w:sz="4" w:space="0" w:color="000000"/>
              <w:bottom w:val="single" w:sz="4" w:space="0" w:color="auto"/>
              <w:right w:val="single" w:sz="4" w:space="0" w:color="000000"/>
            </w:tcBorders>
          </w:tcPr>
          <w:p w:rsidR="003A5524" w:rsidRPr="00B47809" w:rsidRDefault="003A5524" w:rsidP="00BF6900">
            <w:pPr>
              <w:spacing w:line="259" w:lineRule="auto"/>
              <w:rPr>
                <w:b/>
              </w:rPr>
            </w:pPr>
            <w:r w:rsidRPr="00B47809">
              <w:rPr>
                <w:b/>
              </w:rPr>
              <w:t>3. Práce s textem a získávání informací</w:t>
            </w:r>
          </w:p>
          <w:p w:rsidR="003A5524" w:rsidRPr="00B47809" w:rsidRDefault="003A5524" w:rsidP="00BF6900">
            <w:pPr>
              <w:spacing w:line="259" w:lineRule="auto"/>
            </w:pPr>
            <w:r>
              <w:t>- t</w:t>
            </w:r>
            <w:r w:rsidRPr="00B47809">
              <w:t>echniky a druhy čtení</w:t>
            </w:r>
          </w:p>
          <w:p w:rsidR="003A5524" w:rsidRPr="00B47809" w:rsidRDefault="003A5524" w:rsidP="00BF6900">
            <w:pPr>
              <w:spacing w:line="259" w:lineRule="auto"/>
            </w:pPr>
            <w:r w:rsidRPr="00B47809">
              <w:t xml:space="preserve">- </w:t>
            </w:r>
            <w:r>
              <w:t>o</w:t>
            </w:r>
            <w:r w:rsidRPr="00B47809">
              <w:t>rientace v textu, jeho rozbor z hlediska kompozice a stylu</w:t>
            </w:r>
          </w:p>
          <w:p w:rsidR="003A5524" w:rsidRPr="00B47809" w:rsidRDefault="003A5524" w:rsidP="00BF6900">
            <w:pPr>
              <w:spacing w:line="259" w:lineRule="auto"/>
            </w:pPr>
            <w:r w:rsidRPr="00B47809">
              <w:t xml:space="preserve">- </w:t>
            </w:r>
            <w:r>
              <w:t>p</w:t>
            </w:r>
            <w:r w:rsidRPr="00B47809">
              <w:t>ráce s různými příručkami pro školu a veřejnost</w:t>
            </w:r>
            <w:r w:rsidRPr="00B47809">
              <w:rPr>
                <w:b/>
              </w:rPr>
              <w:t xml:space="preserve"> </w:t>
            </w:r>
          </w:p>
        </w:tc>
        <w:tc>
          <w:tcPr>
            <w:tcW w:w="0" w:type="auto"/>
            <w:vMerge/>
            <w:tcBorders>
              <w:left w:val="single" w:sz="4" w:space="0" w:color="000000"/>
              <w:bottom w:val="single" w:sz="4" w:space="0" w:color="auto"/>
              <w:right w:val="single" w:sz="4" w:space="0" w:color="000000"/>
            </w:tcBorders>
          </w:tcPr>
          <w:p w:rsidR="003A5524" w:rsidRPr="00B47809" w:rsidRDefault="003A5524" w:rsidP="00BF6900">
            <w:pPr>
              <w:spacing w:after="160" w:line="259" w:lineRule="auto"/>
            </w:pPr>
          </w:p>
        </w:tc>
      </w:tr>
      <w:tr w:rsidR="00BF6900" w:rsidRPr="00B47809" w:rsidTr="00DC1647">
        <w:tblPrEx>
          <w:tblCellMar>
            <w:right w:w="48" w:type="dxa"/>
          </w:tblCellMar>
        </w:tblPrEx>
        <w:trPr>
          <w:trHeight w:val="8278"/>
        </w:trPr>
        <w:tc>
          <w:tcPr>
            <w:tcW w:w="4322" w:type="dxa"/>
            <w:tcBorders>
              <w:top w:val="single" w:sz="4" w:space="0" w:color="auto"/>
              <w:left w:val="single" w:sz="4" w:space="0" w:color="000000"/>
              <w:bottom w:val="single" w:sz="4" w:space="0" w:color="000000"/>
              <w:right w:val="single" w:sz="4" w:space="0" w:color="000000"/>
            </w:tcBorders>
          </w:tcPr>
          <w:p w:rsidR="00BF6900" w:rsidRDefault="00BF6900" w:rsidP="00BF6900">
            <w:pPr>
              <w:spacing w:line="259" w:lineRule="auto"/>
            </w:pPr>
            <w:r w:rsidRPr="0065475D">
              <w:rPr>
                <w:b/>
              </w:rPr>
              <w:lastRenderedPageBreak/>
              <w:t xml:space="preserve">Žák: </w:t>
            </w:r>
          </w:p>
          <w:p w:rsidR="00BF6900" w:rsidRPr="00B47809" w:rsidRDefault="00BF6900" w:rsidP="00BF6900">
            <w:pPr>
              <w:spacing w:after="3"/>
              <w:ind w:right="1"/>
            </w:pPr>
            <w:r w:rsidRPr="00B47809">
              <w:t xml:space="preserve">- vyjádří vlastní prožitky z daných </w:t>
            </w:r>
          </w:p>
          <w:p w:rsidR="00BF6900" w:rsidRPr="00B47809" w:rsidRDefault="00BF6900" w:rsidP="00BF6900">
            <w:pPr>
              <w:spacing w:after="3"/>
              <w:ind w:right="1"/>
            </w:pPr>
            <w:r w:rsidRPr="00B47809">
              <w:t>uměleckých děl</w:t>
            </w:r>
          </w:p>
          <w:p w:rsidR="00BF6900" w:rsidRPr="00B47809" w:rsidRDefault="00BF6900" w:rsidP="00BF6900">
            <w:r w:rsidRPr="00B47809">
              <w:t>- zařadí typická díla do příslušného historického období, utřídí si základní poznatky o české středověké literatuře, uplatňuje poznatky z literární teorie při rozboru textu, interpretuje regionální báje a pověsti</w:t>
            </w:r>
          </w:p>
          <w:p w:rsidR="00BF6900" w:rsidRPr="00B47809" w:rsidRDefault="00BF6900" w:rsidP="00BF6900">
            <w:r w:rsidRPr="00B47809">
              <w:t xml:space="preserve">- vysvětlí význam osobnosti J. Husa </w:t>
            </w:r>
          </w:p>
          <w:p w:rsidR="00BF6900" w:rsidRPr="00B47809" w:rsidRDefault="00BF6900" w:rsidP="00BF6900"/>
          <w:p w:rsidR="00BF6900" w:rsidRPr="00B47809" w:rsidRDefault="00BF6900" w:rsidP="00BF6900"/>
          <w:p w:rsidR="00BF6900" w:rsidRPr="00B47809" w:rsidRDefault="00BF6900" w:rsidP="00BF6900">
            <w:r w:rsidRPr="00B47809">
              <w:t xml:space="preserve">- uvede významné představitele renesančního umění </w:t>
            </w:r>
          </w:p>
          <w:p w:rsidR="00BF6900" w:rsidRPr="00B47809" w:rsidRDefault="00BF6900" w:rsidP="00BF6900">
            <w:r w:rsidRPr="00B47809">
              <w:t xml:space="preserve">vyjádří vlastní prožitky z daných uměleckých děl, </w:t>
            </w:r>
          </w:p>
          <w:p w:rsidR="00BF6900" w:rsidRPr="00B47809" w:rsidRDefault="00BF6900" w:rsidP="00BF6900">
            <w:r w:rsidRPr="00B47809">
              <w:t xml:space="preserve">čte úryvky z děl, text interpretuje </w:t>
            </w:r>
          </w:p>
          <w:p w:rsidR="00BF6900" w:rsidRPr="00B47809" w:rsidRDefault="00BF6900" w:rsidP="00BF6900">
            <w:pPr>
              <w:spacing w:after="6" w:line="241" w:lineRule="auto"/>
              <w:ind w:right="125"/>
            </w:pPr>
            <w:r w:rsidRPr="00B47809">
              <w:t xml:space="preserve">- vysvětlí pokrokovost a aktuálnost pedagogických názorů J. A. Komenského – objasní význam lidové slovesnosti- </w:t>
            </w:r>
          </w:p>
          <w:p w:rsidR="00BF6900" w:rsidRPr="00B47809" w:rsidRDefault="00BF6900" w:rsidP="00BF6900">
            <w:pPr>
              <w:spacing w:after="6" w:line="241" w:lineRule="auto"/>
              <w:ind w:right="125"/>
            </w:pPr>
          </w:p>
          <w:p w:rsidR="00BF6900" w:rsidRPr="00B47809" w:rsidRDefault="00BF6900" w:rsidP="00BF6900">
            <w:pPr>
              <w:spacing w:after="6" w:line="241" w:lineRule="auto"/>
              <w:ind w:right="125"/>
            </w:pPr>
            <w:r w:rsidRPr="00B47809">
              <w:t xml:space="preserve">-uvědomuje si význam práce národních buditelů </w:t>
            </w:r>
          </w:p>
          <w:p w:rsidR="00BF6900" w:rsidRPr="00B47809" w:rsidRDefault="00BF6900" w:rsidP="00BF6900">
            <w:pPr>
              <w:ind w:right="125"/>
            </w:pPr>
            <w:r w:rsidRPr="00B47809">
              <w:t xml:space="preserve">- chápe společenskou funkci divadla - prohlubuje si znalosti o významných představitelích české literatury (J. K. Tyl, </w:t>
            </w:r>
          </w:p>
          <w:p w:rsidR="00BF6900" w:rsidRPr="00B47809" w:rsidRDefault="00BF6900" w:rsidP="00BF6900">
            <w:pPr>
              <w:spacing w:line="259" w:lineRule="auto"/>
            </w:pPr>
            <w:r w:rsidRPr="00B47809">
              <w:t xml:space="preserve">K. J. Erben, K. H. Mácha…) </w:t>
            </w:r>
          </w:p>
          <w:p w:rsidR="00BF6900" w:rsidRPr="00B47809" w:rsidRDefault="00BF6900" w:rsidP="00BF6900">
            <w:pPr>
              <w:spacing w:after="6" w:line="241" w:lineRule="auto"/>
            </w:pPr>
            <w:r w:rsidRPr="00B47809">
              <w:t xml:space="preserve">- vyjádří vlastní prožitky z daných uměleckých děl </w:t>
            </w:r>
          </w:p>
          <w:p w:rsidR="00BF6900" w:rsidRPr="00B47809" w:rsidRDefault="00BF6900" w:rsidP="00BF6900">
            <w:pPr>
              <w:autoSpaceDE w:val="0"/>
              <w:autoSpaceDN w:val="0"/>
              <w:adjustRightInd w:val="0"/>
            </w:pPr>
            <w:r w:rsidRPr="00B47809">
              <w:t>- text interpretuje a diskutuje o něm a</w:t>
            </w:r>
            <w:r>
              <w:t xml:space="preserve">  zná </w:t>
            </w:r>
            <w:r w:rsidRPr="00B47809">
              <w:t>význam ústní lidové slovesnosti</w:t>
            </w:r>
            <w:r w:rsidRPr="00B47809">
              <w:rPr>
                <w:rFonts w:ascii="TimesNewRoman" w:eastAsiaTheme="minorHAnsi" w:hAnsi="TimesNewRoman" w:cs="TimesNewRoman"/>
                <w:lang w:eastAsia="en-US"/>
              </w:rPr>
              <w:t xml:space="preserve"> -</w:t>
            </w:r>
          </w:p>
        </w:tc>
        <w:tc>
          <w:tcPr>
            <w:tcW w:w="4138" w:type="dxa"/>
            <w:tcBorders>
              <w:top w:val="single" w:sz="4" w:space="0" w:color="000000"/>
              <w:left w:val="single" w:sz="4" w:space="0" w:color="000000"/>
              <w:bottom w:val="single" w:sz="4" w:space="0" w:color="000000"/>
              <w:right w:val="single" w:sz="4" w:space="0" w:color="000000"/>
            </w:tcBorders>
          </w:tcPr>
          <w:p w:rsidR="00BF6900" w:rsidRPr="00B47809" w:rsidRDefault="00BF6900" w:rsidP="00BF6900">
            <w:pPr>
              <w:spacing w:line="259" w:lineRule="auto"/>
              <w:rPr>
                <w:b/>
              </w:rPr>
            </w:pPr>
            <w:r w:rsidRPr="00B47809">
              <w:rPr>
                <w:b/>
              </w:rPr>
              <w:t>5. Práce s literárním textem</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základy teorie literatury</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literární druhy a žánry ve vybraných dílech národní a světové literatury</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četba a interpretace literárního textu</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-četba a interpretace literárního textu</w:t>
            </w:r>
          </w:p>
          <w:p w:rsidR="00BF6900" w:rsidRPr="00BF6900" w:rsidRDefault="00BF6900" w:rsidP="00BF6900">
            <w:pPr>
              <w:spacing w:line="259" w:lineRule="auto"/>
              <w:rPr>
                <w:b/>
              </w:rPr>
            </w:pPr>
            <w:r w:rsidRPr="00B47809">
              <w:rPr>
                <w:rFonts w:ascii="TimesNewRoman" w:eastAsiaTheme="minorHAnsi" w:hAnsi="TimesNewRoman" w:cs="TimesNewRoman"/>
                <w:lang w:eastAsia="en-US"/>
              </w:rPr>
              <w:t>- tvořivé činnosti</w:t>
            </w:r>
          </w:p>
        </w:tc>
        <w:tc>
          <w:tcPr>
            <w:tcW w:w="0" w:type="auto"/>
            <w:vMerge w:val="restart"/>
            <w:tcBorders>
              <w:top w:val="single" w:sz="4" w:space="0" w:color="auto"/>
              <w:left w:val="single" w:sz="4" w:space="0" w:color="000000"/>
              <w:bottom w:val="nil"/>
              <w:right w:val="single" w:sz="4" w:space="0" w:color="000000"/>
            </w:tcBorders>
          </w:tcPr>
          <w:p w:rsidR="00BF6900" w:rsidRPr="00B47809" w:rsidRDefault="00BF6900" w:rsidP="00BF6900">
            <w:pPr>
              <w:spacing w:after="160" w:line="259" w:lineRule="auto"/>
            </w:pPr>
          </w:p>
        </w:tc>
      </w:tr>
      <w:tr w:rsidR="00BF6900" w:rsidRPr="00B47809" w:rsidTr="00BF6900">
        <w:tblPrEx>
          <w:tblCellMar>
            <w:right w:w="48" w:type="dxa"/>
          </w:tblCellMar>
        </w:tblPrEx>
        <w:trPr>
          <w:trHeight w:val="350"/>
        </w:trPr>
        <w:tc>
          <w:tcPr>
            <w:tcW w:w="4322" w:type="dxa"/>
            <w:tcBorders>
              <w:top w:val="single" w:sz="4" w:space="0" w:color="000000"/>
              <w:left w:val="single" w:sz="4" w:space="0" w:color="000000"/>
              <w:bottom w:val="single" w:sz="4" w:space="0" w:color="000000"/>
              <w:right w:val="single" w:sz="4" w:space="0" w:color="000000"/>
            </w:tcBorders>
          </w:tcPr>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-vystihne charakteristické znaky různých</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literárních textů a rozdíly mezi nimi;</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rozliší konkrétní literární díla podle</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základních druhů a žánrů;</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postihne sémantický význam textu;</w:t>
            </w:r>
          </w:p>
          <w:p w:rsidR="00BF6900" w:rsidRPr="00B47809" w:rsidRDefault="00BF6900" w:rsidP="00BF6900">
            <w:r w:rsidRPr="00B47809">
              <w:rPr>
                <w:rFonts w:ascii="TimesNewRoman" w:eastAsiaTheme="minorHAnsi" w:hAnsi="TimesNewRoman" w:cs="TimesNewRoman"/>
                <w:lang w:eastAsia="en-US"/>
              </w:rPr>
              <w:t>- text interpretuje a debatuje o něm;</w:t>
            </w:r>
          </w:p>
        </w:tc>
        <w:tc>
          <w:tcPr>
            <w:tcW w:w="4138" w:type="dxa"/>
            <w:tcBorders>
              <w:top w:val="single" w:sz="4" w:space="0" w:color="000000"/>
              <w:left w:val="single" w:sz="4" w:space="0" w:color="000000"/>
              <w:bottom w:val="single" w:sz="4" w:space="0" w:color="000000"/>
              <w:right w:val="single" w:sz="4" w:space="0" w:color="000000"/>
            </w:tcBorders>
          </w:tcPr>
          <w:p w:rsidR="00BF6900" w:rsidRPr="00B47809" w:rsidRDefault="00BF6900" w:rsidP="00BF6900">
            <w:pPr>
              <w:spacing w:line="239" w:lineRule="auto"/>
              <w:rPr>
                <w:b/>
              </w:rPr>
            </w:pPr>
            <w:r w:rsidRPr="00225DC3">
              <w:rPr>
                <w:b/>
              </w:rPr>
              <w:t>6</w:t>
            </w:r>
            <w:r w:rsidRPr="00B47809">
              <w:t xml:space="preserve">. </w:t>
            </w:r>
            <w:r w:rsidRPr="00B47809">
              <w:rPr>
                <w:b/>
              </w:rPr>
              <w:t>Kultura:</w:t>
            </w:r>
          </w:p>
          <w:p w:rsidR="00BF6900" w:rsidRPr="00B47809" w:rsidRDefault="00BF6900" w:rsidP="00BF6900">
            <w:pPr>
              <w:spacing w:line="239" w:lineRule="auto"/>
            </w:pPr>
            <w:r w:rsidRPr="00B47809">
              <w:t xml:space="preserve">- </w:t>
            </w:r>
            <w:r>
              <w:t>k</w:t>
            </w:r>
            <w:r w:rsidRPr="00B47809">
              <w:t xml:space="preserve">ulturní instituce v ČR a regionu -- </w:t>
            </w:r>
            <w:r>
              <w:t>k</w:t>
            </w:r>
            <w:r w:rsidRPr="00B47809">
              <w:t>nihovny, jejich služby, noviny, časopisy a jiná periodika, internet</w:t>
            </w:r>
          </w:p>
          <w:p w:rsidR="00BF6900" w:rsidRPr="00B47809" w:rsidRDefault="00BF6900" w:rsidP="00BF6900">
            <w:pPr>
              <w:spacing w:line="259" w:lineRule="auto"/>
            </w:pPr>
            <w:r w:rsidRPr="00B47809">
              <w:t xml:space="preserve">- </w:t>
            </w:r>
            <w:r>
              <w:t>k</w:t>
            </w:r>
            <w:r w:rsidRPr="00B47809">
              <w:t>ultura národností na našem území</w:t>
            </w:r>
          </w:p>
        </w:tc>
        <w:tc>
          <w:tcPr>
            <w:tcW w:w="0" w:type="auto"/>
            <w:vMerge/>
            <w:tcBorders>
              <w:top w:val="nil"/>
              <w:left w:val="single" w:sz="4" w:space="0" w:color="000000"/>
              <w:bottom w:val="nil"/>
              <w:right w:val="single" w:sz="4" w:space="0" w:color="000000"/>
            </w:tcBorders>
          </w:tcPr>
          <w:p w:rsidR="00BF6900" w:rsidRPr="00B47809" w:rsidRDefault="00BF6900" w:rsidP="00BF6900">
            <w:pPr>
              <w:spacing w:after="160" w:line="259" w:lineRule="auto"/>
            </w:pPr>
          </w:p>
        </w:tc>
      </w:tr>
      <w:tr w:rsidR="00BF6900" w:rsidRPr="00B47809" w:rsidTr="00BF6900">
        <w:tblPrEx>
          <w:tblCellMar>
            <w:right w:w="48" w:type="dxa"/>
          </w:tblCellMar>
        </w:tblPrEx>
        <w:trPr>
          <w:trHeight w:val="350"/>
        </w:trPr>
        <w:tc>
          <w:tcPr>
            <w:tcW w:w="4322" w:type="dxa"/>
            <w:tcBorders>
              <w:top w:val="single" w:sz="4" w:space="0" w:color="000000"/>
              <w:left w:val="single" w:sz="4" w:space="0" w:color="000000"/>
              <w:bottom w:val="single" w:sz="4" w:space="0" w:color="000000"/>
              <w:right w:val="single" w:sz="4" w:space="0" w:color="000000"/>
            </w:tcBorders>
          </w:tcPr>
          <w:p w:rsidR="00BF6900" w:rsidRDefault="00BF6900" w:rsidP="00BF6900">
            <w:pPr>
              <w:spacing w:line="259" w:lineRule="auto"/>
              <w:ind w:left="108"/>
            </w:pPr>
            <w:r w:rsidRPr="0065475D">
              <w:rPr>
                <w:b/>
              </w:rPr>
              <w:t xml:space="preserve">Žák: </w:t>
            </w:r>
          </w:p>
          <w:p w:rsidR="00BF6900" w:rsidRPr="00B47809" w:rsidRDefault="00BF6900" w:rsidP="00BF6900">
            <w:pPr>
              <w:spacing w:line="259" w:lineRule="auto"/>
            </w:pPr>
            <w:r w:rsidRPr="00B47809">
              <w:t>-</w:t>
            </w:r>
            <w:r>
              <w:t xml:space="preserve"> </w:t>
            </w:r>
            <w:r w:rsidRPr="00B47809">
              <w:t xml:space="preserve">orientuje se v nabídce kulturních institucí </w:t>
            </w:r>
          </w:p>
          <w:p w:rsidR="00BF6900" w:rsidRPr="00B47809" w:rsidRDefault="00BF6900" w:rsidP="00BF6900">
            <w:pPr>
              <w:spacing w:line="259" w:lineRule="auto"/>
            </w:pPr>
            <w:r w:rsidRPr="00B47809">
              <w:t xml:space="preserve">- vysvětlí výhody knihoven a jejich služeb </w:t>
            </w:r>
          </w:p>
          <w:p w:rsidR="00BF6900" w:rsidRPr="00B47809" w:rsidRDefault="00BF6900" w:rsidP="00BF6900">
            <w:pPr>
              <w:spacing w:line="259" w:lineRule="auto"/>
            </w:pPr>
            <w:r w:rsidRPr="00B47809">
              <w:t xml:space="preserve">- zjišťuje potřebné informace z dostupných zdrojů, umí si je vybírat, orientovat se v nich a přistupovat k nim kriticky </w:t>
            </w:r>
          </w:p>
          <w:p w:rsidR="00BF6900" w:rsidRPr="00B47809" w:rsidRDefault="00BF6900" w:rsidP="00BF6900">
            <w:pPr>
              <w:spacing w:line="259" w:lineRule="auto"/>
            </w:pPr>
            <w:r w:rsidRPr="00B47809">
              <w:t>- rozumí obsahu textu i jeho části</w:t>
            </w:r>
          </w:p>
          <w:p w:rsidR="00BF6900" w:rsidRPr="00B47809" w:rsidRDefault="00BF6900" w:rsidP="00BF6900">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porovná typické znaky kultur hlavních</w:t>
            </w:r>
          </w:p>
          <w:p w:rsidR="00BF6900" w:rsidRPr="00B47809" w:rsidRDefault="00BF6900" w:rsidP="00BF6900">
            <w:pPr>
              <w:spacing w:line="259" w:lineRule="auto"/>
            </w:pPr>
            <w:r w:rsidRPr="00B47809">
              <w:rPr>
                <w:rFonts w:ascii="TimesNewRoman" w:eastAsiaTheme="minorHAnsi" w:hAnsi="TimesNewRoman" w:cs="TimesNewRoman"/>
                <w:lang w:eastAsia="en-US"/>
              </w:rPr>
              <w:lastRenderedPageBreak/>
              <w:t>národností na našem území;</w:t>
            </w:r>
          </w:p>
        </w:tc>
        <w:tc>
          <w:tcPr>
            <w:tcW w:w="4138" w:type="dxa"/>
            <w:tcBorders>
              <w:top w:val="single" w:sz="4" w:space="0" w:color="000000"/>
              <w:left w:val="single" w:sz="4" w:space="0" w:color="000000"/>
              <w:bottom w:val="single" w:sz="4" w:space="0" w:color="000000"/>
              <w:right w:val="single" w:sz="4" w:space="0" w:color="000000"/>
            </w:tcBorders>
          </w:tcPr>
          <w:p w:rsidR="00BF6900" w:rsidRPr="00B47809" w:rsidRDefault="00BF6900" w:rsidP="00BF6900">
            <w:pPr>
              <w:spacing w:line="259" w:lineRule="auto"/>
            </w:pPr>
          </w:p>
        </w:tc>
        <w:tc>
          <w:tcPr>
            <w:tcW w:w="0" w:type="auto"/>
            <w:vMerge/>
            <w:tcBorders>
              <w:top w:val="nil"/>
              <w:left w:val="single" w:sz="4" w:space="0" w:color="000000"/>
              <w:bottom w:val="nil"/>
              <w:right w:val="single" w:sz="4" w:space="0" w:color="000000"/>
            </w:tcBorders>
          </w:tcPr>
          <w:p w:rsidR="00BF6900" w:rsidRPr="00B47809" w:rsidRDefault="00BF6900" w:rsidP="00BF6900">
            <w:pPr>
              <w:spacing w:after="160" w:line="259" w:lineRule="auto"/>
            </w:pPr>
          </w:p>
        </w:tc>
      </w:tr>
    </w:tbl>
    <w:p w:rsidR="00DC1647" w:rsidRDefault="00DC1647" w:rsidP="00BF6900">
      <w:pPr>
        <w:pStyle w:val="Bezmezer"/>
        <w:rPr>
          <w:b/>
        </w:rPr>
      </w:pPr>
    </w:p>
    <w:p w:rsidR="009A56BA" w:rsidRDefault="009A56BA" w:rsidP="00BF6900">
      <w:pPr>
        <w:pStyle w:val="Bezmezer"/>
        <w:rPr>
          <w:b/>
          <w:sz w:val="22"/>
          <w:szCs w:val="22"/>
        </w:rPr>
      </w:pPr>
    </w:p>
    <w:p w:rsidR="00BF6900" w:rsidRDefault="003A5524" w:rsidP="00BF6900">
      <w:pPr>
        <w:pStyle w:val="Bezmezer"/>
        <w:rPr>
          <w:sz w:val="22"/>
          <w:szCs w:val="22"/>
        </w:rPr>
      </w:pPr>
      <w:r w:rsidRPr="009A56BA">
        <w:rPr>
          <w:b/>
          <w:sz w:val="22"/>
          <w:szCs w:val="22"/>
        </w:rPr>
        <w:t xml:space="preserve">Ročník: 2.  </w:t>
      </w:r>
      <w:r w:rsidRPr="009A56BA">
        <w:rPr>
          <w:b/>
          <w:sz w:val="22"/>
          <w:szCs w:val="22"/>
        </w:rPr>
        <w:tab/>
        <w:t>Český jazyk a literatura</w:t>
      </w:r>
      <w:r w:rsidRPr="009A56BA">
        <w:rPr>
          <w:sz w:val="22"/>
          <w:szCs w:val="22"/>
        </w:rPr>
        <w:t xml:space="preserve"> </w:t>
      </w:r>
      <w:r w:rsidRPr="009A56BA">
        <w:rPr>
          <w:sz w:val="22"/>
          <w:szCs w:val="22"/>
        </w:rPr>
        <w:tab/>
      </w:r>
      <w:r w:rsidR="00BF6900" w:rsidRPr="009A56BA">
        <w:rPr>
          <w:sz w:val="22"/>
          <w:szCs w:val="22"/>
        </w:rPr>
        <w:t xml:space="preserve">                                      </w:t>
      </w:r>
      <w:r w:rsidRPr="009A56BA">
        <w:rPr>
          <w:sz w:val="22"/>
          <w:szCs w:val="22"/>
        </w:rPr>
        <w:t xml:space="preserve">Počet hodin celkem: 66 </w:t>
      </w:r>
    </w:p>
    <w:p w:rsidR="003A5524" w:rsidRPr="009A56BA" w:rsidRDefault="00AE4DAF" w:rsidP="00BF6900">
      <w:pPr>
        <w:pStyle w:val="Bezmezer"/>
        <w:rPr>
          <w:sz w:val="22"/>
          <w:szCs w:val="22"/>
        </w:rPr>
      </w:pPr>
      <w:r>
        <w:t xml:space="preserve">Rozpis výsledků vzdělávání a učiva </w:t>
      </w:r>
      <w:r>
        <w:tab/>
      </w:r>
      <w:r>
        <w:tab/>
      </w:r>
      <w:r w:rsidR="003A5524" w:rsidRPr="009A56BA">
        <w:rPr>
          <w:sz w:val="22"/>
          <w:szCs w:val="22"/>
        </w:rPr>
        <w:t xml:space="preserve"> </w:t>
      </w:r>
    </w:p>
    <w:tbl>
      <w:tblPr>
        <w:tblStyle w:val="TableGrid"/>
        <w:tblW w:w="9606" w:type="dxa"/>
        <w:tblInd w:w="0" w:type="dxa"/>
        <w:tblCellMar>
          <w:top w:w="56" w:type="dxa"/>
          <w:left w:w="108" w:type="dxa"/>
          <w:right w:w="146" w:type="dxa"/>
        </w:tblCellMar>
        <w:tblLook w:val="04A0" w:firstRow="1" w:lastRow="0" w:firstColumn="1" w:lastColumn="0" w:noHBand="0" w:noVBand="1"/>
      </w:tblPr>
      <w:tblGrid>
        <w:gridCol w:w="4320"/>
        <w:gridCol w:w="4140"/>
        <w:gridCol w:w="1146"/>
      </w:tblGrid>
      <w:tr w:rsidR="003A5524" w:rsidRPr="00B47809" w:rsidTr="003A5524">
        <w:trPr>
          <w:trHeight w:val="540"/>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Výsledky vzdělávání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Rozpis učiva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Počet hodin</w:t>
            </w:r>
            <w:r w:rsidRPr="00B47809">
              <w:t xml:space="preserve"> </w:t>
            </w:r>
          </w:p>
        </w:tc>
      </w:tr>
      <w:tr w:rsidR="003A5524" w:rsidRPr="00B47809" w:rsidTr="003A5524">
        <w:trPr>
          <w:trHeight w:val="286"/>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1. mluvnice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15 </w:t>
            </w:r>
          </w:p>
        </w:tc>
      </w:tr>
      <w:tr w:rsidR="003A5524" w:rsidRPr="00B47809" w:rsidTr="003A5524">
        <w:trPr>
          <w:trHeight w:val="855"/>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Žák: </w:t>
            </w:r>
          </w:p>
          <w:p w:rsidR="003A5524" w:rsidRPr="00B47809" w:rsidRDefault="003A5524" w:rsidP="003A5524">
            <w:pPr>
              <w:spacing w:line="259" w:lineRule="auto"/>
            </w:pPr>
            <w:r w:rsidRPr="00B47809">
              <w:rPr>
                <w:b/>
              </w:rPr>
              <w:t xml:space="preserve">- </w:t>
            </w:r>
            <w:r w:rsidRPr="00B47809">
              <w:t>aplikuje znalosti z 1. ročníku, zdůvodňuje</w:t>
            </w:r>
            <w:r w:rsidRPr="00B47809">
              <w:rPr>
                <w:b/>
              </w:rPr>
              <w:t xml:space="preserve"> </w:t>
            </w:r>
            <w:r w:rsidRPr="00B47809">
              <w:t xml:space="preserve">použití gramatických norem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t>h</w:t>
            </w:r>
            <w:r w:rsidRPr="00B47809">
              <w:t xml:space="preserve">lavní principy českého pravopisu </w:t>
            </w:r>
          </w:p>
        </w:tc>
        <w:tc>
          <w:tcPr>
            <w:tcW w:w="1146" w:type="dxa"/>
            <w:vMerge w:val="restart"/>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p>
        </w:tc>
      </w:tr>
      <w:tr w:rsidR="003A5524" w:rsidRPr="00B47809" w:rsidTr="003A5524">
        <w:trPr>
          <w:trHeight w:val="838"/>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objasní zásady spisovné výslovnosti a řídí se jimi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Pr>
                <w:b/>
              </w:rPr>
              <w:t>Z</w:t>
            </w:r>
            <w:r w:rsidRPr="00B47809">
              <w:rPr>
                <w:b/>
              </w:rPr>
              <w:t xml:space="preserve">vukové prostředky a ortoepické </w:t>
            </w:r>
          </w:p>
          <w:p w:rsidR="003A5524" w:rsidRDefault="003A5524" w:rsidP="003A5524">
            <w:pPr>
              <w:spacing w:line="259" w:lineRule="auto"/>
              <w:ind w:right="1514"/>
            </w:pPr>
            <w:r>
              <w:rPr>
                <w:b/>
              </w:rPr>
              <w:t>normy jazyka</w:t>
            </w:r>
          </w:p>
          <w:p w:rsidR="003A5524" w:rsidRPr="00B47809" w:rsidRDefault="003A5524" w:rsidP="003A5524">
            <w:pPr>
              <w:spacing w:line="259" w:lineRule="auto"/>
              <w:ind w:right="1514"/>
            </w:pPr>
            <w:r>
              <w:t>- j</w:t>
            </w:r>
            <w:r w:rsidRPr="00B47809">
              <w:t xml:space="preserve">azyková kultura </w:t>
            </w:r>
          </w:p>
        </w:tc>
        <w:tc>
          <w:tcPr>
            <w:tcW w:w="1146" w:type="dxa"/>
            <w:vMerge/>
            <w:tcBorders>
              <w:top w:val="nil"/>
              <w:left w:val="single" w:sz="4" w:space="0" w:color="000000"/>
              <w:bottom w:val="nil"/>
              <w:right w:val="single" w:sz="4" w:space="0" w:color="000000"/>
            </w:tcBorders>
          </w:tcPr>
          <w:p w:rsidR="003A5524" w:rsidRPr="00B47809" w:rsidRDefault="003A5524" w:rsidP="003A5524">
            <w:pPr>
              <w:spacing w:after="160" w:line="259" w:lineRule="auto"/>
            </w:pPr>
          </w:p>
        </w:tc>
      </w:tr>
      <w:tr w:rsidR="003A5524" w:rsidRPr="00B47809" w:rsidTr="003A5524">
        <w:trPr>
          <w:trHeight w:val="56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v písemném i mluveném projevu aplikuje poznatky z tvarosloví /průběžně/ </w:t>
            </w:r>
          </w:p>
          <w:p w:rsidR="003A5524" w:rsidRPr="00B47809" w:rsidRDefault="003A5524" w:rsidP="003A5524">
            <w:pPr>
              <w:spacing w:line="259" w:lineRule="auto"/>
            </w:pPr>
            <w:r w:rsidRPr="00B47809">
              <w:t>- rozpozná slovní druhy, určuje mluvnické kategorie – charakterizuje slovní druhy</w:t>
            </w:r>
          </w:p>
          <w:p w:rsidR="003A5524" w:rsidRPr="00B47809" w:rsidRDefault="003A5524" w:rsidP="003A5524">
            <w:pPr>
              <w:spacing w:line="259" w:lineRule="auto"/>
            </w:pPr>
            <w:r w:rsidRPr="00B47809">
              <w:t>- vysvětlí rozdíl mezi ohebným a neohebným slovem</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Pr>
                <w:b/>
              </w:rPr>
              <w:t>s</w:t>
            </w:r>
            <w:r w:rsidRPr="00B47809">
              <w:rPr>
                <w:b/>
              </w:rPr>
              <w:t>lovní druhy a jejich klasifikace</w:t>
            </w:r>
            <w:r w:rsidRPr="00B47809">
              <w:t xml:space="preserve"> </w:t>
            </w:r>
          </w:p>
          <w:p w:rsidR="003A5524" w:rsidRPr="00B47809" w:rsidRDefault="003A5524" w:rsidP="003A5524">
            <w:pPr>
              <w:tabs>
                <w:tab w:val="left" w:pos="1305"/>
              </w:tabs>
            </w:pPr>
          </w:p>
        </w:tc>
        <w:tc>
          <w:tcPr>
            <w:tcW w:w="1146" w:type="dxa"/>
            <w:vMerge/>
            <w:tcBorders>
              <w:top w:val="nil"/>
              <w:left w:val="single" w:sz="4" w:space="0" w:color="000000"/>
              <w:bottom w:val="nil"/>
              <w:right w:val="single" w:sz="4" w:space="0" w:color="000000"/>
            </w:tcBorders>
          </w:tcPr>
          <w:p w:rsidR="003A5524" w:rsidRPr="00B47809" w:rsidRDefault="003A5524" w:rsidP="003A5524">
            <w:pPr>
              <w:spacing w:after="160" w:line="259" w:lineRule="auto"/>
            </w:pPr>
          </w:p>
        </w:tc>
      </w:tr>
      <w:tr w:rsidR="003A5524" w:rsidRPr="00B47809" w:rsidTr="003A5524">
        <w:trPr>
          <w:trHeight w:val="111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3" w:line="238" w:lineRule="auto"/>
            </w:pPr>
            <w:r w:rsidRPr="00B47809">
              <w:t xml:space="preserve">- charakterizuje podstatná jména, vyhledá v textu, rozlišuje druhy </w:t>
            </w:r>
          </w:p>
          <w:p w:rsidR="003A5524" w:rsidRPr="00B47809" w:rsidRDefault="003A5524" w:rsidP="003A5524">
            <w:pPr>
              <w:spacing w:line="259" w:lineRule="auto"/>
            </w:pPr>
            <w:r w:rsidRPr="00B47809">
              <w:t xml:space="preserve">- vysvětlí tvorbu koncovek a používá je správně v písemném i mluveném projevu </w:t>
            </w:r>
          </w:p>
          <w:p w:rsidR="003A5524" w:rsidRPr="00B47809" w:rsidRDefault="003A5524" w:rsidP="003A5524">
            <w:pPr>
              <w:spacing w:line="259" w:lineRule="auto"/>
            </w:pPr>
            <w:r w:rsidRPr="00B47809">
              <w:t>- aplikuje pravidla psaní velkých písmen</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t>p</w:t>
            </w:r>
            <w:r w:rsidRPr="00B47809">
              <w:t xml:space="preserve">odstatná jména </w:t>
            </w:r>
          </w:p>
          <w:p w:rsidR="003A5524" w:rsidRPr="00B47809" w:rsidRDefault="003A5524" w:rsidP="003A5524">
            <w:pPr>
              <w:spacing w:line="259" w:lineRule="auto"/>
            </w:pPr>
            <w:r>
              <w:t>p</w:t>
            </w:r>
            <w:r w:rsidRPr="00B47809">
              <w:t>rav</w:t>
            </w:r>
            <w:r>
              <w:t>opis koncovek podstatných jmen p</w:t>
            </w:r>
            <w:r w:rsidRPr="00B47809">
              <w:t>saní velkých písmen</w:t>
            </w:r>
          </w:p>
        </w:tc>
        <w:tc>
          <w:tcPr>
            <w:tcW w:w="1146" w:type="dxa"/>
            <w:vMerge/>
            <w:tcBorders>
              <w:top w:val="nil"/>
              <w:left w:val="single" w:sz="4" w:space="0" w:color="000000"/>
              <w:bottom w:val="nil"/>
              <w:right w:val="single" w:sz="4" w:space="0" w:color="000000"/>
            </w:tcBorders>
          </w:tcPr>
          <w:p w:rsidR="003A5524" w:rsidRPr="00B47809" w:rsidRDefault="003A5524" w:rsidP="003A5524">
            <w:pPr>
              <w:spacing w:after="160" w:line="259" w:lineRule="auto"/>
            </w:pPr>
          </w:p>
        </w:tc>
      </w:tr>
      <w:tr w:rsidR="003A5524" w:rsidRPr="00B47809" w:rsidTr="003A5524">
        <w:trPr>
          <w:trHeight w:val="111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42" w:lineRule="auto"/>
              <w:ind w:right="122"/>
            </w:pPr>
            <w:r w:rsidRPr="00B47809">
              <w:t xml:space="preserve">- charakterizuje přídavná jména, vysvětlí rozdíl mezi jednotlivými druhy, vysvětlí jejich funkci ve větě, umí určovat jejich </w:t>
            </w:r>
          </w:p>
          <w:p w:rsidR="003A5524" w:rsidRPr="00B47809" w:rsidRDefault="003A5524" w:rsidP="003A5524">
            <w:pPr>
              <w:spacing w:line="259" w:lineRule="auto"/>
            </w:pPr>
            <w:r w:rsidRPr="00B47809">
              <w:t xml:space="preserve">mluvnické kategorie </w:t>
            </w:r>
          </w:p>
          <w:p w:rsidR="003A5524" w:rsidRPr="00B47809" w:rsidRDefault="003A5524" w:rsidP="003A5524">
            <w:pPr>
              <w:spacing w:after="3" w:line="238" w:lineRule="auto"/>
            </w:pPr>
            <w:r w:rsidRPr="00B47809">
              <w:t>- přiřadí přídavná jména ke vzorům s ohledem na správnou tvorbu koncovek, rozlišuje a vytvořit tři stupně přídavných jmen</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t>p</w:t>
            </w:r>
            <w:r w:rsidRPr="00B47809">
              <w:t xml:space="preserve">řídavná jména </w:t>
            </w:r>
          </w:p>
          <w:p w:rsidR="003A5524" w:rsidRPr="00B47809" w:rsidRDefault="003A5524" w:rsidP="003A5524">
            <w:pPr>
              <w:spacing w:line="259" w:lineRule="auto"/>
            </w:pPr>
            <w:r>
              <w:t>p</w:t>
            </w:r>
            <w:r w:rsidRPr="00B47809">
              <w:t>ravopis přídavných jmen přivlastňovacích</w:t>
            </w:r>
          </w:p>
          <w:p w:rsidR="003A5524" w:rsidRPr="00B47809" w:rsidRDefault="003A5524" w:rsidP="003A5524">
            <w:pPr>
              <w:spacing w:line="259" w:lineRule="auto"/>
            </w:pPr>
            <w:r>
              <w:t>p</w:t>
            </w:r>
            <w:r w:rsidRPr="00B47809">
              <w:t>ravopis přídavných jmen měkkých a tvrdých</w:t>
            </w:r>
          </w:p>
        </w:tc>
        <w:tc>
          <w:tcPr>
            <w:tcW w:w="1146" w:type="dxa"/>
            <w:vMerge/>
            <w:tcBorders>
              <w:top w:val="nil"/>
              <w:left w:val="single" w:sz="4" w:space="0" w:color="000000"/>
              <w:bottom w:val="nil"/>
              <w:right w:val="single" w:sz="4" w:space="0" w:color="000000"/>
            </w:tcBorders>
          </w:tcPr>
          <w:p w:rsidR="003A5524" w:rsidRPr="00B47809" w:rsidRDefault="003A5524" w:rsidP="003A5524">
            <w:pPr>
              <w:spacing w:after="160" w:line="259" w:lineRule="auto"/>
            </w:pPr>
          </w:p>
        </w:tc>
      </w:tr>
      <w:tr w:rsidR="003A5524" w:rsidRPr="00B47809" w:rsidTr="003A5524">
        <w:trPr>
          <w:trHeight w:val="1759"/>
        </w:trPr>
        <w:tc>
          <w:tcPr>
            <w:tcW w:w="4320" w:type="dxa"/>
            <w:tcBorders>
              <w:top w:val="single" w:sz="4" w:space="0" w:color="000000"/>
              <w:left w:val="single" w:sz="4" w:space="0" w:color="000000"/>
              <w:bottom w:val="single" w:sz="4" w:space="0" w:color="000000"/>
              <w:right w:val="single" w:sz="4" w:space="0" w:color="000000"/>
            </w:tcBorders>
          </w:tcPr>
          <w:p w:rsidR="003A5524" w:rsidRDefault="003A5524" w:rsidP="003A5524">
            <w:pPr>
              <w:spacing w:line="259" w:lineRule="auto"/>
              <w:ind w:left="108"/>
            </w:pPr>
            <w:r w:rsidRPr="0065475D">
              <w:rPr>
                <w:b/>
              </w:rPr>
              <w:t xml:space="preserve">Žák: </w:t>
            </w:r>
          </w:p>
          <w:p w:rsidR="003A5524" w:rsidRDefault="003A5524" w:rsidP="003A5524">
            <w:pPr>
              <w:spacing w:line="259" w:lineRule="auto"/>
              <w:ind w:right="136"/>
            </w:pPr>
          </w:p>
          <w:p w:rsidR="003A5524" w:rsidRPr="00B47809" w:rsidRDefault="003A5524" w:rsidP="003A5524">
            <w:pPr>
              <w:spacing w:line="259" w:lineRule="auto"/>
              <w:ind w:right="136"/>
            </w:pPr>
            <w:r w:rsidRPr="00B47809">
              <w:t xml:space="preserve">- charakterizuje, vysvětlí jejich funkci ve větě, rozliší jednotlivé druhy zájmen – s ohledem na jejich pravopisné normy </w:t>
            </w:r>
          </w:p>
        </w:tc>
        <w:tc>
          <w:tcPr>
            <w:tcW w:w="4140" w:type="dxa"/>
            <w:tcBorders>
              <w:top w:val="single" w:sz="4" w:space="0" w:color="000000"/>
              <w:left w:val="single" w:sz="4" w:space="0" w:color="000000"/>
              <w:bottom w:val="single" w:sz="4" w:space="0" w:color="000000"/>
              <w:right w:val="single" w:sz="4" w:space="0" w:color="000000"/>
            </w:tcBorders>
          </w:tcPr>
          <w:p w:rsidR="003A5524" w:rsidRDefault="003A5524" w:rsidP="003A5524">
            <w:pPr>
              <w:spacing w:line="259" w:lineRule="auto"/>
            </w:pPr>
          </w:p>
          <w:p w:rsidR="003A5524" w:rsidRPr="00B47809" w:rsidRDefault="003A5524" w:rsidP="003A5524">
            <w:pPr>
              <w:spacing w:line="259" w:lineRule="auto"/>
            </w:pPr>
            <w:r>
              <w:t>z</w:t>
            </w:r>
            <w:r w:rsidRPr="00B47809">
              <w:t xml:space="preserve">ájmena </w:t>
            </w:r>
          </w:p>
        </w:tc>
        <w:tc>
          <w:tcPr>
            <w:tcW w:w="1146" w:type="dxa"/>
            <w:vMerge/>
            <w:tcBorders>
              <w:top w:val="nil"/>
              <w:left w:val="single" w:sz="4" w:space="0" w:color="000000"/>
              <w:bottom w:val="nil"/>
              <w:right w:val="single" w:sz="4" w:space="0" w:color="000000"/>
            </w:tcBorders>
          </w:tcPr>
          <w:p w:rsidR="003A5524" w:rsidRPr="00B47809" w:rsidRDefault="003A5524" w:rsidP="003A5524">
            <w:pPr>
              <w:spacing w:after="160" w:line="259" w:lineRule="auto"/>
            </w:pPr>
          </w:p>
        </w:tc>
      </w:tr>
      <w:tr w:rsidR="003A5524" w:rsidRPr="00B47809" w:rsidTr="00AE4DAF">
        <w:trPr>
          <w:trHeight w:val="298"/>
        </w:trPr>
        <w:tc>
          <w:tcPr>
            <w:tcW w:w="4320" w:type="dxa"/>
            <w:vMerge w:val="restart"/>
            <w:tcBorders>
              <w:top w:val="single" w:sz="4" w:space="0" w:color="000000"/>
              <w:left w:val="single" w:sz="4" w:space="0" w:color="000000"/>
              <w:right w:val="single" w:sz="4" w:space="0" w:color="000000"/>
            </w:tcBorders>
          </w:tcPr>
          <w:p w:rsidR="003A5524" w:rsidRPr="00B47809" w:rsidRDefault="003A5524" w:rsidP="003A5524">
            <w:pPr>
              <w:spacing w:line="259" w:lineRule="auto"/>
            </w:pPr>
            <w:r w:rsidRPr="00B47809">
              <w:t xml:space="preserve">- charakterizuje tento slovní druh, rozliší </w:t>
            </w:r>
          </w:p>
          <w:p w:rsidR="003A5524" w:rsidRPr="00B47809" w:rsidRDefault="003A5524" w:rsidP="003A5524">
            <w:pPr>
              <w:spacing w:after="3"/>
            </w:pPr>
            <w:r w:rsidRPr="00B47809">
              <w:lastRenderedPageBreak/>
              <w:t xml:space="preserve">v textu, rozezná jednotlivé druhy, odůvodní koncovky, </w:t>
            </w:r>
          </w:p>
          <w:p w:rsidR="003A5524" w:rsidRPr="00B47809" w:rsidRDefault="003A5524" w:rsidP="003A5524">
            <w:pPr>
              <w:spacing w:line="259" w:lineRule="auto"/>
            </w:pPr>
            <w:r w:rsidRPr="00B47809">
              <w:t xml:space="preserve">- správně je používá v písemném i mluveném projevu </w:t>
            </w:r>
          </w:p>
        </w:tc>
        <w:tc>
          <w:tcPr>
            <w:tcW w:w="4140" w:type="dxa"/>
            <w:vMerge w:val="restart"/>
            <w:tcBorders>
              <w:top w:val="single" w:sz="4" w:space="0" w:color="000000"/>
              <w:left w:val="single" w:sz="4" w:space="0" w:color="000000"/>
              <w:right w:val="single" w:sz="4" w:space="0" w:color="000000"/>
            </w:tcBorders>
          </w:tcPr>
          <w:p w:rsidR="003A5524" w:rsidRPr="00B47809" w:rsidRDefault="003A5524" w:rsidP="003A5524">
            <w:pPr>
              <w:spacing w:line="259" w:lineRule="auto"/>
            </w:pPr>
            <w:r>
              <w:lastRenderedPageBreak/>
              <w:t>č</w:t>
            </w:r>
            <w:r w:rsidRPr="00B47809">
              <w:t xml:space="preserve">íslovky </w:t>
            </w:r>
          </w:p>
        </w:tc>
        <w:tc>
          <w:tcPr>
            <w:tcW w:w="1146" w:type="dxa"/>
            <w:vMerge/>
            <w:tcBorders>
              <w:top w:val="nil"/>
              <w:left w:val="single" w:sz="4" w:space="0" w:color="000000"/>
              <w:bottom w:val="single" w:sz="4" w:space="0" w:color="000000"/>
              <w:right w:val="single" w:sz="4" w:space="0" w:color="000000"/>
            </w:tcBorders>
          </w:tcPr>
          <w:p w:rsidR="003A5524" w:rsidRPr="00B47809" w:rsidRDefault="003A5524" w:rsidP="003A5524">
            <w:pPr>
              <w:spacing w:after="160" w:line="259" w:lineRule="auto"/>
            </w:pPr>
          </w:p>
        </w:tc>
      </w:tr>
      <w:tr w:rsidR="003A5524" w:rsidRPr="00B47809" w:rsidTr="003A5524">
        <w:tblPrEx>
          <w:tblCellMar>
            <w:top w:w="57" w:type="dxa"/>
            <w:right w:w="53" w:type="dxa"/>
          </w:tblCellMar>
        </w:tblPrEx>
        <w:trPr>
          <w:trHeight w:val="1114"/>
        </w:trPr>
        <w:tc>
          <w:tcPr>
            <w:tcW w:w="4320" w:type="dxa"/>
            <w:vMerge/>
            <w:tcBorders>
              <w:left w:val="single" w:sz="4" w:space="0" w:color="000000"/>
              <w:bottom w:val="single" w:sz="4" w:space="0" w:color="000000"/>
              <w:right w:val="single" w:sz="4" w:space="0" w:color="000000"/>
            </w:tcBorders>
          </w:tcPr>
          <w:p w:rsidR="003A5524" w:rsidRPr="00B47809" w:rsidRDefault="003A5524" w:rsidP="003A5524">
            <w:pPr>
              <w:spacing w:line="259" w:lineRule="auto"/>
            </w:pPr>
          </w:p>
        </w:tc>
        <w:tc>
          <w:tcPr>
            <w:tcW w:w="4140" w:type="dxa"/>
            <w:vMerge/>
            <w:tcBorders>
              <w:left w:val="single" w:sz="4" w:space="0" w:color="000000"/>
              <w:bottom w:val="single" w:sz="4" w:space="0" w:color="000000"/>
              <w:right w:val="single" w:sz="4" w:space="0" w:color="000000"/>
            </w:tcBorders>
          </w:tcPr>
          <w:p w:rsidR="003A5524" w:rsidRPr="00B47809" w:rsidRDefault="003A5524" w:rsidP="003A5524">
            <w:pPr>
              <w:spacing w:after="160" w:line="259" w:lineRule="auto"/>
            </w:pP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160" w:line="259" w:lineRule="auto"/>
            </w:pPr>
          </w:p>
        </w:tc>
      </w:tr>
      <w:tr w:rsidR="003A5524" w:rsidRPr="00B47809" w:rsidTr="003A5524">
        <w:tblPrEx>
          <w:tblCellMar>
            <w:top w:w="57" w:type="dxa"/>
            <w:right w:w="53" w:type="dxa"/>
          </w:tblCellMar>
        </w:tblPrEx>
        <w:trPr>
          <w:trHeight w:val="111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1" w:line="239" w:lineRule="auto"/>
            </w:pPr>
            <w:r w:rsidRPr="00B47809">
              <w:t xml:space="preserve">- vysvětlí význam sloves, charakterizuje je s ohledem na jejich slohové využití </w:t>
            </w:r>
          </w:p>
          <w:p w:rsidR="003A5524" w:rsidRPr="00B47809" w:rsidRDefault="003A5524" w:rsidP="003A5524">
            <w:pPr>
              <w:spacing w:line="259" w:lineRule="auto"/>
            </w:pPr>
            <w:r w:rsidRPr="00B47809">
              <w:t xml:space="preserve">- určí základní mluvnické kategorie </w:t>
            </w:r>
          </w:p>
          <w:p w:rsidR="003A5524" w:rsidRPr="00B47809" w:rsidRDefault="003A5524" w:rsidP="003A5524">
            <w:pPr>
              <w:spacing w:line="259" w:lineRule="auto"/>
            </w:pPr>
            <w:r w:rsidRPr="00B47809">
              <w:t>(návaznost na cizí jazyk)</w:t>
            </w:r>
            <w:r w:rsidRPr="00B47809">
              <w:rPr>
                <w:b/>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t>s</w:t>
            </w:r>
            <w:r w:rsidRPr="00B47809">
              <w:t>lovesa</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w:t>
            </w:r>
          </w:p>
        </w:tc>
      </w:tr>
      <w:tr w:rsidR="003A5524" w:rsidRPr="00B47809" w:rsidTr="003A5524">
        <w:tblPrEx>
          <w:tblCellMar>
            <w:top w:w="57" w:type="dxa"/>
            <w:right w:w="53" w:type="dxa"/>
          </w:tblCellMar>
        </w:tblPrEx>
        <w:trPr>
          <w:trHeight w:val="955"/>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objasní na příkladech vztah mezi koncovkou sloves v minulém čase a jeho podmětem, aplikuje v praxi</w:t>
            </w:r>
            <w:r w:rsidRPr="00B47809">
              <w:rPr>
                <w:b/>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t>s</w:t>
            </w:r>
            <w:r w:rsidRPr="00B47809">
              <w:t xml:space="preserve">hoda podmětu s přísudkem </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3A5524">
        <w:tblPrEx>
          <w:tblCellMar>
            <w:top w:w="57" w:type="dxa"/>
            <w:right w:w="53" w:type="dxa"/>
          </w:tblCellMar>
        </w:tblPrEx>
        <w:trPr>
          <w:trHeight w:val="350"/>
        </w:trPr>
        <w:tc>
          <w:tcPr>
            <w:tcW w:w="4320" w:type="dxa"/>
            <w:tcBorders>
              <w:top w:val="single" w:sz="4" w:space="0" w:color="000000"/>
              <w:left w:val="single" w:sz="4" w:space="0" w:color="000000"/>
              <w:bottom w:val="single" w:sz="4" w:space="0" w:color="000000"/>
              <w:right w:val="single" w:sz="4" w:space="0" w:color="000000"/>
            </w:tcBorders>
          </w:tcPr>
          <w:p w:rsidR="003A5524" w:rsidRDefault="003A5524" w:rsidP="003A5524">
            <w:pPr>
              <w:spacing w:line="259" w:lineRule="auto"/>
              <w:ind w:left="108"/>
            </w:pPr>
            <w:r w:rsidRPr="00B47809">
              <w:t xml:space="preserve"> </w:t>
            </w:r>
            <w:r w:rsidRPr="0065475D">
              <w:rPr>
                <w:b/>
              </w:rPr>
              <w:t xml:space="preserve">Žák: </w:t>
            </w:r>
          </w:p>
          <w:p w:rsidR="003A5524" w:rsidRPr="00B47809" w:rsidRDefault="003A5524" w:rsidP="003A5524">
            <w:pPr>
              <w:spacing w:line="259" w:lineRule="auto"/>
            </w:pP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2.</w:t>
            </w:r>
            <w:r>
              <w:rPr>
                <w:b/>
              </w:rPr>
              <w:t xml:space="preserve"> </w:t>
            </w:r>
            <w:r w:rsidRPr="00B47809">
              <w:rPr>
                <w:b/>
              </w:rPr>
              <w:t xml:space="preserve">Sloh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15 </w:t>
            </w:r>
          </w:p>
        </w:tc>
      </w:tr>
      <w:tr w:rsidR="003A5524" w:rsidRPr="00B47809" w:rsidTr="003A5524">
        <w:tblPrEx>
          <w:tblCellMar>
            <w:top w:w="57" w:type="dxa"/>
            <w:right w:w="53" w:type="dxa"/>
          </w:tblCellMar>
        </w:tblPrEx>
        <w:trPr>
          <w:trHeight w:val="1555"/>
        </w:trPr>
        <w:tc>
          <w:tcPr>
            <w:tcW w:w="4320" w:type="dxa"/>
            <w:tcBorders>
              <w:top w:val="single" w:sz="4" w:space="0" w:color="000000"/>
              <w:left w:val="single" w:sz="4" w:space="0" w:color="000000"/>
              <w:right w:val="single" w:sz="4" w:space="0" w:color="000000"/>
            </w:tcBorders>
          </w:tcPr>
          <w:p w:rsidR="003A5524" w:rsidRPr="00B47809" w:rsidRDefault="003A5524" w:rsidP="003A5524">
            <w:pPr>
              <w:spacing w:line="259" w:lineRule="auto"/>
            </w:pPr>
            <w:r w:rsidRPr="00B47809">
              <w:t xml:space="preserve">- sestaví jednoduchý úřední dopis a žádost </w:t>
            </w:r>
          </w:p>
          <w:p w:rsidR="003A5524" w:rsidRPr="00B47809" w:rsidRDefault="003A5524" w:rsidP="003A5524">
            <w:pPr>
              <w:spacing w:line="259" w:lineRule="auto"/>
            </w:pPr>
            <w:r w:rsidRPr="00B47809">
              <w:t xml:space="preserve">(posoudí vhodnost obsahu i formy) </w:t>
            </w:r>
          </w:p>
          <w:p w:rsidR="003A5524" w:rsidRPr="00B47809" w:rsidRDefault="003A5524" w:rsidP="003A5524">
            <w:pPr>
              <w:spacing w:line="259" w:lineRule="auto"/>
            </w:pPr>
            <w:r w:rsidRPr="00B47809">
              <w:t>- objasní znaky stylu, rozliší jednotlivé druhy (hlavně úřední dopis – s ohledem na zvolený učební obor)</w:t>
            </w:r>
          </w:p>
        </w:tc>
        <w:tc>
          <w:tcPr>
            <w:tcW w:w="4140" w:type="dxa"/>
            <w:tcBorders>
              <w:top w:val="single" w:sz="4" w:space="0" w:color="000000"/>
              <w:left w:val="single" w:sz="4" w:space="0" w:color="000000"/>
              <w:right w:val="single" w:sz="4" w:space="0" w:color="000000"/>
            </w:tcBorders>
          </w:tcPr>
          <w:p w:rsidR="003A5524" w:rsidRPr="00B47809" w:rsidRDefault="003A5524" w:rsidP="003A5524">
            <w:pPr>
              <w:spacing w:line="259" w:lineRule="auto"/>
            </w:pPr>
            <w:r w:rsidRPr="00B47809">
              <w:t xml:space="preserve"> </w:t>
            </w:r>
            <w:r>
              <w:t>S</w:t>
            </w:r>
            <w:r w:rsidRPr="00B47809">
              <w:t>tyl administrativní: Úřední dopis, žádost</w:t>
            </w:r>
            <w:r w:rsidRPr="00B47809">
              <w:rPr>
                <w:b/>
              </w:rPr>
              <w:t xml:space="preserve"> </w:t>
            </w:r>
          </w:p>
        </w:tc>
        <w:tc>
          <w:tcPr>
            <w:tcW w:w="1146" w:type="dxa"/>
            <w:tcBorders>
              <w:top w:val="single" w:sz="4" w:space="0" w:color="000000"/>
              <w:left w:val="single" w:sz="4" w:space="0" w:color="000000"/>
              <w:right w:val="single" w:sz="4" w:space="0" w:color="000000"/>
            </w:tcBorders>
          </w:tcPr>
          <w:p w:rsidR="003A5524" w:rsidRPr="00B47809" w:rsidRDefault="003A5524" w:rsidP="003A5524">
            <w:pPr>
              <w:spacing w:line="259" w:lineRule="auto"/>
            </w:pPr>
          </w:p>
        </w:tc>
      </w:tr>
      <w:tr w:rsidR="003A5524" w:rsidRPr="00B47809" w:rsidTr="003A5524">
        <w:tblPrEx>
          <w:tblCellMar>
            <w:top w:w="57" w:type="dxa"/>
            <w:right w:w="53" w:type="dxa"/>
          </w:tblCellMar>
        </w:tblPrEx>
        <w:trPr>
          <w:trHeight w:val="1390"/>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41" w:lineRule="auto"/>
            </w:pPr>
            <w:r w:rsidRPr="00B47809">
              <w:t xml:space="preserve">- vystihne charakteristické znaky těchto projevů, rozliší </w:t>
            </w:r>
          </w:p>
          <w:p w:rsidR="003A5524" w:rsidRPr="00B47809" w:rsidRDefault="003A5524" w:rsidP="003A5524">
            <w:pPr>
              <w:spacing w:line="259" w:lineRule="auto"/>
            </w:pPr>
            <w:r w:rsidRPr="00B47809">
              <w:t xml:space="preserve">- jednotlivé typy </w:t>
            </w:r>
          </w:p>
          <w:p w:rsidR="003A5524" w:rsidRPr="00B47809" w:rsidRDefault="003A5524" w:rsidP="003A5524">
            <w:pPr>
              <w:spacing w:line="259" w:lineRule="auto"/>
            </w:pPr>
            <w:r w:rsidRPr="00B47809">
              <w:t xml:space="preserve">- vysvětlí funkční styl a jeho jazykové prostředky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ind w:right="502"/>
            </w:pPr>
            <w:r w:rsidRPr="00B47809">
              <w:t>Projevy prostě sdělovací, administrativní, prakticky odborné</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3A5524">
        <w:tblPrEx>
          <w:tblCellMar>
            <w:top w:w="57" w:type="dxa"/>
            <w:right w:w="53" w:type="dxa"/>
          </w:tblCellMar>
        </w:tblPrEx>
        <w:trPr>
          <w:trHeight w:val="1390"/>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ind w:right="418"/>
            </w:pPr>
            <w:r w:rsidRPr="00B47809">
              <w:t xml:space="preserve">- poukáže na přednosti kultivovaného písemného projevu, rozliší použití slov z jednotlivých jazykových rovin - využívá poznatků z tvarosloví a ortografie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Osobní dopis</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3A5524">
        <w:tblPrEx>
          <w:tblCellMar>
            <w:top w:w="57" w:type="dxa"/>
            <w:right w:w="53" w:type="dxa"/>
          </w:tblCellMar>
        </w:tblPrEx>
        <w:trPr>
          <w:trHeight w:val="111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3" w:line="238" w:lineRule="auto"/>
            </w:pPr>
            <w:r w:rsidRPr="00B47809">
              <w:t xml:space="preserve">- objasní funkci popisu, jeho charakteristické znaky </w:t>
            </w:r>
          </w:p>
          <w:p w:rsidR="003A5524" w:rsidRPr="00B47809" w:rsidRDefault="003A5524" w:rsidP="003A5524">
            <w:pPr>
              <w:spacing w:line="259" w:lineRule="auto"/>
            </w:pPr>
            <w:r w:rsidRPr="00B47809">
              <w:t xml:space="preserve">- odborně se vyjadřuje o jevech svého oboru - terminologie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Styl umělecký - </w:t>
            </w:r>
            <w:r>
              <w:t>p</w:t>
            </w:r>
            <w:r w:rsidRPr="00B47809">
              <w:t>opis</w:t>
            </w:r>
            <w:r w:rsidRPr="00B47809">
              <w:rPr>
                <w:b/>
              </w:rPr>
              <w:t xml:space="preserve">  </w:t>
            </w:r>
            <w:r w:rsidRPr="00B47809">
              <w:t>prostý, popis osoby, charakteristika</w:t>
            </w:r>
          </w:p>
          <w:p w:rsidR="003A5524" w:rsidRPr="00B47809" w:rsidRDefault="003A5524" w:rsidP="003A5524">
            <w:pPr>
              <w:spacing w:line="259" w:lineRule="auto"/>
            </w:pPr>
            <w:r w:rsidRPr="00B47809">
              <w:t>Styl odborný -popis odborný, popis pracovního postupu</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3A5524">
        <w:tblPrEx>
          <w:tblCellMar>
            <w:top w:w="57" w:type="dxa"/>
            <w:right w:w="53" w:type="dxa"/>
          </w:tblCellMar>
        </w:tblPrEx>
        <w:trPr>
          <w:trHeight w:val="230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prokáže znalost základních administrativních projevů a schopnost aplikace teoretických vědomostí v praxi, - - přesně, jasně a srozumitelně formuluje myšlenky </w:t>
            </w:r>
          </w:p>
          <w:p w:rsidR="003A5524" w:rsidRPr="00B47809" w:rsidRDefault="003A5524" w:rsidP="003A5524">
            <w:pPr>
              <w:spacing w:line="259" w:lineRule="auto"/>
            </w:pPr>
            <w:r w:rsidRPr="00B47809">
              <w:t xml:space="preserve">- aplikuje získané vědomosti s ohledem na učební obor žáků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Písemná slohová práce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3A5524">
        <w:tblPrEx>
          <w:tblCellMar>
            <w:top w:w="57" w:type="dxa"/>
            <w:right w:w="53" w:type="dxa"/>
          </w:tblCellMar>
        </w:tblPrEx>
        <w:trPr>
          <w:trHeight w:val="2304"/>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lastRenderedPageBreak/>
              <w:t>- používá klíčová slova při vyhledávání</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informačních pramenů;</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samostatně zpracovává informace;</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rozumí obsahu textu i jeho částí;</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pořizuje z odborného textu výpisky;</w:t>
            </w:r>
          </w:p>
          <w:p w:rsidR="003A5524" w:rsidRPr="00B47809" w:rsidRDefault="003A5524" w:rsidP="003A5524">
            <w:pPr>
              <w:autoSpaceDE w:val="0"/>
              <w:autoSpaceDN w:val="0"/>
              <w:adjustRightInd w:val="0"/>
            </w:pPr>
            <w:r w:rsidRPr="00B47809">
              <w:rPr>
                <w:rFonts w:ascii="TimesNewRoman" w:eastAsiaTheme="minorHAnsi" w:hAnsi="TimesNewRoman" w:cs="TimesNewRoman"/>
                <w:lang w:eastAsia="en-US"/>
              </w:rPr>
              <w:t xml:space="preserve">zjišťuje potřebné informace z dostupných zdrojů, umí si je vybírat, orientovat se v nich a přistupovat k nim kriticky </w:t>
            </w:r>
          </w:p>
          <w:p w:rsidR="003A5524" w:rsidRPr="00B47809" w:rsidRDefault="003A5524" w:rsidP="003A5524">
            <w:pPr>
              <w:spacing w:line="259" w:lineRule="auto"/>
            </w:pP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3. Práce s textem a získávání informací</w:t>
            </w:r>
          </w:p>
          <w:p w:rsidR="003A5524" w:rsidRPr="00B47809" w:rsidRDefault="003A5524" w:rsidP="003A5524">
            <w:pPr>
              <w:spacing w:line="259" w:lineRule="auto"/>
            </w:pPr>
            <w:r>
              <w:t>- t</w:t>
            </w:r>
            <w:r w:rsidRPr="00B47809">
              <w:t>echniky a druhy čtení</w:t>
            </w:r>
          </w:p>
          <w:p w:rsidR="003A5524" w:rsidRPr="00B47809" w:rsidRDefault="003A5524" w:rsidP="003A5524">
            <w:pPr>
              <w:spacing w:line="259" w:lineRule="auto"/>
            </w:pPr>
            <w:r>
              <w:t>- o</w:t>
            </w:r>
            <w:r w:rsidRPr="00B47809">
              <w:t>rientace v textu, jeho rozbor z hlediska kompozice a stylu</w:t>
            </w:r>
          </w:p>
          <w:p w:rsidR="003A5524" w:rsidRPr="00B47809" w:rsidRDefault="003A5524" w:rsidP="003A5524">
            <w:pPr>
              <w:spacing w:line="259" w:lineRule="auto"/>
            </w:pPr>
            <w:r w:rsidRPr="00B47809">
              <w:t xml:space="preserve">- </w:t>
            </w:r>
            <w:r>
              <w:t>p</w:t>
            </w:r>
            <w:r w:rsidRPr="00B47809">
              <w:t>ráce s různými příručkami pro školu a veřejnost</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r w:rsidR="003A5524" w:rsidRPr="00B47809" w:rsidTr="003A5524">
        <w:tblPrEx>
          <w:tblCellMar>
            <w:top w:w="57" w:type="dxa"/>
            <w:right w:w="53" w:type="dxa"/>
          </w:tblCellMar>
        </w:tblPrEx>
        <w:trPr>
          <w:trHeight w:val="646"/>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5"/>
              <w:ind w:right="40"/>
            </w:pPr>
            <w:r w:rsidRPr="00B47809">
              <w:t>- interpretuje konkrétní literární díla a o textech diskutuje</w:t>
            </w:r>
          </w:p>
          <w:p w:rsidR="003A5524" w:rsidRPr="00B47809" w:rsidRDefault="003A5524" w:rsidP="003A5524">
            <w:r w:rsidRPr="00B47809">
              <w:t>- uplatňuje znalosti z literární teorie při rozboru textu</w:t>
            </w:r>
          </w:p>
          <w:p w:rsidR="003A5524" w:rsidRPr="00B47809" w:rsidRDefault="003A5524" w:rsidP="003A5524">
            <w:r w:rsidRPr="00B47809">
              <w:t>- vyjádří vlastní prožitky z konkrétních uměleckých děl</w:t>
            </w:r>
          </w:p>
          <w:p w:rsidR="003A5524" w:rsidRPr="00B47809" w:rsidRDefault="003A5524" w:rsidP="003A5524">
            <w:pPr>
              <w:spacing w:line="242" w:lineRule="auto"/>
            </w:pPr>
            <w:r w:rsidRPr="00B47809">
              <w:t xml:space="preserve">jednotlivé autory zařadí časově i z hlediska uměleckého směru </w:t>
            </w:r>
          </w:p>
          <w:p w:rsidR="003A5524" w:rsidRPr="00B47809" w:rsidRDefault="003A5524" w:rsidP="003A5524">
            <w:r w:rsidRPr="00B47809">
              <w:t>- charakterizuje typická díla autorů na základě četby a interpretace textu)</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 xml:space="preserve">Literatura </w:t>
            </w:r>
          </w:p>
          <w:p w:rsidR="003A5524" w:rsidRPr="00B47809" w:rsidRDefault="003A5524" w:rsidP="003A5524">
            <w:pPr>
              <w:spacing w:line="259" w:lineRule="auto"/>
              <w:rPr>
                <w:b/>
              </w:rPr>
            </w:pPr>
            <w:r w:rsidRPr="00B47809">
              <w:rPr>
                <w:b/>
              </w:rPr>
              <w:t>4. Umění a literatura</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b/>
              </w:rPr>
              <w:t xml:space="preserve">- </w:t>
            </w:r>
            <w:r w:rsidRPr="00B47809">
              <w:rPr>
                <w:rFonts w:ascii="TimesNewRoman" w:eastAsiaTheme="minorHAnsi" w:hAnsi="TimesNewRoman" w:cs="TimesNewRoman"/>
                <w:lang w:eastAsia="en-US"/>
              </w:rPr>
              <w:t>aktivní poznávání různých druhů umění</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našeho i světového, současného i minulého, v tradiční i mediální podobě</w:t>
            </w:r>
          </w:p>
          <w:p w:rsidR="003A5524" w:rsidRPr="00B47809" w:rsidRDefault="003A5524" w:rsidP="003A5524">
            <w:pPr>
              <w:autoSpaceDE w:val="0"/>
              <w:autoSpaceDN w:val="0"/>
              <w:adjustRightInd w:val="0"/>
            </w:pPr>
            <w:r w:rsidRPr="00B47809">
              <w:rPr>
                <w:rFonts w:ascii="TimesNewRoman" w:eastAsiaTheme="minorHAnsi" w:hAnsi="TimesNewRoman" w:cs="TimesNewRoman"/>
                <w:lang w:eastAsia="en-US"/>
              </w:rPr>
              <w:t>- hlavní literární směry a jejich představitelé v kontextu doby:</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36 </w:t>
            </w:r>
          </w:p>
        </w:tc>
      </w:tr>
      <w:tr w:rsidR="003A5524" w:rsidRPr="00B47809" w:rsidTr="003A5524">
        <w:tblPrEx>
          <w:tblCellMar>
            <w:top w:w="57" w:type="dxa"/>
            <w:right w:w="53" w:type="dxa"/>
          </w:tblCellMar>
        </w:tblPrEx>
        <w:trPr>
          <w:trHeight w:val="646"/>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5"/>
              <w:ind w:right="40"/>
            </w:pPr>
            <w:r w:rsidRPr="00B47809">
              <w:t xml:space="preserve">- rozpozná charakteristické rysy realismu v různých druzích umění </w:t>
            </w:r>
          </w:p>
          <w:p w:rsidR="003A5524" w:rsidRPr="00B47809" w:rsidRDefault="003A5524" w:rsidP="003A5524">
            <w:pPr>
              <w:spacing w:line="242" w:lineRule="auto"/>
              <w:ind w:right="60"/>
            </w:pPr>
            <w:r w:rsidRPr="00B47809">
              <w:t>- jmenuje hlavní představitele v české literatuře v kontextu doby, zařadí i světové autory (četba a interpretace textu)</w:t>
            </w:r>
          </w:p>
          <w:p w:rsidR="003A5524" w:rsidRPr="00B47809" w:rsidRDefault="003A5524" w:rsidP="003A5524">
            <w:pPr>
              <w:spacing w:line="242" w:lineRule="auto"/>
              <w:ind w:right="60"/>
            </w:pPr>
            <w:r w:rsidRPr="00B47809">
              <w:t xml:space="preserve">- vysvětlí znaky kritického realismu a význam K. Havlíčka Borovského pro moderní českou žurnalistiku </w:t>
            </w:r>
          </w:p>
          <w:p w:rsidR="003A5524" w:rsidRPr="00B47809" w:rsidRDefault="003A5524" w:rsidP="003A5524">
            <w:pPr>
              <w:spacing w:line="259" w:lineRule="auto"/>
            </w:pPr>
            <w:r w:rsidRPr="00B47809">
              <w:rPr>
                <w:b/>
              </w:rPr>
              <w:t xml:space="preserve">- </w:t>
            </w:r>
          </w:p>
          <w:p w:rsidR="003A5524" w:rsidRPr="00B47809" w:rsidRDefault="003A5524" w:rsidP="003A5524">
            <w:pPr>
              <w:spacing w:line="259" w:lineRule="auto"/>
            </w:pPr>
            <w:r w:rsidRPr="00B47809">
              <w:t>- prokáže recitační a interpretační dovednosti na základě díla českých básníků 2. poloviny</w:t>
            </w:r>
            <w:r w:rsidRPr="00B47809">
              <w:rPr>
                <w:b/>
              </w:rPr>
              <w:t xml:space="preserve"> </w:t>
            </w:r>
            <w:r w:rsidRPr="00B47809">
              <w:t xml:space="preserve">19. stol. </w:t>
            </w:r>
          </w:p>
          <w:p w:rsidR="003A5524" w:rsidRPr="00B47809" w:rsidRDefault="003A5524" w:rsidP="003A5524">
            <w:pPr>
              <w:ind w:right="21"/>
            </w:pPr>
            <w:r w:rsidRPr="00B47809">
              <w:t xml:space="preserve">- vysvětlí podstatu kritického realismu na dílech českých autorů z konce l9. stol. - objasní specifickou funkci divadla na konci l9. stol. </w:t>
            </w:r>
          </w:p>
          <w:p w:rsidR="003A5524" w:rsidRPr="00B47809" w:rsidRDefault="003A5524" w:rsidP="003A5524">
            <w:pPr>
              <w:spacing w:line="241" w:lineRule="auto"/>
              <w:ind w:right="21"/>
            </w:pPr>
            <w:r w:rsidRPr="00B47809">
              <w:t xml:space="preserve"> - prokáže znalost sociální problematiky tehdejšího venkova na základě četby konkrétních děl, porovná se současným stavem </w:t>
            </w:r>
          </w:p>
          <w:p w:rsidR="003A5524" w:rsidRPr="00B47809" w:rsidRDefault="003A5524" w:rsidP="007625A6">
            <w:pPr>
              <w:numPr>
                <w:ilvl w:val="0"/>
                <w:numId w:val="12"/>
              </w:numPr>
              <w:spacing w:line="259" w:lineRule="auto"/>
              <w:ind w:right="21"/>
            </w:pPr>
            <w:r w:rsidRPr="00B47809">
              <w:t>porovná drama v jevištní a knižní podobě</w:t>
            </w:r>
            <w:r w:rsidRPr="00B47809">
              <w:rPr>
                <w:b/>
              </w:rPr>
              <w:t xml:space="preserve"> </w:t>
            </w:r>
          </w:p>
          <w:p w:rsidR="003A5524" w:rsidRPr="00B47809" w:rsidRDefault="003A5524" w:rsidP="007625A6">
            <w:pPr>
              <w:numPr>
                <w:ilvl w:val="0"/>
                <w:numId w:val="13"/>
              </w:numPr>
              <w:spacing w:after="4"/>
            </w:pPr>
            <w:r w:rsidRPr="00B47809">
              <w:t xml:space="preserve">porovná zpracování venkovské problematiky v próze a dramatu (na základě interpretace textu si uvědomí i dějinný kontext) </w:t>
            </w:r>
          </w:p>
          <w:p w:rsidR="003A5524" w:rsidRPr="00B47809" w:rsidRDefault="003A5524" w:rsidP="003A5524">
            <w:pPr>
              <w:spacing w:line="259" w:lineRule="auto"/>
            </w:pPr>
            <w:r w:rsidRPr="00B47809">
              <w:lastRenderedPageBreak/>
              <w:t xml:space="preserve">- objasní antimilitaristický postoj v díle F. Šrámka </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lastRenderedPageBreak/>
              <w:t>Realismus v české a světové literatuře</w:t>
            </w:r>
            <w:r w:rsidRPr="00B47809">
              <w:rPr>
                <w:b/>
              </w:rPr>
              <w:t xml:space="preserve"> </w:t>
            </w:r>
          </w:p>
          <w:p w:rsidR="003A5524" w:rsidRPr="00B47809" w:rsidRDefault="003A5524" w:rsidP="003A5524">
            <w:pPr>
              <w:spacing w:line="259" w:lineRule="auto"/>
              <w:ind w:right="199"/>
            </w:pPr>
            <w:r w:rsidRPr="00B47809">
              <w:t xml:space="preserve">Kritický realismus v české literatuře </w:t>
            </w:r>
          </w:p>
          <w:p w:rsidR="003A5524" w:rsidRPr="00B47809" w:rsidRDefault="003A5524" w:rsidP="003A5524">
            <w:pPr>
              <w:spacing w:line="259" w:lineRule="auto"/>
              <w:rPr>
                <w:b/>
              </w:rPr>
            </w:pPr>
          </w:p>
          <w:p w:rsidR="003A5524" w:rsidRPr="00B47809" w:rsidRDefault="003A5524" w:rsidP="003A5524">
            <w:pPr>
              <w:spacing w:line="259" w:lineRule="auto"/>
              <w:rPr>
                <w:b/>
              </w:rPr>
            </w:pPr>
          </w:p>
          <w:p w:rsidR="003A5524" w:rsidRPr="00B47809" w:rsidRDefault="003A5524" w:rsidP="003A5524">
            <w:pPr>
              <w:spacing w:line="259" w:lineRule="auto"/>
              <w:rPr>
                <w:b/>
              </w:rPr>
            </w:pPr>
          </w:p>
          <w:p w:rsidR="003A5524" w:rsidRPr="00B47809" w:rsidRDefault="003A5524" w:rsidP="003A5524">
            <w:pPr>
              <w:spacing w:line="259" w:lineRule="auto"/>
              <w:rPr>
                <w:b/>
              </w:rPr>
            </w:pPr>
          </w:p>
          <w:p w:rsidR="003A5524" w:rsidRPr="00B47809" w:rsidRDefault="003A5524" w:rsidP="003A5524">
            <w:pPr>
              <w:spacing w:line="259" w:lineRule="auto"/>
              <w:rPr>
                <w:b/>
              </w:rPr>
            </w:pPr>
          </w:p>
          <w:p w:rsidR="003A5524" w:rsidRPr="00B47809" w:rsidRDefault="003A5524" w:rsidP="003A5524">
            <w:pPr>
              <w:spacing w:line="259" w:lineRule="auto"/>
              <w:rPr>
                <w:b/>
              </w:rPr>
            </w:pPr>
          </w:p>
          <w:p w:rsidR="003A5524" w:rsidRPr="00B47809" w:rsidRDefault="003A5524" w:rsidP="003A5524">
            <w:pPr>
              <w:spacing w:line="259" w:lineRule="auto"/>
            </w:pPr>
            <w:r w:rsidRPr="00B47809">
              <w:rPr>
                <w:b/>
              </w:rPr>
              <w:t xml:space="preserve">Česká poezie 2. poloviny 19. stol. </w:t>
            </w:r>
          </w:p>
          <w:p w:rsidR="003A5524" w:rsidRPr="00B47809" w:rsidRDefault="003A5524" w:rsidP="003A5524">
            <w:pPr>
              <w:spacing w:line="259" w:lineRule="auto"/>
              <w:rPr>
                <w:b/>
              </w:rPr>
            </w:pPr>
          </w:p>
          <w:p w:rsidR="003A5524" w:rsidRPr="00B47809" w:rsidRDefault="003A5524" w:rsidP="003A5524">
            <w:pPr>
              <w:spacing w:line="259" w:lineRule="auto"/>
              <w:rPr>
                <w:b/>
              </w:rPr>
            </w:pPr>
          </w:p>
          <w:p w:rsidR="003A5524" w:rsidRPr="00B47809" w:rsidRDefault="003A5524" w:rsidP="003A5524">
            <w:pPr>
              <w:spacing w:line="259" w:lineRule="auto"/>
            </w:pPr>
            <w:r w:rsidRPr="00B47809">
              <w:rPr>
                <w:b/>
              </w:rPr>
              <w:t xml:space="preserve">Česká literatura z konce 19. stol. </w:t>
            </w:r>
            <w:r w:rsidRPr="00B47809">
              <w:t xml:space="preserve"> </w:t>
            </w: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p>
          <w:p w:rsidR="003A5524" w:rsidRPr="00B47809" w:rsidRDefault="003A5524" w:rsidP="003A5524">
            <w:pPr>
              <w:spacing w:line="259" w:lineRule="auto"/>
            </w:pPr>
            <w:r w:rsidRPr="00B47809">
              <w:rPr>
                <w:b/>
              </w:rPr>
              <w:t xml:space="preserve">Česká literatura na přelomu 19. a 20. stol. </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umění jako specifická výpověď</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o skutečnosti</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r w:rsidR="003A5524" w:rsidRPr="00B47809" w:rsidTr="003A5524">
        <w:tblPrEx>
          <w:tblCellMar>
            <w:top w:w="57" w:type="dxa"/>
            <w:right w:w="53" w:type="dxa"/>
          </w:tblCellMar>
        </w:tblPrEx>
        <w:trPr>
          <w:trHeight w:val="646"/>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-vystihne charakteristické znaky různých</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literárních textů a rozdíly mezi nimi;</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rozliší konkrétní literární díla podle</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základních druhů a žánrů;</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postihne sémantický význam textu;</w:t>
            </w:r>
          </w:p>
          <w:p w:rsidR="003A5524" w:rsidRPr="00B47809" w:rsidRDefault="003A5524" w:rsidP="003A5524">
            <w:pPr>
              <w:spacing w:after="5"/>
              <w:ind w:right="40"/>
            </w:pPr>
            <w:r w:rsidRPr="00B47809">
              <w:rPr>
                <w:rFonts w:ascii="TimesNewRoman" w:eastAsiaTheme="minorHAnsi" w:hAnsi="TimesNewRoman" w:cs="TimesNewRoman"/>
                <w:lang w:eastAsia="en-US"/>
              </w:rPr>
              <w:t>- text interpretuje a debatuje o něm;</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5. Práce s literárním textem</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základy teorie literatury</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literární druhy a žánry ve vybraných dílech národní a světové literatury</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četba a interpretace literárního textu</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-četba a interpretace literárního textu</w:t>
            </w:r>
          </w:p>
          <w:p w:rsidR="003A5524" w:rsidRPr="00B47809" w:rsidRDefault="003A5524" w:rsidP="003A5524">
            <w:pPr>
              <w:spacing w:line="259" w:lineRule="auto"/>
              <w:rPr>
                <w:b/>
              </w:rPr>
            </w:pPr>
            <w:r w:rsidRPr="00B47809">
              <w:rPr>
                <w:rFonts w:ascii="TimesNewRoman" w:eastAsiaTheme="minorHAnsi" w:hAnsi="TimesNewRoman" w:cs="TimesNewRoman"/>
                <w:lang w:eastAsia="en-US"/>
              </w:rPr>
              <w:t>- tvořivé činnosti</w:t>
            </w:r>
          </w:p>
          <w:p w:rsidR="003A5524" w:rsidRPr="00B47809" w:rsidRDefault="003A5524" w:rsidP="003A5524">
            <w:pPr>
              <w:spacing w:line="259" w:lineRule="auto"/>
            </w:pP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r w:rsidR="003A5524" w:rsidRPr="00B47809" w:rsidTr="003A5524">
        <w:tblPrEx>
          <w:tblCellMar>
            <w:top w:w="57" w:type="dxa"/>
            <w:right w:w="53" w:type="dxa"/>
          </w:tblCellMar>
        </w:tblPrEx>
        <w:trPr>
          <w:trHeight w:val="646"/>
        </w:trPr>
        <w:tc>
          <w:tcPr>
            <w:tcW w:w="432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porovná typické znaky kultur hlavních</w:t>
            </w:r>
          </w:p>
          <w:p w:rsidR="003A5524" w:rsidRPr="00B47809" w:rsidRDefault="003A5524" w:rsidP="003A5524">
            <w:pPr>
              <w:spacing w:after="5"/>
              <w:ind w:right="40"/>
              <w:rPr>
                <w:rFonts w:ascii="TimesNewRoman" w:eastAsiaTheme="minorHAnsi" w:hAnsi="TimesNewRoman" w:cs="TimesNewRoman"/>
                <w:lang w:eastAsia="en-US"/>
              </w:rPr>
            </w:pPr>
            <w:r w:rsidRPr="00B47809">
              <w:rPr>
                <w:rFonts w:ascii="TimesNewRoman" w:eastAsiaTheme="minorHAnsi" w:hAnsi="TimesNewRoman" w:cs="TimesNewRoman"/>
                <w:lang w:eastAsia="en-US"/>
              </w:rPr>
              <w:t>národností na našem území;</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popíše vhodné společenské chování v dané</w:t>
            </w:r>
          </w:p>
          <w:p w:rsidR="003A5524" w:rsidRPr="00B47809" w:rsidRDefault="003A5524" w:rsidP="003A5524">
            <w:pPr>
              <w:spacing w:after="5"/>
              <w:ind w:right="40"/>
            </w:pPr>
            <w:r w:rsidRPr="00B47809">
              <w:rPr>
                <w:rFonts w:ascii="TimesNewRoman" w:eastAsiaTheme="minorHAnsi" w:hAnsi="TimesNewRoman" w:cs="TimesNewRoman"/>
                <w:lang w:eastAsia="en-US"/>
              </w:rPr>
              <w:t>situaci.</w:t>
            </w:r>
          </w:p>
        </w:tc>
        <w:tc>
          <w:tcPr>
            <w:tcW w:w="4140"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39" w:lineRule="auto"/>
              <w:rPr>
                <w:b/>
              </w:rPr>
            </w:pPr>
            <w:r w:rsidRPr="00B47809">
              <w:t xml:space="preserve">6. </w:t>
            </w:r>
            <w:r w:rsidRPr="00B47809">
              <w:rPr>
                <w:b/>
              </w:rPr>
              <w:t>Kultura:</w:t>
            </w:r>
          </w:p>
          <w:p w:rsidR="003A5524" w:rsidRPr="00B47809" w:rsidRDefault="003A5524" w:rsidP="003A5524">
            <w:pPr>
              <w:spacing w:line="239" w:lineRule="auto"/>
            </w:pPr>
            <w:r w:rsidRPr="00B47809">
              <w:rPr>
                <w:b/>
              </w:rPr>
              <w:t xml:space="preserve">- Společenská kultura – </w:t>
            </w:r>
            <w:r w:rsidRPr="00B47809">
              <w:t>principy a normy kulturního chování, společenská výchova</w:t>
            </w:r>
          </w:p>
          <w:p w:rsidR="003A5524" w:rsidRPr="00B47809" w:rsidRDefault="003A5524" w:rsidP="003A5524">
            <w:pPr>
              <w:spacing w:line="239" w:lineRule="auto"/>
            </w:pPr>
            <w:r w:rsidRPr="00B47809">
              <w:t>- Kultura bydlení, odívání</w:t>
            </w:r>
          </w:p>
          <w:p w:rsidR="003A5524" w:rsidRPr="00B47809" w:rsidRDefault="003A5524" w:rsidP="003A5524">
            <w:pPr>
              <w:spacing w:line="239" w:lineRule="auto"/>
            </w:pPr>
            <w:r w:rsidRPr="00B47809">
              <w:t>- lidové umění a užitá tvorba</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bl>
    <w:p w:rsidR="00707079" w:rsidRDefault="00707079" w:rsidP="00BF6900">
      <w:pPr>
        <w:pStyle w:val="Bezmezer"/>
        <w:rPr>
          <w:sz w:val="22"/>
          <w:szCs w:val="22"/>
        </w:rPr>
      </w:pPr>
    </w:p>
    <w:p w:rsidR="003A5524" w:rsidRPr="009A56BA" w:rsidRDefault="003A5524" w:rsidP="00BF6900">
      <w:pPr>
        <w:pStyle w:val="Bezmezer"/>
        <w:rPr>
          <w:sz w:val="22"/>
          <w:szCs w:val="22"/>
        </w:rPr>
      </w:pPr>
      <w:r w:rsidRPr="009A56BA">
        <w:rPr>
          <w:sz w:val="22"/>
          <w:szCs w:val="22"/>
        </w:rPr>
        <w:t xml:space="preserve">Ročník: 3.  </w:t>
      </w:r>
      <w:r w:rsidRPr="009A56BA">
        <w:rPr>
          <w:sz w:val="22"/>
          <w:szCs w:val="22"/>
        </w:rPr>
        <w:tab/>
      </w:r>
      <w:r w:rsidR="00AE4DAF">
        <w:rPr>
          <w:sz w:val="22"/>
          <w:szCs w:val="22"/>
        </w:rPr>
        <w:t xml:space="preserve">        </w:t>
      </w:r>
      <w:r w:rsidR="00BF6900" w:rsidRPr="009A56BA">
        <w:rPr>
          <w:b/>
          <w:sz w:val="22"/>
          <w:szCs w:val="22"/>
        </w:rPr>
        <w:t>Český jazyk a literatura</w:t>
      </w:r>
      <w:r w:rsidRPr="009A56BA">
        <w:rPr>
          <w:sz w:val="22"/>
          <w:szCs w:val="22"/>
        </w:rPr>
        <w:t xml:space="preserve">  </w:t>
      </w:r>
      <w:r w:rsidRPr="009A56BA">
        <w:rPr>
          <w:sz w:val="22"/>
          <w:szCs w:val="22"/>
        </w:rPr>
        <w:tab/>
      </w:r>
      <w:r w:rsidR="00BF6900" w:rsidRPr="009A56BA">
        <w:rPr>
          <w:sz w:val="22"/>
          <w:szCs w:val="22"/>
        </w:rPr>
        <w:t xml:space="preserve"> </w:t>
      </w:r>
      <w:r w:rsidR="00BF6900" w:rsidRPr="009A56BA">
        <w:rPr>
          <w:sz w:val="22"/>
          <w:szCs w:val="22"/>
        </w:rPr>
        <w:tab/>
      </w:r>
      <w:r w:rsidR="00BF6900" w:rsidRPr="009A56BA">
        <w:rPr>
          <w:sz w:val="22"/>
          <w:szCs w:val="22"/>
        </w:rPr>
        <w:tab/>
      </w:r>
      <w:r w:rsidR="00BF6900" w:rsidRPr="009A56BA">
        <w:rPr>
          <w:sz w:val="22"/>
          <w:szCs w:val="22"/>
        </w:rPr>
        <w:tab/>
      </w:r>
      <w:r w:rsidR="00026CF6" w:rsidRPr="009A56BA">
        <w:rPr>
          <w:sz w:val="22"/>
          <w:szCs w:val="22"/>
        </w:rPr>
        <w:t>Počet hodin celkem: 66</w:t>
      </w:r>
      <w:r w:rsidRPr="009A56BA">
        <w:rPr>
          <w:sz w:val="22"/>
          <w:szCs w:val="22"/>
        </w:rPr>
        <w:t xml:space="preserve"> </w:t>
      </w:r>
    </w:p>
    <w:p w:rsidR="003A5524" w:rsidRPr="009A56BA" w:rsidRDefault="003A5524" w:rsidP="00BF6900">
      <w:pPr>
        <w:pStyle w:val="Bezmezer"/>
        <w:rPr>
          <w:sz w:val="22"/>
          <w:szCs w:val="22"/>
        </w:rPr>
      </w:pPr>
      <w:r w:rsidRPr="009A56BA">
        <w:rPr>
          <w:sz w:val="22"/>
          <w:szCs w:val="22"/>
        </w:rPr>
        <w:t xml:space="preserve">Rozpis výsledků vzdělávání a učiva </w:t>
      </w:r>
    </w:p>
    <w:tbl>
      <w:tblPr>
        <w:tblStyle w:val="TableGrid"/>
        <w:tblW w:w="9606" w:type="dxa"/>
        <w:tblInd w:w="0" w:type="dxa"/>
        <w:tblCellMar>
          <w:top w:w="57" w:type="dxa"/>
          <w:left w:w="108" w:type="dxa"/>
          <w:right w:w="48" w:type="dxa"/>
        </w:tblCellMar>
        <w:tblLook w:val="04A0" w:firstRow="1" w:lastRow="0" w:firstColumn="1" w:lastColumn="0" w:noHBand="0" w:noVBand="1"/>
      </w:tblPr>
      <w:tblGrid>
        <w:gridCol w:w="4322"/>
        <w:gridCol w:w="4138"/>
        <w:gridCol w:w="1146"/>
      </w:tblGrid>
      <w:tr w:rsidR="003A5524" w:rsidRPr="00B47809" w:rsidTr="00026CF6">
        <w:trPr>
          <w:trHeight w:val="564"/>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Výsledky vzdělávání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Rozpis učiva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Počet hodin</w:t>
            </w:r>
            <w:r w:rsidRPr="00B47809">
              <w:t xml:space="preserve"> </w:t>
            </w:r>
          </w:p>
        </w:tc>
      </w:tr>
      <w:tr w:rsidR="003A5524" w:rsidRPr="00B47809" w:rsidTr="00026CF6">
        <w:trPr>
          <w:trHeight w:val="286"/>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1.</w:t>
            </w:r>
            <w:r>
              <w:rPr>
                <w:b/>
              </w:rPr>
              <w:t xml:space="preserve"> </w:t>
            </w:r>
            <w:r w:rsidRPr="00B47809">
              <w:rPr>
                <w:b/>
              </w:rPr>
              <w:t xml:space="preserve">mluvnice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p>
        </w:tc>
      </w:tr>
      <w:tr w:rsidR="003A5524" w:rsidRPr="00B47809" w:rsidTr="009A56BA">
        <w:trPr>
          <w:trHeight w:val="2770"/>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Žák: </w:t>
            </w:r>
          </w:p>
          <w:p w:rsidR="003A5524" w:rsidRPr="00B47809" w:rsidRDefault="003A5524" w:rsidP="003A5524">
            <w:pPr>
              <w:spacing w:line="242" w:lineRule="auto"/>
              <w:ind w:right="36"/>
            </w:pPr>
            <w:r w:rsidRPr="00B47809">
              <w:t xml:space="preserve">- pěstuje přesnost a kulturu jazyka - řídí se zásadami správné výslovnosti, v písemném projevu uplatňuje zásady českého pravopisu </w:t>
            </w:r>
          </w:p>
          <w:p w:rsidR="003A5524" w:rsidRPr="00B47809" w:rsidRDefault="003A5524" w:rsidP="003A5524">
            <w:pPr>
              <w:spacing w:after="3"/>
              <w:ind w:right="36"/>
            </w:pPr>
            <w:r w:rsidRPr="00B47809">
              <w:t xml:space="preserve">- rozlišuje spisovný jazyk, obecnou češtinu a dialekty </w:t>
            </w:r>
          </w:p>
          <w:p w:rsidR="003A5524" w:rsidRPr="00B47809" w:rsidRDefault="003A5524" w:rsidP="003A5524">
            <w:pPr>
              <w:spacing w:line="259" w:lineRule="auto"/>
              <w:ind w:right="36"/>
            </w:pPr>
            <w:r w:rsidRPr="00B47809">
              <w:t>- ve vlastním projevu volí prostředky adekvátní komunikační situaci</w:t>
            </w:r>
          </w:p>
          <w:p w:rsidR="003A5524" w:rsidRPr="00B47809" w:rsidRDefault="003A5524" w:rsidP="003A5524">
            <w:pPr>
              <w:pStyle w:val="Odstavecseseznamem"/>
              <w:autoSpaceDE w:val="0"/>
              <w:autoSpaceDN w:val="0"/>
              <w:adjustRightInd w:val="0"/>
              <w:ind w:left="0"/>
              <w:rPr>
                <w:rFonts w:ascii="TimesNewRoman" w:eastAsiaTheme="minorHAnsi" w:hAnsi="TimesNewRoman" w:cs="TimesNewRoman"/>
                <w:lang w:eastAsia="en-US"/>
              </w:rPr>
            </w:pPr>
            <w:r w:rsidRPr="00B47809">
              <w:rPr>
                <w:rFonts w:ascii="TimesNewRoman" w:eastAsiaTheme="minorHAnsi" w:hAnsi="TimesNewRoman" w:cs="TimesNewRoman"/>
                <w:lang w:eastAsia="en-US"/>
              </w:rPr>
              <w:t>- odhaluje a opravuje jazykové nedostatky a chyby;</w:t>
            </w:r>
            <w:r w:rsidRPr="00B47809">
              <w:t xml:space="preserve">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5" w:line="238" w:lineRule="auto"/>
            </w:pPr>
            <w:r w:rsidRPr="00B47809">
              <w:rPr>
                <w:b/>
              </w:rPr>
              <w:t xml:space="preserve">Procvičování základních znalostí </w:t>
            </w:r>
            <w:r w:rsidRPr="00B47809">
              <w:t xml:space="preserve">Hlavní zásady českého pravopisu </w:t>
            </w:r>
          </w:p>
          <w:p w:rsidR="003A5524" w:rsidRPr="00B47809" w:rsidRDefault="003A5524" w:rsidP="003A5524">
            <w:pPr>
              <w:spacing w:after="1" w:line="239" w:lineRule="auto"/>
            </w:pPr>
            <w:r w:rsidRPr="00B47809">
              <w:t xml:space="preserve">Souhrnné opakování mluvnického učiva Jazyková kultura </w:t>
            </w:r>
          </w:p>
          <w:p w:rsidR="003A5524" w:rsidRPr="00B47809" w:rsidRDefault="003A5524" w:rsidP="003A5524">
            <w:pPr>
              <w:spacing w:line="259" w:lineRule="auto"/>
            </w:pPr>
            <w:r w:rsidRPr="00B47809">
              <w:t xml:space="preserve">Zvukové prostředky a ortoepické normy jazyka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rPr>
          <w:trHeight w:val="2494"/>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3" w:line="238" w:lineRule="auto"/>
            </w:pPr>
            <w:r w:rsidRPr="00B47809">
              <w:t xml:space="preserve">- zdokonaluje se ve znalosti jazykového systému </w:t>
            </w:r>
          </w:p>
          <w:p w:rsidR="003A5524" w:rsidRPr="00B47809" w:rsidRDefault="003A5524" w:rsidP="003A5524">
            <w:pPr>
              <w:spacing w:after="1" w:line="242" w:lineRule="auto"/>
            </w:pPr>
            <w:r w:rsidRPr="00B47809">
              <w:t>- vyjmenuje a charakterizuje jednotlivé druhy vět</w:t>
            </w:r>
          </w:p>
          <w:p w:rsidR="003A5524" w:rsidRPr="00B47809" w:rsidRDefault="003A5524" w:rsidP="003A5524">
            <w:pPr>
              <w:spacing w:line="239" w:lineRule="auto"/>
            </w:pPr>
            <w:r w:rsidRPr="00B47809">
              <w:t xml:space="preserve">- ovládá a uplatňuje základní principy jeho výstavby </w:t>
            </w:r>
          </w:p>
          <w:p w:rsidR="003A5524" w:rsidRPr="00B47809" w:rsidRDefault="003A5524" w:rsidP="003A5524">
            <w:pPr>
              <w:spacing w:after="3" w:line="238" w:lineRule="auto"/>
            </w:pPr>
            <w:r w:rsidRPr="00B47809">
              <w:t xml:space="preserve">- prohlubuje si znalosti pravopisu, jazykové dovednosti </w:t>
            </w:r>
          </w:p>
          <w:p w:rsidR="009A56BA" w:rsidRPr="00B47809" w:rsidRDefault="003A5524" w:rsidP="003A5524">
            <w:pPr>
              <w:spacing w:line="259" w:lineRule="auto"/>
            </w:pPr>
            <w:r w:rsidRPr="00B47809">
              <w:t xml:space="preserve">- orientuje se ve výstavbě textu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Druhy vět </w:t>
            </w:r>
          </w:p>
          <w:p w:rsidR="003A5524" w:rsidRPr="00B47809" w:rsidRDefault="003A5524" w:rsidP="003A5524">
            <w:pPr>
              <w:spacing w:line="242" w:lineRule="auto"/>
              <w:ind w:right="1006"/>
            </w:pPr>
            <w:r w:rsidRPr="00B47809">
              <w:t xml:space="preserve">Druhy vět podle obsahu Druhy vět z gramatického a </w:t>
            </w:r>
          </w:p>
          <w:p w:rsidR="003A5524" w:rsidRPr="00B47809" w:rsidRDefault="003A5524" w:rsidP="003A5524">
            <w:pPr>
              <w:spacing w:line="241" w:lineRule="auto"/>
              <w:ind w:right="1629"/>
            </w:pPr>
            <w:r w:rsidRPr="00B47809">
              <w:t xml:space="preserve">komunikačního hlediska </w:t>
            </w:r>
          </w:p>
          <w:p w:rsidR="003A5524" w:rsidRPr="00B47809" w:rsidRDefault="003A5524" w:rsidP="003A5524">
            <w:pPr>
              <w:spacing w:line="259" w:lineRule="auto"/>
            </w:pPr>
            <w:r w:rsidRPr="00B47809">
              <w:t xml:space="preserve">Shoda přísudku s podmětem </w:t>
            </w:r>
          </w:p>
          <w:p w:rsidR="003A5524" w:rsidRPr="00B47809" w:rsidRDefault="003A5524" w:rsidP="003A5524">
            <w:pPr>
              <w:spacing w:line="259" w:lineRule="auto"/>
            </w:pPr>
            <w:r w:rsidRPr="00B47809">
              <w:t xml:space="preserve">Druhy vět podle složení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rPr>
          <w:trHeight w:val="475"/>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9A56BA">
            <w:pPr>
              <w:spacing w:line="259" w:lineRule="auto"/>
              <w:ind w:left="108"/>
            </w:pPr>
            <w:r w:rsidRPr="00B47809">
              <w:t xml:space="preserve"> </w:t>
            </w:r>
            <w:r w:rsidRPr="0065475D">
              <w:rPr>
                <w:b/>
              </w:rPr>
              <w:t xml:space="preserve">Žák: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9A56BA" w:rsidP="003A5524">
            <w:pPr>
              <w:spacing w:line="259" w:lineRule="auto"/>
            </w:pPr>
            <w:r>
              <w:rPr>
                <w:b/>
              </w:rPr>
              <w:t>2. Sloh</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p>
        </w:tc>
      </w:tr>
      <w:tr w:rsidR="003A5524" w:rsidRPr="00B47809" w:rsidTr="00026CF6">
        <w:trPr>
          <w:trHeight w:val="1116"/>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7625A6">
            <w:pPr>
              <w:numPr>
                <w:ilvl w:val="0"/>
                <w:numId w:val="14"/>
              </w:numPr>
              <w:spacing w:line="259" w:lineRule="auto"/>
              <w:ind w:hanging="139"/>
            </w:pPr>
            <w:r w:rsidRPr="00B47809">
              <w:lastRenderedPageBreak/>
              <w:t xml:space="preserve">vhodně se prezentuje </w:t>
            </w:r>
          </w:p>
          <w:p w:rsidR="003A5524" w:rsidRPr="00B47809" w:rsidRDefault="003A5524" w:rsidP="007625A6">
            <w:pPr>
              <w:numPr>
                <w:ilvl w:val="0"/>
                <w:numId w:val="14"/>
              </w:numPr>
              <w:spacing w:line="259" w:lineRule="auto"/>
              <w:ind w:hanging="139"/>
            </w:pPr>
            <w:r w:rsidRPr="00B47809">
              <w:t xml:space="preserve">argumentuje a obhajuje svá stanoviska </w:t>
            </w:r>
          </w:p>
          <w:p w:rsidR="003A5524" w:rsidRPr="00B47809" w:rsidRDefault="003A5524" w:rsidP="003A5524">
            <w:pPr>
              <w:spacing w:line="259" w:lineRule="auto"/>
            </w:pPr>
            <w:r w:rsidRPr="00B47809">
              <w:t xml:space="preserve">klade otázky a vhodně formuluje odpovědi </w:t>
            </w:r>
          </w:p>
          <w:p w:rsidR="003A5524" w:rsidRPr="00B47809" w:rsidRDefault="003A5524" w:rsidP="007625A6">
            <w:pPr>
              <w:numPr>
                <w:ilvl w:val="0"/>
                <w:numId w:val="14"/>
              </w:numPr>
              <w:spacing w:line="259" w:lineRule="auto"/>
              <w:ind w:hanging="139"/>
            </w:pP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1. Slohová cvičení </w:t>
            </w:r>
          </w:p>
          <w:p w:rsidR="003A5524" w:rsidRPr="00B47809" w:rsidRDefault="003A5524" w:rsidP="003A5524">
            <w:pPr>
              <w:spacing w:after="1"/>
            </w:pPr>
            <w:r w:rsidRPr="00B47809">
              <w:t xml:space="preserve">Grafická a formální úprava jednotlivých písemných projevů </w:t>
            </w:r>
          </w:p>
          <w:p w:rsidR="003A5524" w:rsidRPr="00B47809" w:rsidRDefault="003A5524" w:rsidP="003A5524">
            <w:pPr>
              <w:spacing w:line="259" w:lineRule="auto"/>
            </w:pPr>
            <w:r w:rsidRPr="00B47809">
              <w:t>Získávání a zpracovávání informaci z textu, jejich třídění a hodnocení</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1390"/>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sestaví životopis </w:t>
            </w:r>
          </w:p>
          <w:p w:rsidR="003A5524" w:rsidRPr="00B47809" w:rsidRDefault="003A5524" w:rsidP="003A5524">
            <w:pPr>
              <w:spacing w:line="246" w:lineRule="auto"/>
            </w:pPr>
            <w:r w:rsidRPr="00B47809">
              <w:t xml:space="preserve">- vyjadřuje se věcně správně, jasně a srozumitelně </w:t>
            </w:r>
          </w:p>
          <w:p w:rsidR="003A5524" w:rsidRPr="00B47809" w:rsidRDefault="003A5524" w:rsidP="003A5524">
            <w:pPr>
              <w:spacing w:line="259" w:lineRule="auto"/>
            </w:pPr>
            <w:r w:rsidRPr="00B47809">
              <w:t xml:space="preserve">- posoudí kompozici projevu, jeho slovní zásobu a skladbu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styl administrativní:</w:t>
            </w:r>
          </w:p>
          <w:p w:rsidR="003A5524" w:rsidRPr="00B47809" w:rsidRDefault="003A5524" w:rsidP="003A5524">
            <w:pPr>
              <w:spacing w:line="259" w:lineRule="auto"/>
              <w:rPr>
                <w:b/>
              </w:rPr>
            </w:pPr>
            <w:r w:rsidRPr="00B47809">
              <w:rPr>
                <w:b/>
              </w:rPr>
              <w:t xml:space="preserve">Životopis, </w:t>
            </w:r>
          </w:p>
          <w:p w:rsidR="003A5524" w:rsidRPr="00B47809" w:rsidRDefault="003A5524" w:rsidP="003A5524">
            <w:pPr>
              <w:spacing w:line="259" w:lineRule="auto"/>
              <w:rPr>
                <w:b/>
              </w:rPr>
            </w:pPr>
            <w:r w:rsidRPr="00B47809">
              <w:rPr>
                <w:b/>
              </w:rPr>
              <w:t>žádost o zaměstnání</w:t>
            </w:r>
          </w:p>
          <w:p w:rsidR="003A5524" w:rsidRPr="00B47809" w:rsidRDefault="003A5524" w:rsidP="003A5524">
            <w:pPr>
              <w:spacing w:line="259" w:lineRule="auto"/>
            </w:pPr>
            <w:r w:rsidRPr="00B47809">
              <w:rPr>
                <w:b/>
              </w:rPr>
              <w:t>osobní dotazník</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2664"/>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objasní podstatu výkladu </w:t>
            </w:r>
          </w:p>
          <w:p w:rsidR="003A5524" w:rsidRPr="00B47809" w:rsidRDefault="003A5524" w:rsidP="003A5524">
            <w:pPr>
              <w:spacing w:line="247" w:lineRule="auto"/>
            </w:pPr>
            <w:r w:rsidRPr="00B47809">
              <w:t xml:space="preserve">- vyjadřuje se věcně správně, přesně a srozumitelně </w:t>
            </w:r>
          </w:p>
          <w:p w:rsidR="003A5524" w:rsidRPr="00B47809" w:rsidRDefault="003A5524" w:rsidP="003A5524">
            <w:pPr>
              <w:spacing w:after="1" w:line="242" w:lineRule="auto"/>
            </w:pPr>
            <w:r w:rsidRPr="00B47809">
              <w:t xml:space="preserve">- odhaluje a odstraňuje jazykové a stylizační nedostatky </w:t>
            </w:r>
          </w:p>
          <w:p w:rsidR="003A5524" w:rsidRPr="00B47809" w:rsidRDefault="003A5524" w:rsidP="003A5524">
            <w:pPr>
              <w:spacing w:line="259" w:lineRule="auto"/>
            </w:pPr>
            <w:r w:rsidRPr="00B47809">
              <w:t xml:space="preserve">- ovládá a uplatňuje základní principy </w:t>
            </w:r>
          </w:p>
          <w:p w:rsidR="003A5524" w:rsidRPr="00B47809" w:rsidRDefault="003A5524" w:rsidP="003A5524">
            <w:pPr>
              <w:spacing w:line="259" w:lineRule="auto"/>
            </w:pPr>
            <w:r w:rsidRPr="00B47809">
              <w:t xml:space="preserve">výstavby výkladu </w:t>
            </w:r>
          </w:p>
          <w:p w:rsidR="003A5524" w:rsidRPr="00B47809" w:rsidRDefault="003A5524" w:rsidP="003A5524">
            <w:pPr>
              <w:spacing w:after="1" w:line="239" w:lineRule="auto"/>
            </w:pPr>
            <w:r w:rsidRPr="00B47809">
              <w:t xml:space="preserve">- odborně se vyjadřuje o jevech svého oboru v základních útvarech odborného stylu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3. Styl odborný:</w:t>
            </w:r>
          </w:p>
          <w:p w:rsidR="003A5524" w:rsidRPr="00B47809" w:rsidRDefault="003A5524" w:rsidP="003A5524">
            <w:pPr>
              <w:spacing w:line="259" w:lineRule="auto"/>
            </w:pPr>
            <w:r w:rsidRPr="00B47809">
              <w:rPr>
                <w:b/>
              </w:rPr>
              <w:t xml:space="preserve">Výklad </w:t>
            </w:r>
          </w:p>
          <w:p w:rsidR="003A5524" w:rsidRPr="00B47809" w:rsidRDefault="003A5524" w:rsidP="003A5524">
            <w:pPr>
              <w:spacing w:line="259" w:lineRule="auto"/>
            </w:pPr>
            <w:r>
              <w:t>- t</w:t>
            </w:r>
            <w:r w:rsidRPr="00B47809">
              <w:t xml:space="preserve">echniky a druhy čtení </w:t>
            </w:r>
          </w:p>
          <w:p w:rsidR="003A5524" w:rsidRPr="00B47809" w:rsidRDefault="003A5524" w:rsidP="003A5524">
            <w:pPr>
              <w:spacing w:line="259" w:lineRule="auto"/>
            </w:pPr>
            <w:r>
              <w:t>- o</w:t>
            </w:r>
            <w:r w:rsidRPr="00B47809">
              <w:t xml:space="preserve">rientace v textu </w:t>
            </w:r>
          </w:p>
          <w:p w:rsidR="003A5524" w:rsidRPr="00B47809" w:rsidRDefault="003A5524" w:rsidP="003A5524">
            <w:pPr>
              <w:spacing w:line="259" w:lineRule="auto"/>
            </w:pPr>
            <w:r>
              <w:t>- d</w:t>
            </w:r>
            <w:r w:rsidRPr="00B47809">
              <w:t>ruhy řečnických projevů</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1077"/>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41" w:lineRule="auto"/>
            </w:pPr>
            <w:r>
              <w:t xml:space="preserve">- </w:t>
            </w:r>
            <w:r w:rsidRPr="00B47809">
              <w:t xml:space="preserve">zjišťuje si potřebné informace z dostupných zdrojů, umí si je vybírat, orientovat se v nich a přistupovat k nim kriticky </w:t>
            </w:r>
          </w:p>
          <w:p w:rsidR="003A5524" w:rsidRPr="00B47809" w:rsidRDefault="003A5524" w:rsidP="003A5524">
            <w:pPr>
              <w:spacing w:line="259" w:lineRule="auto"/>
            </w:pPr>
            <w:r w:rsidRPr="00B47809">
              <w:t>- rozumí obsahu textu i jeho částí - pořizuje z odborného textu výpisky a konspekty</w:t>
            </w:r>
          </w:p>
          <w:p w:rsidR="003A5524" w:rsidRPr="00B47809" w:rsidRDefault="003A5524" w:rsidP="003A5524">
            <w:pPr>
              <w:spacing w:line="259" w:lineRule="auto"/>
            </w:pPr>
            <w:r w:rsidRPr="00B47809">
              <w:t xml:space="preserve">- předvede samostatný slovní projev </w:t>
            </w:r>
          </w:p>
          <w:p w:rsidR="003A5524" w:rsidRPr="00B47809" w:rsidRDefault="003A5524" w:rsidP="003A5524">
            <w:pPr>
              <w:spacing w:line="259" w:lineRule="auto"/>
            </w:pP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3. Práce s textem a získávání informací</w:t>
            </w:r>
          </w:p>
          <w:p w:rsidR="003A5524" w:rsidRPr="00B47809" w:rsidRDefault="003A5524" w:rsidP="003A5524">
            <w:pPr>
              <w:spacing w:line="259" w:lineRule="auto"/>
            </w:pPr>
            <w:r>
              <w:t>- t</w:t>
            </w:r>
            <w:r w:rsidRPr="00B47809">
              <w:t>echniky a druhy čtení</w:t>
            </w:r>
          </w:p>
          <w:p w:rsidR="003A5524" w:rsidRPr="00B47809" w:rsidRDefault="003A5524" w:rsidP="003A5524">
            <w:pPr>
              <w:spacing w:line="259" w:lineRule="auto"/>
            </w:pPr>
            <w:r>
              <w:t>- o</w:t>
            </w:r>
            <w:r w:rsidRPr="00B47809">
              <w:t>rientace v textu, jeho rozbor z hlediska kompozice a stylu</w:t>
            </w:r>
          </w:p>
          <w:p w:rsidR="003A5524" w:rsidRPr="00B47809" w:rsidRDefault="003A5524" w:rsidP="003A5524">
            <w:pPr>
              <w:spacing w:line="259" w:lineRule="auto"/>
              <w:rPr>
                <w:b/>
              </w:rPr>
            </w:pPr>
            <w:r>
              <w:t>- p</w:t>
            </w:r>
            <w:r w:rsidRPr="00B47809">
              <w:t>ráce s různými příručkami pro školu a veřejnost</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r w:rsidR="003A5524" w:rsidRPr="00B47809" w:rsidTr="00026CF6">
        <w:tblPrEx>
          <w:tblCellMar>
            <w:right w:w="55" w:type="dxa"/>
          </w:tblCellMar>
        </w:tblPrEx>
        <w:trPr>
          <w:trHeight w:val="646"/>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42" w:lineRule="auto"/>
              <w:ind w:right="439"/>
            </w:pPr>
            <w:r w:rsidRPr="00B47809">
              <w:t xml:space="preserve">- prohlubuje svůj zájem o literaturu, uvědomuje si nutnost sebevzdělávání - utřídí si základní znalosti </w:t>
            </w:r>
          </w:p>
          <w:p w:rsidR="003A5524" w:rsidRPr="00B47809" w:rsidRDefault="003A5524" w:rsidP="003A5524">
            <w:pPr>
              <w:spacing w:line="242" w:lineRule="auto"/>
            </w:pPr>
            <w:r w:rsidRPr="00B47809">
              <w:t xml:space="preserve"> - vyjádří vlastní prožitky z daných </w:t>
            </w:r>
          </w:p>
          <w:p w:rsidR="003A5524" w:rsidRPr="00B47809" w:rsidRDefault="003A5524" w:rsidP="003A5524">
            <w:pPr>
              <w:spacing w:line="259" w:lineRule="auto"/>
            </w:pPr>
            <w:r w:rsidRPr="00B47809">
              <w:t xml:space="preserve">uměleckých děl </w:t>
            </w:r>
          </w:p>
          <w:p w:rsidR="003A5524" w:rsidRPr="00B47809" w:rsidRDefault="003A5524" w:rsidP="003A5524">
            <w:pPr>
              <w:spacing w:line="259" w:lineRule="auto"/>
            </w:pPr>
            <w:r w:rsidRPr="00B47809">
              <w:t>- zopakuje si a aktivizuje své vědomosti</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Literatura</w:t>
            </w:r>
            <w:r w:rsidRPr="00B47809">
              <w:t xml:space="preserve"> </w:t>
            </w:r>
          </w:p>
          <w:p w:rsidR="003A5524" w:rsidRPr="00B47809" w:rsidRDefault="003A5524" w:rsidP="003A5524">
            <w:pPr>
              <w:spacing w:line="259" w:lineRule="auto"/>
              <w:rPr>
                <w:b/>
              </w:rPr>
            </w:pPr>
            <w:r w:rsidRPr="00B47809">
              <w:rPr>
                <w:b/>
              </w:rPr>
              <w:t>4. Umění a literatura</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b/>
              </w:rPr>
              <w:t xml:space="preserve">- </w:t>
            </w:r>
            <w:r w:rsidRPr="00B47809">
              <w:rPr>
                <w:rFonts w:ascii="TimesNewRoman" w:eastAsiaTheme="minorHAnsi" w:hAnsi="TimesNewRoman" w:cs="TimesNewRoman"/>
                <w:lang w:eastAsia="en-US"/>
              </w:rPr>
              <w:t>aktivní poznávání různých druhů umění</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našeho i světového, současného i minulého, v tradiční i mediální podobě</w:t>
            </w:r>
          </w:p>
          <w:p w:rsidR="003A5524" w:rsidRPr="003A5524" w:rsidRDefault="003A5524" w:rsidP="003A5524">
            <w:pPr>
              <w:spacing w:line="259" w:lineRule="auto"/>
            </w:pPr>
            <w:r w:rsidRPr="00B47809">
              <w:rPr>
                <w:rFonts w:ascii="TimesNewRoman" w:eastAsiaTheme="minorHAnsi" w:hAnsi="TimesNewRoman" w:cs="TimesNewRoman"/>
                <w:lang w:eastAsia="en-US"/>
              </w:rPr>
              <w:t>- hlavní literární směry a jejich představitelé v kontextu dob</w:t>
            </w:r>
            <w:r>
              <w:rPr>
                <w:rFonts w:ascii="TimesNewRoman" w:eastAsiaTheme="minorHAnsi" w:hAnsi="TimesNewRoman" w:cs="TimesNewRoman"/>
                <w:lang w:eastAsia="en-US"/>
              </w:rPr>
              <w:t>y</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p>
        </w:tc>
      </w:tr>
      <w:tr w:rsidR="003A5524" w:rsidRPr="00B47809" w:rsidTr="00026CF6">
        <w:tblPrEx>
          <w:tblCellMar>
            <w:right w:w="55" w:type="dxa"/>
          </w:tblCellMar>
        </w:tblPrEx>
        <w:trPr>
          <w:trHeight w:val="1049"/>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41" w:lineRule="auto"/>
              <w:ind w:right="320"/>
            </w:pPr>
            <w:r w:rsidRPr="00B47809">
              <w:t xml:space="preserve">- vysvětlí vztah literatury k politické a hospodářské situaci doby 20. a 30. let - charakterizuje toto období, uvědomí si národní povědomí v literatuře </w:t>
            </w:r>
          </w:p>
          <w:p w:rsidR="003A5524" w:rsidRPr="00B47809" w:rsidRDefault="003A5524" w:rsidP="003A5524">
            <w:pPr>
              <w:spacing w:line="259" w:lineRule="auto"/>
            </w:pPr>
            <w:r w:rsidRPr="00B47809">
              <w:rPr>
                <w:b/>
              </w:rPr>
              <w:t xml:space="preserve">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Z literatury mezi 1. a 2. světovou válkou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2003"/>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after="1"/>
            </w:pPr>
            <w:r w:rsidRPr="00B47809">
              <w:lastRenderedPageBreak/>
              <w:t xml:space="preserve">- seznámí se s Haškovým dílem, jeho významem, samostatně vyhledává informace </w:t>
            </w:r>
          </w:p>
          <w:p w:rsidR="003A5524" w:rsidRPr="00B47809" w:rsidRDefault="003A5524" w:rsidP="003A5524">
            <w:pPr>
              <w:spacing w:line="242" w:lineRule="auto"/>
            </w:pPr>
            <w:r w:rsidRPr="00B47809">
              <w:t>- uvede významné představitele -</w:t>
            </w:r>
          </w:p>
          <w:p w:rsidR="003A5524" w:rsidRPr="00B47809" w:rsidRDefault="003A5524" w:rsidP="003A5524">
            <w:pPr>
              <w:spacing w:line="259" w:lineRule="auto"/>
            </w:pPr>
            <w:r w:rsidRPr="00B47809">
              <w:t xml:space="preserve">- vysvětlí hlavní literární směry a jejich </w:t>
            </w:r>
          </w:p>
          <w:p w:rsidR="003A5524" w:rsidRPr="00B47809" w:rsidRDefault="003A5524" w:rsidP="003A5524">
            <w:pPr>
              <w:spacing w:after="1"/>
              <w:ind w:right="821"/>
            </w:pPr>
            <w:r w:rsidRPr="00B47809">
              <w:t xml:space="preserve">představitele v kontextu doby - objasní pojem proletářské umění, sociální balada, poetismus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Válka v literatuře 20. století </w:t>
            </w:r>
          </w:p>
          <w:p w:rsidR="003A5524" w:rsidRPr="00C955D1" w:rsidRDefault="003A5524" w:rsidP="003A5524">
            <w:pPr>
              <w:spacing w:line="259" w:lineRule="auto"/>
              <w:rPr>
                <w:b/>
              </w:rPr>
            </w:pPr>
            <w:r w:rsidRPr="00C955D1">
              <w:rPr>
                <w:b/>
              </w:rPr>
              <w:t xml:space="preserve">Jaroslav Hašek </w:t>
            </w:r>
          </w:p>
          <w:p w:rsidR="003A5524" w:rsidRPr="00B47809" w:rsidRDefault="003A5524" w:rsidP="003A5524">
            <w:pPr>
              <w:spacing w:line="259" w:lineRule="auto"/>
            </w:pPr>
            <w:r w:rsidRPr="00B47809">
              <w:t>Výběr z děl autorů české meziválečné literatury (poezie, próza, drama)</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1666"/>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41" w:lineRule="auto"/>
              <w:ind w:right="132"/>
            </w:pPr>
            <w:r w:rsidRPr="00B47809">
              <w:t xml:space="preserve">- vysvětlí význam osobnosti Karla Čapka a jeho díla </w:t>
            </w:r>
          </w:p>
          <w:p w:rsidR="003A5524" w:rsidRPr="00B47809" w:rsidRDefault="003A5524" w:rsidP="003A5524">
            <w:pPr>
              <w:spacing w:line="259" w:lineRule="auto"/>
              <w:ind w:right="132"/>
            </w:pPr>
            <w:r w:rsidRPr="00B47809">
              <w:t xml:space="preserve">- přiblíží pokrokovost a aktuálnost názorů K. Čapka a zdůrazní Čapkův humanistický a protiválečný postoj - zajímá se o kvalitní literární díla </w:t>
            </w:r>
          </w:p>
        </w:tc>
        <w:tc>
          <w:tcPr>
            <w:tcW w:w="4138" w:type="dxa"/>
            <w:tcBorders>
              <w:top w:val="single" w:sz="4" w:space="0" w:color="000000"/>
              <w:left w:val="single" w:sz="4" w:space="0" w:color="000000"/>
              <w:bottom w:val="single" w:sz="4" w:space="0" w:color="000000"/>
              <w:right w:val="single" w:sz="4" w:space="0" w:color="000000"/>
            </w:tcBorders>
          </w:tcPr>
          <w:p w:rsidR="003A5524" w:rsidRPr="00C955D1" w:rsidRDefault="003A5524" w:rsidP="003A5524">
            <w:pPr>
              <w:spacing w:line="259" w:lineRule="auto"/>
              <w:rPr>
                <w:b/>
              </w:rPr>
            </w:pPr>
            <w:r w:rsidRPr="00C955D1">
              <w:rPr>
                <w:b/>
              </w:rPr>
              <w:t xml:space="preserve">Karel Čapek </w:t>
            </w:r>
          </w:p>
          <w:p w:rsidR="003A5524" w:rsidRPr="00B47809" w:rsidRDefault="003A5524" w:rsidP="003A5524">
            <w:pPr>
              <w:spacing w:line="259" w:lineRule="auto"/>
            </w:pPr>
            <w:r w:rsidRPr="00B47809">
              <w:t>Z dramatické tvorby K. Čapka</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1319"/>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uvědomuje si význam divadla ve 20. a </w:t>
            </w:r>
          </w:p>
          <w:p w:rsidR="003A5524" w:rsidRPr="00B47809" w:rsidRDefault="003A5524" w:rsidP="003A5524">
            <w:pPr>
              <w:spacing w:line="259" w:lineRule="auto"/>
            </w:pPr>
            <w:r w:rsidRPr="00B47809">
              <w:t xml:space="preserve">30. letech </w:t>
            </w:r>
          </w:p>
          <w:p w:rsidR="003A5524" w:rsidRPr="00B47809" w:rsidRDefault="003A5524" w:rsidP="003A5524">
            <w:pPr>
              <w:spacing w:line="259" w:lineRule="auto"/>
            </w:pPr>
            <w:r w:rsidRPr="00B47809">
              <w:t xml:space="preserve">- objasní nové prvky v divadelní práci </w:t>
            </w:r>
          </w:p>
          <w:p w:rsidR="003A5524" w:rsidRPr="00B47809" w:rsidRDefault="003A5524" w:rsidP="003A5524">
            <w:pPr>
              <w:spacing w:line="259" w:lineRule="auto"/>
            </w:pPr>
            <w:r w:rsidRPr="00B47809">
              <w:t xml:space="preserve">Voskovce a Wericha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České divadlo 20. a 30. let </w:t>
            </w:r>
            <w:r w:rsidRPr="00B47809">
              <w:t>(avantgardní divadlo, improvizace, alegorie)</w:t>
            </w:r>
            <w:r w:rsidRPr="00B47809">
              <w:rPr>
                <w:b/>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562"/>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charakterizuje literární tvorbu v době 2. </w:t>
            </w:r>
          </w:p>
          <w:p w:rsidR="003A5524" w:rsidRPr="00B47809" w:rsidRDefault="003A5524" w:rsidP="003A5524">
            <w:pPr>
              <w:spacing w:line="259" w:lineRule="auto"/>
            </w:pPr>
            <w:r w:rsidRPr="00B47809">
              <w:t xml:space="preserve">světové války a těsně po válce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4. Česká a světová literatura po 2. </w:t>
            </w:r>
          </w:p>
          <w:p w:rsidR="003A5524" w:rsidRPr="00B47809" w:rsidRDefault="003A5524" w:rsidP="003A5524">
            <w:pPr>
              <w:spacing w:line="259" w:lineRule="auto"/>
            </w:pPr>
            <w:r w:rsidRPr="00B47809">
              <w:rPr>
                <w:b/>
              </w:rPr>
              <w:t xml:space="preserve">světové válce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961"/>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t xml:space="preserve">- zajímá se o literární tvorbu </w:t>
            </w:r>
          </w:p>
          <w:p w:rsidR="003A5524" w:rsidRPr="00B47809" w:rsidRDefault="003A5524" w:rsidP="003A5524">
            <w:pPr>
              <w:spacing w:after="14" w:line="241" w:lineRule="auto"/>
            </w:pPr>
            <w:r w:rsidRPr="00B47809">
              <w:t xml:space="preserve">- uvědomuje si aktuální odkaz literárních děl </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5. Z děl spisovatelů publikujících ve 2. </w:t>
            </w:r>
          </w:p>
          <w:p w:rsidR="003A5524" w:rsidRPr="00B47809" w:rsidRDefault="003A5524" w:rsidP="003A5524">
            <w:pPr>
              <w:spacing w:line="259" w:lineRule="auto"/>
            </w:pPr>
            <w:r w:rsidRPr="00B47809">
              <w:rPr>
                <w:b/>
              </w:rPr>
              <w:t xml:space="preserve">polovině 20. století </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pPr>
            <w:r w:rsidRPr="00B47809">
              <w:rPr>
                <w:b/>
              </w:rPr>
              <w:t xml:space="preserve"> </w:t>
            </w:r>
          </w:p>
        </w:tc>
      </w:tr>
      <w:tr w:rsidR="003A5524" w:rsidRPr="00B47809" w:rsidTr="00026CF6">
        <w:tblPrEx>
          <w:tblCellMar>
            <w:right w:w="55" w:type="dxa"/>
          </w:tblCellMar>
        </w:tblPrEx>
        <w:trPr>
          <w:trHeight w:val="1666"/>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vystihne charakteristické znaky různých</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literárních textů a rozdíly mezi nimi;</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rozliší konkrétní literární díla podle</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základních druhů a žánrů;</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postihne sémantický význam textu;</w:t>
            </w:r>
          </w:p>
          <w:p w:rsidR="003A5524" w:rsidRPr="00B47809" w:rsidRDefault="003A5524" w:rsidP="003A5524">
            <w:pPr>
              <w:spacing w:line="259" w:lineRule="auto"/>
            </w:pPr>
            <w:r w:rsidRPr="00B47809">
              <w:rPr>
                <w:rFonts w:ascii="TimesNewRoman" w:eastAsiaTheme="minorHAnsi" w:hAnsi="TimesNewRoman" w:cs="TimesNewRoman"/>
                <w:lang w:eastAsia="en-US"/>
              </w:rPr>
              <w:t>- text interpretuje a debatuje o něm;</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5. Práce s literárním textem</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základy teorie literatury</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literární druhy a žánry ve vybraných dílech národní a světové literatury</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četba a interpretace literárního textu</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-četba a interpretace literárního textu</w:t>
            </w:r>
          </w:p>
          <w:p w:rsidR="003A5524" w:rsidRPr="00B47809" w:rsidRDefault="003A5524" w:rsidP="003A5524">
            <w:pPr>
              <w:spacing w:line="259" w:lineRule="auto"/>
              <w:rPr>
                <w:b/>
              </w:rPr>
            </w:pPr>
            <w:r w:rsidRPr="00B47809">
              <w:rPr>
                <w:rFonts w:ascii="TimesNewRoman" w:eastAsiaTheme="minorHAnsi" w:hAnsi="TimesNewRoman" w:cs="TimesNewRoman"/>
                <w:lang w:eastAsia="en-US"/>
              </w:rPr>
              <w:t>- tvořivé činnosti</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r w:rsidR="003A5524" w:rsidRPr="00B47809" w:rsidTr="00026CF6">
        <w:tblPrEx>
          <w:tblCellMar>
            <w:right w:w="55" w:type="dxa"/>
          </w:tblCellMar>
        </w:tblPrEx>
        <w:trPr>
          <w:trHeight w:val="1666"/>
        </w:trPr>
        <w:tc>
          <w:tcPr>
            <w:tcW w:w="4322"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porovná typické znaky kultur hlavních</w:t>
            </w:r>
          </w:p>
          <w:p w:rsidR="003A5524" w:rsidRPr="00B47809" w:rsidRDefault="003A5524" w:rsidP="003A5524">
            <w:pPr>
              <w:spacing w:line="259" w:lineRule="auto"/>
              <w:rPr>
                <w:rFonts w:ascii="TimesNewRoman" w:eastAsiaTheme="minorHAnsi" w:hAnsi="TimesNewRoman" w:cs="TimesNewRoman"/>
                <w:lang w:eastAsia="en-US"/>
              </w:rPr>
            </w:pPr>
            <w:r w:rsidRPr="00B47809">
              <w:rPr>
                <w:rFonts w:ascii="TimesNewRoman" w:eastAsiaTheme="minorHAnsi" w:hAnsi="TimesNewRoman" w:cs="TimesNewRoman"/>
                <w:lang w:eastAsia="en-US"/>
              </w:rPr>
              <w:t>národností na našem území;</w:t>
            </w:r>
          </w:p>
          <w:p w:rsidR="003A5524" w:rsidRPr="00B47809" w:rsidRDefault="003A5524" w:rsidP="003A5524">
            <w:pPr>
              <w:spacing w:line="259" w:lineRule="auto"/>
            </w:pPr>
            <w:r w:rsidRPr="00B47809">
              <w:t>- aktivně poznává divadlo současné a minulé</w:t>
            </w:r>
          </w:p>
          <w:p w:rsidR="003A5524" w:rsidRPr="00B47809" w:rsidRDefault="003A5524" w:rsidP="003A5524">
            <w:pPr>
              <w:spacing w:line="259" w:lineRule="auto"/>
            </w:pPr>
            <w:r w:rsidRPr="00B47809">
              <w:t>- Utváří si přehled divadel a kin v regionu</w:t>
            </w:r>
          </w:p>
        </w:tc>
        <w:tc>
          <w:tcPr>
            <w:tcW w:w="4138"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r w:rsidRPr="00B47809">
              <w:rPr>
                <w:b/>
              </w:rPr>
              <w:t>6.</w:t>
            </w:r>
            <w:r>
              <w:rPr>
                <w:b/>
              </w:rPr>
              <w:t xml:space="preserve"> </w:t>
            </w:r>
            <w:r w:rsidRPr="00B47809">
              <w:rPr>
                <w:b/>
              </w:rPr>
              <w:t>Kultura</w:t>
            </w:r>
          </w:p>
          <w:p w:rsidR="003A5524" w:rsidRPr="00B47809" w:rsidRDefault="003A5524" w:rsidP="003A5524">
            <w:r w:rsidRPr="00B47809">
              <w:t xml:space="preserve">- </w:t>
            </w:r>
            <w:r>
              <w:t>b</w:t>
            </w:r>
            <w:r w:rsidRPr="00B47809">
              <w:t xml:space="preserve">eseda o kulturním životě žáků, individuální četba, referáty, mluvní cvičení </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 estetické a funkční normy při tvorbě</w:t>
            </w:r>
          </w:p>
          <w:p w:rsidR="003A5524" w:rsidRPr="00B47809" w:rsidRDefault="003A5524" w:rsidP="003A5524">
            <w:pPr>
              <w:autoSpaceDE w:val="0"/>
              <w:autoSpaceDN w:val="0"/>
              <w:adjustRightInd w:val="0"/>
              <w:rPr>
                <w:rFonts w:ascii="TimesNewRoman" w:eastAsiaTheme="minorHAnsi" w:hAnsi="TimesNewRoman" w:cs="TimesNewRoman"/>
                <w:lang w:eastAsia="en-US"/>
              </w:rPr>
            </w:pPr>
            <w:r w:rsidRPr="00B47809">
              <w:rPr>
                <w:rFonts w:ascii="TimesNewRoman" w:eastAsiaTheme="minorHAnsi" w:hAnsi="TimesNewRoman" w:cs="TimesNewRoman"/>
                <w:lang w:eastAsia="en-US"/>
              </w:rPr>
              <w:t>a výrobě předmětů používaných v běžném životě</w:t>
            </w:r>
          </w:p>
        </w:tc>
        <w:tc>
          <w:tcPr>
            <w:tcW w:w="1146" w:type="dxa"/>
            <w:tcBorders>
              <w:top w:val="single" w:sz="4" w:space="0" w:color="000000"/>
              <w:left w:val="single" w:sz="4" w:space="0" w:color="000000"/>
              <w:bottom w:val="single" w:sz="4" w:space="0" w:color="000000"/>
              <w:right w:val="single" w:sz="4" w:space="0" w:color="000000"/>
            </w:tcBorders>
          </w:tcPr>
          <w:p w:rsidR="003A5524" w:rsidRPr="00B47809" w:rsidRDefault="003A5524" w:rsidP="003A5524">
            <w:pPr>
              <w:spacing w:line="259" w:lineRule="auto"/>
              <w:rPr>
                <w:b/>
              </w:rPr>
            </w:pPr>
          </w:p>
        </w:tc>
      </w:tr>
    </w:tbl>
    <w:p w:rsidR="003A5524" w:rsidRPr="00B47809" w:rsidRDefault="003A5524" w:rsidP="003A5524">
      <w:pPr>
        <w:spacing w:line="259" w:lineRule="auto"/>
      </w:pPr>
      <w:r w:rsidRPr="00B47809">
        <w:t xml:space="preserve"> </w:t>
      </w:r>
    </w:p>
    <w:p w:rsidR="003A5524" w:rsidRPr="00707079" w:rsidRDefault="003A5524" w:rsidP="003A5524">
      <w:pPr>
        <w:spacing w:line="259" w:lineRule="auto"/>
        <w:ind w:left="-5"/>
        <w:rPr>
          <w:sz w:val="22"/>
          <w:szCs w:val="22"/>
        </w:rPr>
      </w:pPr>
      <w:r w:rsidRPr="00707079">
        <w:rPr>
          <w:sz w:val="22"/>
          <w:szCs w:val="22"/>
        </w:rPr>
        <w:t>Vypracoval: Mgr. Věra Hugová</w:t>
      </w:r>
    </w:p>
    <w:p w:rsidR="003A5524" w:rsidRPr="00707079" w:rsidRDefault="003A5524" w:rsidP="0078377C">
      <w:pPr>
        <w:jc w:val="both"/>
        <w:rPr>
          <w:color w:val="FF0000"/>
          <w:sz w:val="22"/>
          <w:szCs w:val="22"/>
        </w:rPr>
      </w:pPr>
    </w:p>
    <w:p w:rsidR="003A5524" w:rsidRDefault="003A5524" w:rsidP="0078377C">
      <w:pPr>
        <w:jc w:val="both"/>
        <w:rPr>
          <w:color w:val="FF0000"/>
        </w:rPr>
      </w:pPr>
    </w:p>
    <w:p w:rsidR="003A5524" w:rsidRDefault="003A5524" w:rsidP="0078377C">
      <w:pPr>
        <w:jc w:val="both"/>
        <w:rPr>
          <w:color w:val="FF0000"/>
        </w:rPr>
      </w:pPr>
    </w:p>
    <w:p w:rsidR="003A5524" w:rsidRDefault="003A5524"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707079" w:rsidRDefault="00707079"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9A56BA" w:rsidRDefault="009A56BA" w:rsidP="0078377C">
      <w:pPr>
        <w:jc w:val="both"/>
        <w:rPr>
          <w:color w:val="FF0000"/>
        </w:rPr>
      </w:pPr>
    </w:p>
    <w:p w:rsidR="00026CF6" w:rsidRPr="00B6707C" w:rsidRDefault="00B6707C" w:rsidP="00C82849">
      <w:pPr>
        <w:pStyle w:val="Nadpis2"/>
        <w:numPr>
          <w:ilvl w:val="0"/>
          <w:numId w:val="0"/>
        </w:numPr>
        <w:ind w:left="576" w:hanging="576"/>
      </w:pPr>
      <w:bookmarkStart w:id="93" w:name="_Toc502826013"/>
      <w:r w:rsidRPr="00B6707C">
        <w:t>7.2</w:t>
      </w:r>
      <w:r w:rsidR="00AE4DAF" w:rsidRPr="00B6707C">
        <w:t xml:space="preserve"> </w:t>
      </w:r>
      <w:r w:rsidR="00026CF6" w:rsidRPr="00B6707C">
        <w:tab/>
      </w:r>
      <w:r w:rsidR="00026CF6" w:rsidRPr="00B6707C">
        <w:tab/>
        <w:t>ANGLICKÝ JAZYK</w:t>
      </w:r>
      <w:bookmarkEnd w:id="93"/>
    </w:p>
    <w:p w:rsidR="00026CF6" w:rsidRPr="00707079" w:rsidRDefault="00026CF6" w:rsidP="00026CF6">
      <w:pPr>
        <w:spacing w:after="3" w:line="265" w:lineRule="auto"/>
        <w:ind w:left="-5"/>
        <w:rPr>
          <w:sz w:val="22"/>
          <w:szCs w:val="22"/>
        </w:rPr>
      </w:pPr>
    </w:p>
    <w:tbl>
      <w:tblPr>
        <w:tblW w:w="9657" w:type="dxa"/>
        <w:tblInd w:w="-180" w:type="dxa"/>
        <w:tblCellMar>
          <w:top w:w="57" w:type="dxa"/>
          <w:right w:w="48" w:type="dxa"/>
        </w:tblCellMar>
        <w:tblLook w:val="04A0" w:firstRow="1" w:lastRow="0" w:firstColumn="1" w:lastColumn="0" w:noHBand="0" w:noVBand="1"/>
      </w:tblPr>
      <w:tblGrid>
        <w:gridCol w:w="9657"/>
      </w:tblGrid>
      <w:tr w:rsidR="00AE4DAF" w:rsidRPr="00707079" w:rsidTr="00AE4DAF">
        <w:trPr>
          <w:trHeight w:val="219"/>
        </w:trPr>
        <w:tc>
          <w:tcPr>
            <w:tcW w:w="9657" w:type="dxa"/>
            <w:tcBorders>
              <w:top w:val="single" w:sz="4" w:space="0" w:color="000000"/>
              <w:left w:val="single" w:sz="4" w:space="0" w:color="000000"/>
              <w:bottom w:val="single" w:sz="4" w:space="0" w:color="000000"/>
              <w:right w:val="single" w:sz="4" w:space="0" w:color="000000"/>
            </w:tcBorders>
            <w:shd w:val="clear" w:color="auto" w:fill="auto"/>
          </w:tcPr>
          <w:p w:rsidR="00AE4DAF" w:rsidRPr="00707079" w:rsidRDefault="00AE4DAF" w:rsidP="00CA06B2">
            <w:pPr>
              <w:spacing w:line="259" w:lineRule="auto"/>
              <w:rPr>
                <w:b/>
              </w:rPr>
            </w:pPr>
            <w:r>
              <w:rPr>
                <w:b/>
                <w:sz w:val="22"/>
                <w:szCs w:val="22"/>
              </w:rPr>
              <w:t>POJETÍ VYUČOVACÍHO PŘEDMĚTU:</w:t>
            </w:r>
          </w:p>
        </w:tc>
      </w:tr>
      <w:tr w:rsidR="00AE4DAF" w:rsidRPr="00707079" w:rsidTr="00AE4DAF">
        <w:trPr>
          <w:trHeight w:val="2531"/>
        </w:trPr>
        <w:tc>
          <w:tcPr>
            <w:tcW w:w="9657" w:type="dxa"/>
            <w:tcBorders>
              <w:top w:val="single" w:sz="4" w:space="0" w:color="000000"/>
              <w:left w:val="single" w:sz="4" w:space="0" w:color="000000"/>
              <w:bottom w:val="single" w:sz="4" w:space="0" w:color="000000"/>
              <w:right w:val="single" w:sz="4" w:space="0" w:color="000000"/>
            </w:tcBorders>
            <w:shd w:val="clear" w:color="auto" w:fill="auto"/>
          </w:tcPr>
          <w:p w:rsidR="00AE4DAF" w:rsidRPr="00707079" w:rsidRDefault="00AE4DAF" w:rsidP="00CA06B2">
            <w:pPr>
              <w:spacing w:line="259" w:lineRule="auto"/>
            </w:pPr>
            <w:r>
              <w:rPr>
                <w:b/>
                <w:sz w:val="22"/>
                <w:szCs w:val="22"/>
              </w:rPr>
              <w:t xml:space="preserve">Obecné cíle </w:t>
            </w:r>
            <w:r w:rsidRPr="00707079">
              <w:rPr>
                <w:b/>
                <w:sz w:val="22"/>
                <w:szCs w:val="22"/>
              </w:rPr>
              <w:t xml:space="preserve">předmětu: </w:t>
            </w:r>
          </w:p>
          <w:p w:rsidR="00AE4DAF" w:rsidRPr="00707079" w:rsidRDefault="00AE4DAF" w:rsidP="00707079">
            <w:pPr>
              <w:spacing w:line="241" w:lineRule="auto"/>
              <w:ind w:right="58"/>
              <w:jc w:val="both"/>
            </w:pPr>
            <w:r w:rsidRPr="00707079">
              <w:rPr>
                <w:sz w:val="22"/>
                <w:szCs w:val="22"/>
              </w:rPr>
              <w:t xml:space="preserve">Cílem výuky cizímu jazyku je vybavit žáka, v návaznosti na základní vzdělávání, komunikačními dovednostmi, které mu umožní dorozumívat se, spolupracovat, vyhledávat, zpracovávat a vyměňovat získané informace v rámci běžné konverzace v oblasti osobní. </w:t>
            </w:r>
          </w:p>
          <w:p w:rsidR="00AE4DAF" w:rsidRPr="00707079" w:rsidRDefault="00AE4DAF" w:rsidP="00707079">
            <w:pPr>
              <w:spacing w:line="243" w:lineRule="auto"/>
              <w:jc w:val="both"/>
            </w:pPr>
            <w:r w:rsidRPr="00707079">
              <w:rPr>
                <w:sz w:val="22"/>
                <w:szCs w:val="22"/>
              </w:rPr>
              <w:t xml:space="preserve">V prvním ročníku směřuje výuka cizího jazyka k upevnění dovedností dosahujících úrovně A1 Společného evropského referenčního rámce.  </w:t>
            </w:r>
          </w:p>
          <w:p w:rsidR="00AE4DAF" w:rsidRPr="00707079" w:rsidRDefault="00AE4DAF" w:rsidP="00707079">
            <w:pPr>
              <w:spacing w:line="242" w:lineRule="auto"/>
              <w:ind w:right="58"/>
              <w:jc w:val="both"/>
            </w:pPr>
            <w:r w:rsidRPr="00707079">
              <w:rPr>
                <w:sz w:val="22"/>
                <w:szCs w:val="22"/>
              </w:rPr>
              <w:t xml:space="preserve">Žáci jsou vedeni k samostatnému a odpovědnému jednání ve vlastním i veřejném zájmu, k rozvíjení dovedností potřebných k vyjednávání, obhájení vlastního stanoviska v cizím jazyce, upevňování učebních návyků, k samostatnému učení a získávání informací, a k zodpovědnosti za vlastní dosažené výsledky při osvojování dovedností. </w:t>
            </w:r>
          </w:p>
          <w:p w:rsidR="00AE4DAF" w:rsidRPr="00707079" w:rsidRDefault="00AE4DAF" w:rsidP="00707079">
            <w:pPr>
              <w:spacing w:after="3"/>
              <w:ind w:right="60"/>
              <w:jc w:val="both"/>
            </w:pPr>
            <w:r w:rsidRPr="00707079">
              <w:rPr>
                <w:sz w:val="22"/>
                <w:szCs w:val="22"/>
              </w:rPr>
              <w:t xml:space="preserve">Na základě získání poznatků o zemích studované jazykové oblasti jsou žáci vedeni k prohlubování vlastní národní identity a k respektování identity, národních tradic a zvyků v těchto zemích. </w:t>
            </w:r>
          </w:p>
          <w:p w:rsidR="00AE4DAF" w:rsidRPr="00707079" w:rsidRDefault="00AE4DAF" w:rsidP="00707079">
            <w:pPr>
              <w:spacing w:line="239" w:lineRule="auto"/>
              <w:jc w:val="both"/>
            </w:pPr>
            <w:r w:rsidRPr="00707079">
              <w:rPr>
                <w:sz w:val="22"/>
                <w:szCs w:val="22"/>
              </w:rPr>
              <w:t xml:space="preserve">V rámci řešení komunikativních situací, jsou žáci vedeni k slušnému chování ve smyslu etikety. </w:t>
            </w:r>
          </w:p>
          <w:p w:rsidR="00AE4DAF" w:rsidRPr="00707079" w:rsidRDefault="00AE4DAF" w:rsidP="00707079">
            <w:pPr>
              <w:spacing w:line="239" w:lineRule="auto"/>
              <w:jc w:val="both"/>
            </w:pPr>
            <w:r w:rsidRPr="00707079">
              <w:rPr>
                <w:sz w:val="22"/>
                <w:szCs w:val="22"/>
              </w:rPr>
              <w:t>2. a 3. ročník</w:t>
            </w:r>
          </w:p>
          <w:p w:rsidR="00AE4DAF" w:rsidRPr="00707079" w:rsidRDefault="00AE4DAF" w:rsidP="00AE4DAF">
            <w:pPr>
              <w:spacing w:line="243" w:lineRule="auto"/>
              <w:jc w:val="both"/>
            </w:pPr>
            <w:r w:rsidRPr="00707079">
              <w:rPr>
                <w:sz w:val="22"/>
                <w:szCs w:val="22"/>
              </w:rPr>
              <w:t xml:space="preserve">Výuka cizího jazyka směřuje k rozšíření dovedností dosahujících úrovně A1 Společného </w:t>
            </w:r>
            <w:r>
              <w:rPr>
                <w:sz w:val="22"/>
                <w:szCs w:val="22"/>
              </w:rPr>
              <w:t xml:space="preserve">evropského referenčního rámce. </w:t>
            </w:r>
          </w:p>
        </w:tc>
      </w:tr>
      <w:tr w:rsidR="00AE4DAF" w:rsidRPr="00707079" w:rsidTr="00AE4DAF">
        <w:trPr>
          <w:trHeight w:val="1101"/>
        </w:trPr>
        <w:tc>
          <w:tcPr>
            <w:tcW w:w="9657" w:type="dxa"/>
            <w:tcBorders>
              <w:top w:val="single" w:sz="4" w:space="0" w:color="000000"/>
              <w:left w:val="single" w:sz="4" w:space="0" w:color="000000"/>
              <w:bottom w:val="single" w:sz="4" w:space="0" w:color="000000"/>
              <w:right w:val="single" w:sz="4" w:space="0" w:color="000000"/>
            </w:tcBorders>
            <w:shd w:val="clear" w:color="auto" w:fill="auto"/>
          </w:tcPr>
          <w:p w:rsidR="00AE4DAF" w:rsidRPr="00707079" w:rsidRDefault="00AE4DAF" w:rsidP="00CA06B2">
            <w:pPr>
              <w:spacing w:line="259" w:lineRule="auto"/>
            </w:pPr>
            <w:r w:rsidRPr="00707079">
              <w:rPr>
                <w:b/>
                <w:sz w:val="22"/>
                <w:szCs w:val="22"/>
              </w:rPr>
              <w:t xml:space="preserve">Charakteristika učiva: </w:t>
            </w:r>
          </w:p>
          <w:p w:rsidR="00AE4DAF" w:rsidRPr="00707079" w:rsidRDefault="00AE4DAF" w:rsidP="00707079">
            <w:pPr>
              <w:spacing w:after="1"/>
              <w:jc w:val="both"/>
            </w:pPr>
            <w:r w:rsidRPr="00707079">
              <w:rPr>
                <w:sz w:val="22"/>
                <w:szCs w:val="22"/>
              </w:rPr>
              <w:t xml:space="preserve">Obsah předmětu vychází z obsahového okruhu RVP – Vzdělávání a komunikace v cizím jazyce. </w:t>
            </w:r>
          </w:p>
          <w:p w:rsidR="00AE4DAF" w:rsidRPr="00707079" w:rsidRDefault="00AE4DAF" w:rsidP="00707079">
            <w:pPr>
              <w:spacing w:line="241" w:lineRule="auto"/>
              <w:ind w:right="60"/>
              <w:jc w:val="both"/>
            </w:pPr>
            <w:r w:rsidRPr="00707079">
              <w:rPr>
                <w:sz w:val="22"/>
                <w:szCs w:val="22"/>
              </w:rPr>
              <w:t xml:space="preserve">V prvním ročníku je výuka zaměřena na zvládnutí obecné slovní zásoby a konverzace osobní oblasti. Zařazena jsou běžná konverzační témata: představování, já a moje rodina, kamarádi, bydlení, volný čas a koníčky, reálie anglicky mluvících zemí. </w:t>
            </w:r>
          </w:p>
          <w:p w:rsidR="00AE4DAF" w:rsidRPr="00707079" w:rsidRDefault="00AE4DAF" w:rsidP="00707079">
            <w:pPr>
              <w:spacing w:line="259" w:lineRule="auto"/>
              <w:jc w:val="both"/>
            </w:pPr>
            <w:r w:rsidRPr="00707079">
              <w:rPr>
                <w:sz w:val="22"/>
                <w:szCs w:val="22"/>
              </w:rPr>
              <w:t xml:space="preserve"> 2.ročník</w:t>
            </w:r>
          </w:p>
          <w:p w:rsidR="00AE4DAF" w:rsidRPr="00707079" w:rsidRDefault="00AE4DAF" w:rsidP="00707079">
            <w:pPr>
              <w:spacing w:line="241" w:lineRule="auto"/>
              <w:ind w:right="59"/>
              <w:jc w:val="both"/>
            </w:pPr>
            <w:r w:rsidRPr="00707079">
              <w:rPr>
                <w:sz w:val="22"/>
                <w:szCs w:val="22"/>
              </w:rPr>
              <w:t xml:space="preserve">Ve druhém ročníku je výuka zaměřena na rozšíření obecné slovní zásoby a konverzace osobní oblasti. Zařazena jsou běžná konverzační témata: představování, kamarádi, knihy, volný čas, films reálie – Skotsko, Irsko, cestování, významné dny, dárky </w:t>
            </w:r>
          </w:p>
          <w:p w:rsidR="00AE4DAF" w:rsidRPr="00707079" w:rsidRDefault="00AE4DAF" w:rsidP="00707079">
            <w:pPr>
              <w:spacing w:line="259" w:lineRule="auto"/>
              <w:jc w:val="both"/>
            </w:pPr>
            <w:r w:rsidRPr="00707079">
              <w:rPr>
                <w:sz w:val="22"/>
                <w:szCs w:val="22"/>
              </w:rPr>
              <w:t>3.ročník</w:t>
            </w:r>
          </w:p>
          <w:p w:rsidR="00AE4DAF" w:rsidRPr="00707079" w:rsidRDefault="00AE4DAF" w:rsidP="00707079">
            <w:pPr>
              <w:spacing w:line="241" w:lineRule="auto"/>
              <w:ind w:right="59"/>
              <w:jc w:val="both"/>
            </w:pPr>
            <w:r w:rsidRPr="00707079">
              <w:rPr>
                <w:sz w:val="22"/>
                <w:szCs w:val="22"/>
              </w:rPr>
              <w:t>Ve druhém ročníku je výuka zaměřena na rozšíření obecné slovní zásoby a konverzace osobní oblasti. Zařazena jsou běžná konverzační témata: já a moje rodina, kamarádi, zdravý životní styl, nakupování, zaměstnání, příroda, reálie Austrálie.</w:t>
            </w:r>
          </w:p>
          <w:p w:rsidR="00AE4DAF" w:rsidRPr="00707079" w:rsidRDefault="00AE4DAF" w:rsidP="00707079">
            <w:pPr>
              <w:spacing w:line="241" w:lineRule="auto"/>
              <w:ind w:right="468"/>
              <w:jc w:val="both"/>
            </w:pPr>
            <w:r w:rsidRPr="00707079">
              <w:rPr>
                <w:i/>
                <w:sz w:val="22"/>
                <w:szCs w:val="22"/>
              </w:rPr>
              <w:t>Výuka je zařazena v každém ročníku.  Je možné, že výuka bude probíhat malotřídní formou, spojením prvního, druhého a třetího ročníku. Z těchto důvodů a vzhledem ke specifikům žáků s nařízenou ÚV jde o individualizovanou výuku</w:t>
            </w:r>
          </w:p>
          <w:p w:rsidR="00AE4DAF" w:rsidRPr="00707079" w:rsidRDefault="00AE4DAF" w:rsidP="00CA06B2">
            <w:pPr>
              <w:spacing w:line="259" w:lineRule="auto"/>
            </w:pPr>
          </w:p>
        </w:tc>
      </w:tr>
      <w:tr w:rsidR="00AE4DAF" w:rsidRPr="00707079" w:rsidTr="00AE4DAF">
        <w:trPr>
          <w:trHeight w:val="1461"/>
        </w:trPr>
        <w:tc>
          <w:tcPr>
            <w:tcW w:w="9657" w:type="dxa"/>
            <w:tcBorders>
              <w:top w:val="single" w:sz="4" w:space="0" w:color="000000"/>
              <w:left w:val="single" w:sz="4" w:space="0" w:color="000000"/>
              <w:bottom w:val="single" w:sz="4" w:space="0" w:color="000000"/>
              <w:right w:val="single" w:sz="4" w:space="0" w:color="000000"/>
            </w:tcBorders>
            <w:shd w:val="clear" w:color="auto" w:fill="auto"/>
          </w:tcPr>
          <w:p w:rsidR="00AE4DAF" w:rsidRPr="00707079" w:rsidRDefault="00AE4DAF" w:rsidP="00CA06B2">
            <w:pPr>
              <w:spacing w:line="259" w:lineRule="auto"/>
              <w:ind w:right="50"/>
            </w:pPr>
            <w:r>
              <w:rPr>
                <w:b/>
                <w:sz w:val="22"/>
                <w:szCs w:val="22"/>
              </w:rPr>
              <w:lastRenderedPageBreak/>
              <w:t>Pojetí výuky, výukové strategie</w:t>
            </w:r>
            <w:r w:rsidRPr="00707079">
              <w:rPr>
                <w:b/>
                <w:sz w:val="22"/>
                <w:szCs w:val="22"/>
              </w:rPr>
              <w:t xml:space="preserve">: </w:t>
            </w:r>
          </w:p>
          <w:p w:rsidR="00AE4DAF" w:rsidRPr="00707079" w:rsidRDefault="00AE4DAF" w:rsidP="00707079">
            <w:pPr>
              <w:spacing w:line="259" w:lineRule="auto"/>
              <w:jc w:val="both"/>
            </w:pPr>
            <w:r w:rsidRPr="00707079">
              <w:rPr>
                <w:sz w:val="22"/>
                <w:szCs w:val="22"/>
              </w:rPr>
              <w:t xml:space="preserve">Kognitivně komunikativní pojetí výuky. </w:t>
            </w:r>
          </w:p>
          <w:p w:rsidR="00AE4DAF" w:rsidRPr="00707079" w:rsidRDefault="00AE4DAF" w:rsidP="00707079">
            <w:pPr>
              <w:ind w:right="58"/>
              <w:jc w:val="both"/>
            </w:pPr>
            <w:r w:rsidRPr="00707079">
              <w:rPr>
                <w:sz w:val="22"/>
                <w:szCs w:val="22"/>
              </w:rPr>
              <w:t xml:space="preserve">Základní používanou metodou je metoda slovní – dialogická i monologická, k dalším používaným metodám patří metoda sdělovací i samostatná práce žáků. Při výuce gramatiky je používána metoda deduktivní a srovnávací v kombinaci s výkladem. Jsou používány aktivizující didaktické metody (hraní rolí, skupinová práce, párové rozhovory, samostatná vystoupení žáků) a internet. </w:t>
            </w:r>
          </w:p>
          <w:p w:rsidR="00AE4DAF" w:rsidRPr="00707079" w:rsidRDefault="00AE4DAF" w:rsidP="00707079">
            <w:pPr>
              <w:spacing w:after="1"/>
              <w:jc w:val="both"/>
            </w:pPr>
            <w:r w:rsidRPr="00707079">
              <w:rPr>
                <w:sz w:val="22"/>
                <w:szCs w:val="22"/>
              </w:rPr>
              <w:t xml:space="preserve">Výuka je prakticky orientována na řečové dovednosti žáků, podporuje jejich samostatnost a iniciativu. </w:t>
            </w:r>
          </w:p>
          <w:p w:rsidR="00AE4DAF" w:rsidRPr="00707079" w:rsidRDefault="00AE4DAF" w:rsidP="00707079">
            <w:pPr>
              <w:spacing w:line="241" w:lineRule="auto"/>
              <w:jc w:val="both"/>
            </w:pPr>
            <w:r w:rsidRPr="00707079">
              <w:rPr>
                <w:sz w:val="22"/>
                <w:szCs w:val="22"/>
              </w:rPr>
              <w:t xml:space="preserve">V průběhu výuky pracují žáci s učebnicí, nahrávkami, tištěnými materiály a mapou. </w:t>
            </w:r>
          </w:p>
          <w:p w:rsidR="00AE4DAF" w:rsidRDefault="00AE4DAF" w:rsidP="00707079">
            <w:pPr>
              <w:spacing w:line="259" w:lineRule="auto"/>
              <w:jc w:val="both"/>
            </w:pPr>
            <w:r w:rsidRPr="00707079">
              <w:rPr>
                <w:sz w:val="22"/>
                <w:szCs w:val="22"/>
              </w:rPr>
              <w:t xml:space="preserve"> </w:t>
            </w:r>
          </w:p>
          <w:p w:rsidR="00AE4DAF" w:rsidRPr="00707079" w:rsidRDefault="00AE4DAF" w:rsidP="00707079">
            <w:pPr>
              <w:spacing w:line="259" w:lineRule="auto"/>
              <w:jc w:val="both"/>
            </w:pPr>
          </w:p>
        </w:tc>
      </w:tr>
      <w:tr w:rsidR="00AE4DAF" w:rsidRPr="00707079" w:rsidTr="00AE4DAF">
        <w:trPr>
          <w:trHeight w:val="1490"/>
        </w:trPr>
        <w:tc>
          <w:tcPr>
            <w:tcW w:w="9657" w:type="dxa"/>
            <w:tcBorders>
              <w:top w:val="single" w:sz="4" w:space="0" w:color="000000"/>
              <w:left w:val="single" w:sz="4" w:space="0" w:color="000000"/>
              <w:bottom w:val="single" w:sz="4" w:space="0" w:color="000000"/>
              <w:right w:val="single" w:sz="4" w:space="0" w:color="000000"/>
            </w:tcBorders>
            <w:shd w:val="clear" w:color="auto" w:fill="auto"/>
          </w:tcPr>
          <w:p w:rsidR="00AE4DAF" w:rsidRPr="00707079" w:rsidRDefault="00AE4DAF" w:rsidP="00CA06B2">
            <w:pPr>
              <w:spacing w:line="259" w:lineRule="auto"/>
            </w:pPr>
            <w:r w:rsidRPr="00707079">
              <w:rPr>
                <w:b/>
                <w:sz w:val="22"/>
                <w:szCs w:val="22"/>
              </w:rPr>
              <w:t xml:space="preserve">Hodnocení žáků: </w:t>
            </w:r>
          </w:p>
          <w:p w:rsidR="00AE4DAF" w:rsidRPr="00707079" w:rsidRDefault="00AE4DAF" w:rsidP="00707079">
            <w:pPr>
              <w:spacing w:after="1"/>
              <w:ind w:right="59"/>
              <w:jc w:val="both"/>
            </w:pPr>
            <w:r w:rsidRPr="00707079">
              <w:rPr>
                <w:sz w:val="22"/>
                <w:szCs w:val="22"/>
              </w:rPr>
              <w:t xml:space="preserve">Hodnotí se komplexní řečové dovednosti (s důrazem na postupné zdokonalování v poslechu, čtení, mluvení a v písemném projevu). Základem je hodnocení interaktivních dovedností v rámci rozhovorů i samostatného písemného projevu. Hodnotí se zvuková stránka jazyka, lexikální rozsah, správná aplikace probraných gramatických pravidel s ohledem na srozumitelnost. Na závěr každého tematického celku se píše test. Součástí hodnocení jsou domácí práce. Žáci jsou vedeni k sebehodnocení. </w:t>
            </w:r>
          </w:p>
          <w:p w:rsidR="00AE4DAF" w:rsidRDefault="00AE4DAF" w:rsidP="00707079">
            <w:pPr>
              <w:spacing w:line="259" w:lineRule="auto"/>
              <w:ind w:right="59"/>
              <w:jc w:val="both"/>
            </w:pPr>
            <w:r w:rsidRPr="00707079">
              <w:rPr>
                <w:sz w:val="22"/>
                <w:szCs w:val="22"/>
              </w:rPr>
              <w:t xml:space="preserve">Pololetní hodnocení se skládá z hodnocení za jednotlivá čtvrtletí a písemné práce (jedna v každém pololetí). Kritéria hodnocení vychází z klasifikačního řádu. </w:t>
            </w:r>
          </w:p>
          <w:p w:rsidR="00AE4DAF" w:rsidRPr="00AE4DAF" w:rsidRDefault="00AE4DAF" w:rsidP="00AE4DAF">
            <w:pPr>
              <w:tabs>
                <w:tab w:val="left" w:pos="2910"/>
              </w:tabs>
            </w:pPr>
            <w:r>
              <w:tab/>
            </w:r>
          </w:p>
        </w:tc>
      </w:tr>
      <w:tr w:rsidR="00AE4DAF" w:rsidRPr="00707079" w:rsidTr="00AE4DAF">
        <w:trPr>
          <w:trHeight w:val="2511"/>
        </w:trPr>
        <w:tc>
          <w:tcPr>
            <w:tcW w:w="9657" w:type="dxa"/>
            <w:tcBorders>
              <w:top w:val="single" w:sz="4" w:space="0" w:color="000000"/>
              <w:left w:val="single" w:sz="4" w:space="0" w:color="000000"/>
              <w:bottom w:val="single" w:sz="4" w:space="0" w:color="000000"/>
              <w:right w:val="single" w:sz="4" w:space="0" w:color="000000"/>
            </w:tcBorders>
            <w:shd w:val="clear" w:color="auto" w:fill="auto"/>
          </w:tcPr>
          <w:p w:rsidR="00AE4DAF" w:rsidRPr="00707079" w:rsidRDefault="00AE4DAF" w:rsidP="00CA06B2">
            <w:pPr>
              <w:spacing w:line="259" w:lineRule="auto"/>
            </w:pPr>
            <w:r w:rsidRPr="00707079">
              <w:rPr>
                <w:b/>
                <w:sz w:val="22"/>
                <w:szCs w:val="22"/>
              </w:rPr>
              <w:t xml:space="preserve">Přínos předmětu pro rozvoj klíčových kompetencí a průřezových témat: </w:t>
            </w:r>
          </w:p>
          <w:p w:rsidR="00AE4DAF" w:rsidRPr="00707079" w:rsidRDefault="00AE4DAF" w:rsidP="00707079">
            <w:pPr>
              <w:spacing w:line="259" w:lineRule="auto"/>
              <w:jc w:val="both"/>
            </w:pPr>
            <w:r w:rsidRPr="00707079">
              <w:rPr>
                <w:b/>
                <w:sz w:val="22"/>
                <w:szCs w:val="22"/>
              </w:rPr>
              <w:t>Klíčové kompetence: 1.– 3.ročník</w:t>
            </w:r>
          </w:p>
          <w:p w:rsidR="00AE4DAF" w:rsidRPr="00707079" w:rsidRDefault="00AE4DAF" w:rsidP="00707079">
            <w:pPr>
              <w:spacing w:after="3"/>
              <w:ind w:right="58"/>
              <w:jc w:val="both"/>
            </w:pPr>
            <w:r w:rsidRPr="00707079">
              <w:rPr>
                <w:i/>
                <w:sz w:val="22"/>
                <w:szCs w:val="22"/>
              </w:rPr>
              <w:t>Komunikativní kompetence</w:t>
            </w:r>
            <w:r w:rsidRPr="00707079">
              <w:rPr>
                <w:sz w:val="22"/>
                <w:szCs w:val="22"/>
              </w:rPr>
              <w:t xml:space="preserve"> – žáci jsou schopni porozumět známým a často používaným výrazům a frázím z každodenního života a z oblastí, které se jich týkají, dokáží napsat krátký jednoduchý vzkaz a dopis a jednoduchým způsobem konverzovat. </w:t>
            </w:r>
          </w:p>
          <w:p w:rsidR="00AE4DAF" w:rsidRPr="00707079" w:rsidRDefault="00AE4DAF" w:rsidP="00707079">
            <w:pPr>
              <w:spacing w:line="242" w:lineRule="auto"/>
              <w:ind w:right="55"/>
              <w:jc w:val="both"/>
            </w:pPr>
            <w:r w:rsidRPr="00707079">
              <w:rPr>
                <w:i/>
                <w:sz w:val="22"/>
                <w:szCs w:val="22"/>
              </w:rPr>
              <w:t>Personální kompetence</w:t>
            </w:r>
            <w:r w:rsidRPr="00707079">
              <w:rPr>
                <w:sz w:val="22"/>
                <w:szCs w:val="22"/>
              </w:rPr>
              <w:t xml:space="preserve"> – žáci se umí efektivně učit, volit vhodné techniky učení, využívat k učení různé pomůcky a prostředky, uplatňovat zásady duševní hygieny. </w:t>
            </w:r>
          </w:p>
          <w:p w:rsidR="00AE4DAF" w:rsidRPr="00707079" w:rsidRDefault="00AE4DAF" w:rsidP="00707079">
            <w:pPr>
              <w:spacing w:line="259" w:lineRule="auto"/>
              <w:jc w:val="both"/>
            </w:pPr>
            <w:r w:rsidRPr="00707079">
              <w:rPr>
                <w:i/>
                <w:sz w:val="22"/>
                <w:szCs w:val="22"/>
              </w:rPr>
              <w:t>Sociální kompetence</w:t>
            </w:r>
            <w:r w:rsidRPr="00707079">
              <w:rPr>
                <w:sz w:val="22"/>
                <w:szCs w:val="22"/>
              </w:rPr>
              <w:t xml:space="preserve"> – žáci dokáží pracovat samostatně i v týmu. </w:t>
            </w:r>
          </w:p>
          <w:p w:rsidR="00AE4DAF" w:rsidRPr="00707079" w:rsidRDefault="00AE4DAF" w:rsidP="00707079">
            <w:pPr>
              <w:spacing w:line="259" w:lineRule="auto"/>
              <w:jc w:val="both"/>
            </w:pPr>
            <w:r w:rsidRPr="00707079">
              <w:rPr>
                <w:b/>
                <w:sz w:val="22"/>
                <w:szCs w:val="22"/>
              </w:rPr>
              <w:t xml:space="preserve">Průřezová témata: </w:t>
            </w:r>
          </w:p>
          <w:p w:rsidR="00AE4DAF" w:rsidRPr="00707079" w:rsidRDefault="00AE4DAF" w:rsidP="00707079">
            <w:pPr>
              <w:spacing w:line="242" w:lineRule="auto"/>
              <w:ind w:right="58"/>
              <w:jc w:val="both"/>
            </w:pPr>
            <w:r w:rsidRPr="00707079">
              <w:rPr>
                <w:i/>
                <w:sz w:val="22"/>
                <w:szCs w:val="22"/>
              </w:rPr>
              <w:t>Občan v demokratické společnosti</w:t>
            </w:r>
            <w:r w:rsidRPr="00707079">
              <w:rPr>
                <w:sz w:val="22"/>
                <w:szCs w:val="22"/>
              </w:rPr>
              <w:t xml:space="preserve"> – žáci jsou schopni se přiměřeně vyjadřovat v probraných komunikativních situacích v osobní oblasti. Výuka podporuje rozvoj kognitivních znalostí a rozšiřuje jejich celkový rozhled o společnosti, napomáhá rozvíjení jejich osobnosti. </w:t>
            </w:r>
          </w:p>
          <w:p w:rsidR="00AE4DAF" w:rsidRPr="00707079" w:rsidRDefault="00AE4DAF" w:rsidP="00707079">
            <w:pPr>
              <w:spacing w:line="259" w:lineRule="auto"/>
              <w:jc w:val="both"/>
            </w:pPr>
            <w:r w:rsidRPr="00707079">
              <w:rPr>
                <w:i/>
                <w:sz w:val="22"/>
                <w:szCs w:val="22"/>
              </w:rPr>
              <w:t>Informační a komunikační technologie</w:t>
            </w:r>
            <w:r w:rsidRPr="00707079">
              <w:rPr>
                <w:sz w:val="22"/>
                <w:szCs w:val="22"/>
              </w:rPr>
              <w:t xml:space="preserve"> – při získávání informací o cizích zemích žák používá různé zdroje informací včetně internetu. </w:t>
            </w:r>
          </w:p>
          <w:p w:rsidR="00AE4DAF" w:rsidRPr="00707079" w:rsidRDefault="00AE4DAF" w:rsidP="00CA06B2">
            <w:pPr>
              <w:spacing w:line="259" w:lineRule="auto"/>
            </w:pPr>
          </w:p>
        </w:tc>
      </w:tr>
    </w:tbl>
    <w:p w:rsidR="00026CF6" w:rsidRPr="00707079" w:rsidRDefault="00026CF6" w:rsidP="00026CF6">
      <w:pPr>
        <w:spacing w:line="259" w:lineRule="auto"/>
        <w:rPr>
          <w:b/>
          <w:sz w:val="22"/>
          <w:szCs w:val="22"/>
        </w:rPr>
      </w:pPr>
    </w:p>
    <w:p w:rsidR="00026CF6" w:rsidRPr="00707079" w:rsidRDefault="00026CF6" w:rsidP="00026CF6">
      <w:pPr>
        <w:spacing w:line="259" w:lineRule="auto"/>
        <w:rPr>
          <w:b/>
          <w:sz w:val="22"/>
          <w:szCs w:val="22"/>
        </w:rPr>
      </w:pPr>
    </w:p>
    <w:p w:rsidR="00026CF6" w:rsidRPr="00707079" w:rsidRDefault="00026CF6" w:rsidP="00026CF6">
      <w:pPr>
        <w:spacing w:line="259" w:lineRule="auto"/>
        <w:rPr>
          <w:b/>
          <w:sz w:val="22"/>
          <w:szCs w:val="22"/>
        </w:rPr>
      </w:pPr>
    </w:p>
    <w:p w:rsidR="00026CF6" w:rsidRDefault="00026CF6" w:rsidP="00026CF6">
      <w:pPr>
        <w:spacing w:line="259" w:lineRule="auto"/>
        <w:rPr>
          <w:b/>
          <w:sz w:val="22"/>
          <w:szCs w:val="22"/>
        </w:rPr>
      </w:pPr>
    </w:p>
    <w:p w:rsidR="00707079" w:rsidRDefault="00707079" w:rsidP="00026CF6">
      <w:pPr>
        <w:spacing w:line="259" w:lineRule="auto"/>
        <w:rPr>
          <w:b/>
          <w:sz w:val="22"/>
          <w:szCs w:val="22"/>
        </w:rPr>
      </w:pPr>
    </w:p>
    <w:p w:rsidR="00707079" w:rsidRPr="00707079" w:rsidRDefault="00707079" w:rsidP="00026CF6">
      <w:pPr>
        <w:spacing w:line="259" w:lineRule="auto"/>
        <w:rPr>
          <w:b/>
          <w:sz w:val="22"/>
          <w:szCs w:val="22"/>
        </w:rPr>
      </w:pPr>
    </w:p>
    <w:p w:rsidR="00956884" w:rsidRDefault="00956884" w:rsidP="00026CF6">
      <w:pPr>
        <w:spacing w:line="259" w:lineRule="auto"/>
        <w:rPr>
          <w:b/>
          <w:sz w:val="22"/>
          <w:szCs w:val="22"/>
        </w:rPr>
      </w:pPr>
    </w:p>
    <w:p w:rsidR="00707079" w:rsidRDefault="00707079"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AE4DAF" w:rsidRDefault="00AE4DAF" w:rsidP="00026CF6">
      <w:pPr>
        <w:spacing w:line="259" w:lineRule="auto"/>
        <w:rPr>
          <w:b/>
          <w:sz w:val="22"/>
          <w:szCs w:val="22"/>
        </w:rPr>
      </w:pPr>
    </w:p>
    <w:p w:rsidR="00707079" w:rsidRDefault="00707079" w:rsidP="00026CF6">
      <w:pPr>
        <w:spacing w:line="259" w:lineRule="auto"/>
        <w:rPr>
          <w:b/>
          <w:sz w:val="22"/>
          <w:szCs w:val="22"/>
        </w:rPr>
      </w:pPr>
    </w:p>
    <w:p w:rsidR="00707079" w:rsidRPr="00707079" w:rsidRDefault="00707079" w:rsidP="00026CF6">
      <w:pPr>
        <w:spacing w:line="259" w:lineRule="auto"/>
        <w:rPr>
          <w:b/>
          <w:sz w:val="22"/>
          <w:szCs w:val="22"/>
        </w:rPr>
      </w:pPr>
    </w:p>
    <w:p w:rsidR="00026CF6" w:rsidRDefault="00026CF6" w:rsidP="00026CF6">
      <w:pPr>
        <w:spacing w:line="259" w:lineRule="auto"/>
        <w:rPr>
          <w:b/>
        </w:rPr>
      </w:pPr>
    </w:p>
    <w:p w:rsidR="00026CF6" w:rsidRPr="00707079" w:rsidRDefault="00026CF6" w:rsidP="00026CF6">
      <w:pPr>
        <w:spacing w:after="3" w:line="265" w:lineRule="auto"/>
        <w:ind w:left="-5"/>
        <w:rPr>
          <w:sz w:val="22"/>
          <w:szCs w:val="22"/>
        </w:rPr>
      </w:pPr>
      <w:r>
        <w:rPr>
          <w:b/>
        </w:rPr>
        <w:t xml:space="preserve"> </w:t>
      </w:r>
      <w:r w:rsidRPr="00707079">
        <w:rPr>
          <w:b/>
          <w:sz w:val="22"/>
          <w:szCs w:val="22"/>
        </w:rPr>
        <w:t>1.- 3. ročník</w:t>
      </w:r>
    </w:p>
    <w:tbl>
      <w:tblPr>
        <w:tblW w:w="9360" w:type="dxa"/>
        <w:tblLayout w:type="fixed"/>
        <w:tblCellMar>
          <w:top w:w="56" w:type="dxa"/>
          <w:left w:w="0" w:type="dxa"/>
          <w:bottom w:w="8" w:type="dxa"/>
          <w:right w:w="48" w:type="dxa"/>
        </w:tblCellMar>
        <w:tblLook w:val="04A0" w:firstRow="1" w:lastRow="0" w:firstColumn="1" w:lastColumn="0" w:noHBand="0" w:noVBand="1"/>
      </w:tblPr>
      <w:tblGrid>
        <w:gridCol w:w="1252"/>
        <w:gridCol w:w="2894"/>
        <w:gridCol w:w="3419"/>
        <w:gridCol w:w="662"/>
        <w:gridCol w:w="1133"/>
      </w:tblGrid>
      <w:tr w:rsidR="00026CF6" w:rsidRPr="00707079" w:rsidTr="00CA06B2">
        <w:trPr>
          <w:trHeight w:val="562"/>
        </w:trPr>
        <w:tc>
          <w:tcPr>
            <w:tcW w:w="1252" w:type="dxa"/>
            <w:tcBorders>
              <w:top w:val="single" w:sz="4" w:space="0" w:color="000000"/>
              <w:left w:val="single" w:sz="4" w:space="0" w:color="000000"/>
              <w:bottom w:val="single" w:sz="4" w:space="0" w:color="000000"/>
              <w:right w:val="nil"/>
            </w:tcBorders>
            <w:shd w:val="clear" w:color="auto" w:fill="auto"/>
          </w:tcPr>
          <w:p w:rsidR="00026CF6" w:rsidRPr="00707079" w:rsidRDefault="00026CF6" w:rsidP="00CA06B2">
            <w:pPr>
              <w:spacing w:after="160" w:line="259" w:lineRule="auto"/>
            </w:pPr>
          </w:p>
        </w:tc>
        <w:tc>
          <w:tcPr>
            <w:tcW w:w="2894" w:type="dxa"/>
            <w:tcBorders>
              <w:top w:val="single" w:sz="4" w:space="0" w:color="000000"/>
              <w:left w:val="nil"/>
              <w:bottom w:val="single" w:sz="4" w:space="0" w:color="000000"/>
              <w:right w:val="single" w:sz="4" w:space="0" w:color="000000"/>
            </w:tcBorders>
            <w:shd w:val="clear" w:color="auto" w:fill="auto"/>
            <w:vAlign w:val="center"/>
          </w:tcPr>
          <w:p w:rsidR="00026CF6" w:rsidRPr="00707079" w:rsidRDefault="00026CF6" w:rsidP="00CA06B2">
            <w:pPr>
              <w:spacing w:line="259" w:lineRule="auto"/>
              <w:ind w:left="192"/>
            </w:pPr>
            <w:r w:rsidRPr="00707079">
              <w:rPr>
                <w:b/>
                <w:sz w:val="22"/>
                <w:szCs w:val="22"/>
              </w:rPr>
              <w:t xml:space="preserve">Výsledky vzdělávání </w:t>
            </w:r>
          </w:p>
        </w:tc>
        <w:tc>
          <w:tcPr>
            <w:tcW w:w="4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6CF6" w:rsidRPr="00707079" w:rsidRDefault="00026CF6" w:rsidP="00CA06B2">
            <w:pPr>
              <w:spacing w:line="259" w:lineRule="auto"/>
              <w:ind w:left="46"/>
              <w:jc w:val="center"/>
            </w:pPr>
            <w:r w:rsidRPr="00707079">
              <w:rPr>
                <w:b/>
                <w:sz w:val="22"/>
                <w:szCs w:val="22"/>
              </w:rPr>
              <w:t xml:space="preserve">Rozpis učiva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pPr>
            <w:r w:rsidRPr="00707079">
              <w:rPr>
                <w:b/>
                <w:sz w:val="22"/>
                <w:szCs w:val="22"/>
              </w:rPr>
              <w:t xml:space="preserve">Počet hodin </w:t>
            </w:r>
          </w:p>
        </w:tc>
      </w:tr>
      <w:tr w:rsidR="00026CF6" w:rsidRPr="00707079" w:rsidTr="00707079">
        <w:trPr>
          <w:trHeight w:val="4205"/>
        </w:trPr>
        <w:tc>
          <w:tcPr>
            <w:tcW w:w="4146" w:type="dxa"/>
            <w:gridSpan w:val="2"/>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pPr>
            <w:r w:rsidRPr="00707079">
              <w:rPr>
                <w:b/>
                <w:sz w:val="22"/>
                <w:szCs w:val="22"/>
              </w:rPr>
              <w:t xml:space="preserve">Žák: </w:t>
            </w:r>
          </w:p>
          <w:p w:rsidR="00026CF6" w:rsidRPr="00707079" w:rsidRDefault="00026CF6" w:rsidP="00CA06B2">
            <w:pPr>
              <w:spacing w:line="242" w:lineRule="auto"/>
              <w:ind w:right="60"/>
            </w:pPr>
            <w:r w:rsidRPr="00707079">
              <w:rPr>
                <w:rFonts w:ascii="Arial" w:eastAsia="Arial" w:hAnsi="Arial" w:cs="Arial"/>
                <w:sz w:val="22"/>
                <w:szCs w:val="22"/>
              </w:rPr>
              <w:t xml:space="preserve">- </w:t>
            </w:r>
            <w:r w:rsidRPr="00707079">
              <w:rPr>
                <w:rFonts w:eastAsia="Arial"/>
                <w:sz w:val="22"/>
                <w:szCs w:val="22"/>
              </w:rPr>
              <w:t xml:space="preserve">rozumí </w:t>
            </w:r>
            <w:r w:rsidRPr="00707079">
              <w:rPr>
                <w:sz w:val="22"/>
                <w:szCs w:val="22"/>
              </w:rPr>
              <w:t xml:space="preserve">mluvenému projevu učitele (pokynům v cizím jazyce, jednoduchým větám a kratším souvislým projevům) </w:t>
            </w:r>
          </w:p>
          <w:p w:rsidR="00026CF6" w:rsidRPr="00707079" w:rsidRDefault="00026CF6" w:rsidP="00CA06B2">
            <w:pPr>
              <w:spacing w:after="2" w:line="241" w:lineRule="auto"/>
              <w:ind w:right="58"/>
            </w:pPr>
            <w:r w:rsidRPr="00707079">
              <w:rPr>
                <w:sz w:val="22"/>
                <w:szCs w:val="22"/>
              </w:rPr>
              <w:t xml:space="preserve">- rozumí frázím, které se vztahují k běžným tématům každodenního života, jsou-li sdělovány jasně a srozumitelně </w:t>
            </w:r>
          </w:p>
          <w:p w:rsidR="00026CF6" w:rsidRPr="00707079" w:rsidRDefault="00026CF6" w:rsidP="00CA06B2">
            <w:pPr>
              <w:spacing w:line="241" w:lineRule="auto"/>
              <w:ind w:right="58"/>
            </w:pPr>
            <w:r w:rsidRPr="00707079">
              <w:rPr>
                <w:sz w:val="22"/>
                <w:szCs w:val="22"/>
              </w:rPr>
              <w:t xml:space="preserve">- zachytí hlavní myšlenky z vyslechnutého rozhovoru, určí počet osob, které mluví a téma rozhovoru </w:t>
            </w:r>
          </w:p>
          <w:p w:rsidR="00026CF6" w:rsidRPr="00707079" w:rsidRDefault="00026CF6" w:rsidP="00CA06B2">
            <w:pPr>
              <w:spacing w:line="241" w:lineRule="auto"/>
            </w:pPr>
            <w:r w:rsidRPr="00707079">
              <w:rPr>
                <w:sz w:val="22"/>
                <w:szCs w:val="22"/>
              </w:rPr>
              <w:t xml:space="preserve">- čte nahlas audio-orálně probrané texty </w:t>
            </w:r>
          </w:p>
          <w:p w:rsidR="00026CF6" w:rsidRPr="00707079" w:rsidRDefault="00026CF6" w:rsidP="00CA06B2">
            <w:pPr>
              <w:tabs>
                <w:tab w:val="center" w:pos="1134"/>
                <w:tab w:val="center" w:pos="2057"/>
                <w:tab w:val="center" w:pos="3143"/>
                <w:tab w:val="center" w:pos="3980"/>
              </w:tabs>
              <w:spacing w:line="259" w:lineRule="auto"/>
            </w:pPr>
            <w:r w:rsidRPr="00707079">
              <w:rPr>
                <w:sz w:val="22"/>
                <w:szCs w:val="22"/>
              </w:rPr>
              <w:t xml:space="preserve">- čte s porozuměním (nahlas i potichu) jednoduché texty se známou slovní zásobou, orientuje se v nich, umí z nich vybrat hlavní </w:t>
            </w:r>
            <w:r w:rsidRPr="00707079">
              <w:rPr>
                <w:sz w:val="22"/>
                <w:szCs w:val="22"/>
              </w:rPr>
              <w:tab/>
              <w:t xml:space="preserve">myšlenky a důležité informace </w:t>
            </w:r>
          </w:p>
          <w:p w:rsidR="00026CF6" w:rsidRPr="00707079" w:rsidRDefault="00026CF6" w:rsidP="00CA06B2">
            <w:pPr>
              <w:spacing w:line="259" w:lineRule="auto"/>
              <w:ind w:left="-681" w:right="58"/>
            </w:pPr>
          </w:p>
        </w:tc>
        <w:tc>
          <w:tcPr>
            <w:tcW w:w="4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pPr>
            <w:r w:rsidRPr="00707079">
              <w:rPr>
                <w:b/>
                <w:sz w:val="22"/>
                <w:szCs w:val="22"/>
              </w:rPr>
              <w:t>Řečové dovednosti 1. – 3. ročník</w:t>
            </w:r>
          </w:p>
          <w:p w:rsidR="00026CF6" w:rsidRPr="00707079" w:rsidRDefault="00026CF6" w:rsidP="00CA06B2">
            <w:pPr>
              <w:spacing w:line="259" w:lineRule="auto"/>
              <w:ind w:left="108"/>
            </w:pPr>
            <w:r w:rsidRPr="00707079">
              <w:rPr>
                <w:b/>
                <w:sz w:val="22"/>
                <w:szCs w:val="22"/>
              </w:rPr>
              <w:t xml:space="preserve"> </w:t>
            </w:r>
          </w:p>
          <w:p w:rsidR="00026CF6" w:rsidRPr="00707079" w:rsidRDefault="00026CF6" w:rsidP="00CA06B2">
            <w:pPr>
              <w:spacing w:line="243" w:lineRule="auto"/>
              <w:ind w:left="108" w:right="326"/>
            </w:pPr>
            <w:r w:rsidRPr="00707079">
              <w:rPr>
                <w:sz w:val="22"/>
                <w:szCs w:val="22"/>
              </w:rPr>
              <w:t>- receptivní řečové dovednosti</w:t>
            </w:r>
          </w:p>
          <w:p w:rsidR="00026CF6" w:rsidRPr="00707079" w:rsidRDefault="00026CF6" w:rsidP="00CA06B2">
            <w:pPr>
              <w:spacing w:line="243" w:lineRule="auto"/>
              <w:ind w:left="108" w:right="326"/>
            </w:pPr>
            <w:r w:rsidRPr="00707079">
              <w:rPr>
                <w:sz w:val="22"/>
                <w:szCs w:val="22"/>
              </w:rPr>
              <w:t xml:space="preserve">- poslech s porozuměním </w:t>
            </w:r>
          </w:p>
          <w:p w:rsidR="00026CF6" w:rsidRPr="00707079" w:rsidRDefault="00026CF6" w:rsidP="00CA06B2">
            <w:pPr>
              <w:spacing w:line="259" w:lineRule="auto"/>
            </w:pPr>
            <w:r w:rsidRPr="00707079">
              <w:rPr>
                <w:sz w:val="22"/>
                <w:szCs w:val="22"/>
              </w:rPr>
              <w:t xml:space="preserve"> - práce s poslechovým textem,</w:t>
            </w:r>
          </w:p>
          <w:p w:rsidR="00026CF6" w:rsidRPr="00707079" w:rsidRDefault="00026CF6" w:rsidP="00CA06B2">
            <w:pPr>
              <w:spacing w:line="259" w:lineRule="auto"/>
              <w:ind w:left="108"/>
            </w:pPr>
          </w:p>
          <w:p w:rsidR="00026CF6" w:rsidRPr="00707079" w:rsidRDefault="00026CF6" w:rsidP="00CA06B2">
            <w:pPr>
              <w:spacing w:line="259" w:lineRule="auto"/>
              <w:ind w:left="108"/>
            </w:pPr>
            <w:r w:rsidRPr="00707079">
              <w:rPr>
                <w:sz w:val="22"/>
                <w:szCs w:val="22"/>
              </w:rPr>
              <w:t xml:space="preserve"> </w:t>
            </w:r>
          </w:p>
          <w:p w:rsidR="00026CF6" w:rsidRPr="00707079" w:rsidRDefault="00026CF6" w:rsidP="00CA06B2">
            <w:pPr>
              <w:spacing w:line="259" w:lineRule="auto"/>
              <w:ind w:left="108"/>
            </w:pPr>
            <w:r w:rsidRPr="00707079">
              <w:rPr>
                <w:sz w:val="22"/>
                <w:szCs w:val="22"/>
              </w:rPr>
              <w:t xml:space="preserve"> </w:t>
            </w:r>
          </w:p>
          <w:p w:rsidR="00026CF6" w:rsidRPr="00707079" w:rsidRDefault="00026CF6" w:rsidP="00CA06B2">
            <w:pPr>
              <w:spacing w:line="259" w:lineRule="auto"/>
              <w:ind w:left="108"/>
            </w:pPr>
            <w:r w:rsidRPr="00707079">
              <w:rPr>
                <w:sz w:val="22"/>
                <w:szCs w:val="22"/>
              </w:rPr>
              <w:t xml:space="preserve"> </w:t>
            </w:r>
          </w:p>
          <w:p w:rsidR="00026CF6" w:rsidRPr="00707079" w:rsidRDefault="00026CF6" w:rsidP="00CA06B2">
            <w:pPr>
              <w:spacing w:line="259" w:lineRule="auto"/>
              <w:ind w:left="108"/>
            </w:pPr>
            <w:r w:rsidRPr="00707079">
              <w:rPr>
                <w:sz w:val="22"/>
                <w:szCs w:val="22"/>
              </w:rPr>
              <w:t xml:space="preserve"> </w:t>
            </w:r>
          </w:p>
          <w:p w:rsidR="00026CF6" w:rsidRPr="00707079" w:rsidRDefault="00026CF6" w:rsidP="00CA06B2">
            <w:pPr>
              <w:spacing w:line="259" w:lineRule="auto"/>
              <w:ind w:left="108"/>
            </w:pPr>
            <w:r w:rsidRPr="00707079">
              <w:rPr>
                <w:sz w:val="22"/>
                <w:szCs w:val="22"/>
              </w:rPr>
              <w:t xml:space="preserve">- čtení textu </w:t>
            </w:r>
          </w:p>
          <w:p w:rsidR="00026CF6" w:rsidRPr="00707079" w:rsidRDefault="00026CF6" w:rsidP="00CA06B2">
            <w:pPr>
              <w:spacing w:line="259" w:lineRule="auto"/>
              <w:ind w:left="108"/>
            </w:pPr>
            <w:r w:rsidRPr="00707079">
              <w:rPr>
                <w:sz w:val="22"/>
                <w:szCs w:val="22"/>
              </w:rPr>
              <w:t xml:space="preserve">- práce s textem </w:t>
            </w:r>
          </w:p>
          <w:p w:rsidR="00026CF6" w:rsidRPr="00707079" w:rsidRDefault="00026CF6" w:rsidP="00CA06B2">
            <w:pPr>
              <w:spacing w:line="259" w:lineRule="auto"/>
              <w:ind w:left="108"/>
            </w:pPr>
            <w:r w:rsidRPr="00707079">
              <w:rPr>
                <w:sz w:val="22"/>
                <w:szCs w:val="22"/>
              </w:rPr>
              <w:t>- Orientace v textu, výběr hlavních myšlenek textu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right="45"/>
            </w:pPr>
            <w:r w:rsidRPr="00707079">
              <w:rPr>
                <w:sz w:val="22"/>
                <w:szCs w:val="22"/>
              </w:rPr>
              <w:t>Průběžně v jednotlivých hodinách</w:t>
            </w:r>
          </w:p>
        </w:tc>
      </w:tr>
      <w:tr w:rsidR="00026CF6" w:rsidRPr="00707079" w:rsidTr="00707079">
        <w:tblPrEx>
          <w:tblCellMar>
            <w:top w:w="57" w:type="dxa"/>
            <w:bottom w:w="0" w:type="dxa"/>
          </w:tblCellMar>
        </w:tblPrEx>
        <w:trPr>
          <w:trHeight w:val="3897"/>
        </w:trPr>
        <w:tc>
          <w:tcPr>
            <w:tcW w:w="4146" w:type="dxa"/>
            <w:gridSpan w:val="2"/>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after="22" w:line="246" w:lineRule="auto"/>
              <w:ind w:firstLine="562"/>
            </w:pPr>
            <w:r w:rsidRPr="00707079">
              <w:rPr>
                <w:sz w:val="22"/>
                <w:szCs w:val="22"/>
              </w:rPr>
              <w:t xml:space="preserve">- rozumí nápisům na orientačních tabulích </w:t>
            </w:r>
          </w:p>
          <w:p w:rsidR="00026CF6" w:rsidRPr="00707079" w:rsidRDefault="00026CF6" w:rsidP="00CA06B2">
            <w:pPr>
              <w:spacing w:line="246" w:lineRule="auto"/>
            </w:pPr>
            <w:r w:rsidRPr="00707079">
              <w:rPr>
                <w:sz w:val="22"/>
                <w:szCs w:val="22"/>
              </w:rPr>
              <w:t xml:space="preserve">- vhodně používá překladové slovníky </w:t>
            </w:r>
          </w:p>
          <w:p w:rsidR="00026CF6" w:rsidRPr="00707079" w:rsidRDefault="00026CF6" w:rsidP="00CA06B2">
            <w:pPr>
              <w:spacing w:after="1" w:line="239" w:lineRule="auto"/>
            </w:pPr>
            <w:r w:rsidRPr="00707079">
              <w:rPr>
                <w:sz w:val="22"/>
                <w:szCs w:val="22"/>
              </w:rPr>
              <w:t xml:space="preserve">- vyjadřuje se v jednoduchých větách v rozsahu probrané slovní zásoby a mluvnice v běžných životních situacích </w:t>
            </w:r>
          </w:p>
          <w:p w:rsidR="00026CF6" w:rsidRPr="00707079" w:rsidRDefault="00026CF6" w:rsidP="00CA06B2">
            <w:pPr>
              <w:spacing w:after="1"/>
            </w:pPr>
            <w:r w:rsidRPr="00707079">
              <w:rPr>
                <w:sz w:val="22"/>
                <w:szCs w:val="22"/>
              </w:rPr>
              <w:t xml:space="preserve">- rozhovor s vrstevníkem či známou, dospělou osobou </w:t>
            </w:r>
          </w:p>
          <w:p w:rsidR="00026CF6" w:rsidRPr="00707079" w:rsidRDefault="00026CF6" w:rsidP="00CA06B2">
            <w:pPr>
              <w:spacing w:after="1" w:line="239" w:lineRule="auto"/>
              <w:ind w:left="108"/>
            </w:pPr>
            <w:r w:rsidRPr="00707079">
              <w:rPr>
                <w:sz w:val="22"/>
                <w:szCs w:val="22"/>
              </w:rPr>
              <w:t xml:space="preserve">- tvoří otázky k vyslechnutému textu </w:t>
            </w:r>
          </w:p>
          <w:p w:rsidR="00026CF6" w:rsidRPr="00707079" w:rsidRDefault="00026CF6" w:rsidP="00CA06B2">
            <w:pPr>
              <w:spacing w:after="9" w:line="242" w:lineRule="auto"/>
              <w:ind w:right="57"/>
            </w:pPr>
            <w:r w:rsidRPr="00707079">
              <w:rPr>
                <w:sz w:val="22"/>
                <w:szCs w:val="22"/>
              </w:rPr>
              <w:t xml:space="preserve">- stručně požádá o vysvětlení neznámého výrazu, zopakování dotazu či zpomalení tempa řeči </w:t>
            </w:r>
          </w:p>
          <w:p w:rsidR="00026CF6" w:rsidRPr="00707079" w:rsidRDefault="00026CF6" w:rsidP="00CA06B2">
            <w:pPr>
              <w:spacing w:after="35" w:line="242" w:lineRule="auto"/>
              <w:ind w:right="57"/>
            </w:pPr>
            <w:r w:rsidRPr="00707079">
              <w:rPr>
                <w:sz w:val="22"/>
                <w:szCs w:val="22"/>
              </w:rPr>
              <w:t xml:space="preserve">- samostatně zformuluje vlastní myšlenky ve formě krátkého sdělení </w:t>
            </w:r>
          </w:p>
        </w:tc>
        <w:tc>
          <w:tcPr>
            <w:tcW w:w="3419" w:type="dxa"/>
            <w:tcBorders>
              <w:top w:val="single" w:sz="4" w:space="0" w:color="000000"/>
              <w:left w:val="single" w:sz="4" w:space="0" w:color="000000"/>
              <w:bottom w:val="single" w:sz="4" w:space="0" w:color="000000"/>
              <w:right w:val="nil"/>
            </w:tcBorders>
            <w:shd w:val="clear" w:color="auto" w:fill="auto"/>
          </w:tcPr>
          <w:p w:rsidR="00026CF6" w:rsidRPr="00707079" w:rsidRDefault="00026CF6" w:rsidP="00CA06B2">
            <w:pPr>
              <w:spacing w:after="160" w:line="259" w:lineRule="auto"/>
            </w:pPr>
            <w:r w:rsidRPr="00707079">
              <w:rPr>
                <w:b/>
                <w:sz w:val="22"/>
                <w:szCs w:val="22"/>
              </w:rPr>
              <w:t xml:space="preserve">Produktivní řečové dovednosti – - - </w:t>
            </w:r>
            <w:r w:rsidRPr="00707079">
              <w:rPr>
                <w:sz w:val="22"/>
                <w:szCs w:val="22"/>
              </w:rPr>
              <w:t>ústní vyjadřování</w:t>
            </w:r>
          </w:p>
          <w:p w:rsidR="00026CF6" w:rsidRPr="00707079" w:rsidRDefault="00026CF6" w:rsidP="00CA06B2">
            <w:pPr>
              <w:spacing w:line="259" w:lineRule="auto"/>
              <w:rPr>
                <w:color w:val="31849B"/>
              </w:rPr>
            </w:pPr>
            <w:r w:rsidRPr="00707079">
              <w:rPr>
                <w:sz w:val="22"/>
                <w:szCs w:val="22"/>
              </w:rPr>
              <w:t>- mluvený projev na základě vizuální opory</w:t>
            </w:r>
          </w:p>
          <w:p w:rsidR="00026CF6" w:rsidRPr="00707079" w:rsidRDefault="00026CF6" w:rsidP="00CA06B2">
            <w:pPr>
              <w:spacing w:after="160" w:line="259" w:lineRule="auto"/>
            </w:pPr>
          </w:p>
        </w:tc>
        <w:tc>
          <w:tcPr>
            <w:tcW w:w="662" w:type="dxa"/>
            <w:tcBorders>
              <w:top w:val="single" w:sz="4" w:space="0" w:color="000000"/>
              <w:left w:val="nil"/>
              <w:bottom w:val="single" w:sz="4" w:space="0" w:color="000000"/>
              <w:right w:val="single" w:sz="4" w:space="0" w:color="000000"/>
            </w:tcBorders>
            <w:shd w:val="clear" w:color="auto" w:fill="auto"/>
          </w:tcPr>
          <w:p w:rsidR="00026CF6" w:rsidRPr="00707079" w:rsidRDefault="00026CF6" w:rsidP="00CA06B2">
            <w:pPr>
              <w:spacing w:after="160" w:line="259" w:lineRule="auto"/>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after="160" w:line="259" w:lineRule="auto"/>
            </w:pPr>
          </w:p>
        </w:tc>
      </w:tr>
      <w:tr w:rsidR="00026CF6" w:rsidRPr="00707079" w:rsidTr="00CA06B2">
        <w:tblPrEx>
          <w:tblCellMar>
            <w:top w:w="57" w:type="dxa"/>
            <w:bottom w:w="0" w:type="dxa"/>
          </w:tblCellMar>
        </w:tblPrEx>
        <w:trPr>
          <w:trHeight w:val="2261"/>
        </w:trPr>
        <w:tc>
          <w:tcPr>
            <w:tcW w:w="4146" w:type="dxa"/>
            <w:gridSpan w:val="2"/>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right="57"/>
            </w:pPr>
            <w:r w:rsidRPr="00707079">
              <w:rPr>
                <w:sz w:val="22"/>
                <w:szCs w:val="22"/>
              </w:rPr>
              <w:lastRenderedPageBreak/>
              <w:t xml:space="preserve">- vyplní stručný osobní dotazník </w:t>
            </w:r>
          </w:p>
          <w:p w:rsidR="00026CF6" w:rsidRPr="00707079" w:rsidRDefault="00026CF6" w:rsidP="00CA06B2">
            <w:pPr>
              <w:spacing w:after="38" w:line="241" w:lineRule="auto"/>
              <w:ind w:left="5" w:right="57"/>
            </w:pPr>
            <w:r w:rsidRPr="00707079">
              <w:rPr>
                <w:sz w:val="22"/>
                <w:szCs w:val="22"/>
              </w:rPr>
              <w:t xml:space="preserve">- napíše blahopřání k narozeninám, SMS zprávu, krátký osobní dopis (o sobě, o kamarádovi, o rodině, volném čase) </w:t>
            </w:r>
          </w:p>
          <w:p w:rsidR="00026CF6" w:rsidRPr="00707079" w:rsidRDefault="00026CF6" w:rsidP="00CA06B2">
            <w:pPr>
              <w:spacing w:after="14" w:line="259" w:lineRule="auto"/>
              <w:ind w:right="57"/>
            </w:pPr>
            <w:r w:rsidRPr="00707079">
              <w:rPr>
                <w:sz w:val="22"/>
                <w:szCs w:val="22"/>
              </w:rPr>
              <w:t xml:space="preserve">- napíše seznamovací inzerát </w:t>
            </w:r>
          </w:p>
          <w:p w:rsidR="00026CF6" w:rsidRPr="00707079" w:rsidRDefault="00026CF6" w:rsidP="00CA06B2">
            <w:pPr>
              <w:spacing w:after="2" w:line="244" w:lineRule="auto"/>
              <w:ind w:right="57"/>
            </w:pPr>
            <w:r w:rsidRPr="00707079">
              <w:rPr>
                <w:sz w:val="22"/>
                <w:szCs w:val="22"/>
              </w:rPr>
              <w:t>- napíše pozvání na oslavu narozenin</w:t>
            </w:r>
          </w:p>
          <w:p w:rsidR="00026CF6" w:rsidRPr="00707079" w:rsidRDefault="00026CF6" w:rsidP="00CA06B2">
            <w:pPr>
              <w:spacing w:after="2" w:line="244" w:lineRule="auto"/>
              <w:ind w:right="57"/>
              <w:rPr>
                <w:rFonts w:ascii="Calibri" w:eastAsia="Calibri" w:hAnsi="Calibri" w:cs="Calibri"/>
              </w:rPr>
            </w:pPr>
            <w:r w:rsidRPr="00707079">
              <w:rPr>
                <w:sz w:val="22"/>
                <w:szCs w:val="22"/>
              </w:rPr>
              <w:t>- rozlišuje základní jazykové prostředky, vyslovuje co nejblíže přirozené výslovnosti</w:t>
            </w:r>
          </w:p>
        </w:tc>
        <w:tc>
          <w:tcPr>
            <w:tcW w:w="3419" w:type="dxa"/>
            <w:tcBorders>
              <w:top w:val="single" w:sz="4" w:space="0" w:color="000000"/>
              <w:left w:val="single" w:sz="4" w:space="0" w:color="000000"/>
              <w:bottom w:val="single" w:sz="4" w:space="0" w:color="000000"/>
              <w:right w:val="nil"/>
            </w:tcBorders>
            <w:shd w:val="clear" w:color="auto" w:fill="auto"/>
          </w:tcPr>
          <w:p w:rsidR="00026CF6" w:rsidRPr="00707079" w:rsidRDefault="00026CF6" w:rsidP="00CA06B2">
            <w:pPr>
              <w:tabs>
                <w:tab w:val="center" w:pos="1192"/>
                <w:tab w:val="center" w:pos="3096"/>
              </w:tabs>
              <w:spacing w:line="259" w:lineRule="auto"/>
            </w:pPr>
            <w:r w:rsidRPr="00707079">
              <w:rPr>
                <w:rFonts w:ascii="Calibri" w:eastAsia="Calibri" w:hAnsi="Calibri" w:cs="Calibri"/>
                <w:sz w:val="22"/>
                <w:szCs w:val="22"/>
              </w:rPr>
              <w:tab/>
            </w:r>
            <w:r w:rsidRPr="00707079">
              <w:rPr>
                <w:b/>
                <w:sz w:val="22"/>
                <w:szCs w:val="22"/>
              </w:rPr>
              <w:t xml:space="preserve">Produktivní řečové </w:t>
            </w:r>
            <w:r w:rsidRPr="00707079">
              <w:rPr>
                <w:b/>
                <w:sz w:val="22"/>
                <w:szCs w:val="22"/>
              </w:rPr>
              <w:tab/>
              <w:t xml:space="preserve">dovednosti </w:t>
            </w:r>
          </w:p>
          <w:p w:rsidR="00026CF6" w:rsidRPr="00707079" w:rsidRDefault="00026CF6" w:rsidP="00CA06B2">
            <w:pPr>
              <w:spacing w:line="259" w:lineRule="auto"/>
              <w:ind w:left="108"/>
            </w:pPr>
            <w:r w:rsidRPr="00707079">
              <w:rPr>
                <w:sz w:val="22"/>
                <w:szCs w:val="22"/>
              </w:rPr>
              <w:t xml:space="preserve">- písemné vyjadřování </w:t>
            </w:r>
          </w:p>
          <w:p w:rsidR="00026CF6" w:rsidRPr="00707079" w:rsidRDefault="00026CF6" w:rsidP="00CA06B2">
            <w:pPr>
              <w:spacing w:after="160" w:line="259" w:lineRule="auto"/>
              <w:rPr>
                <w:b/>
              </w:rPr>
            </w:pPr>
          </w:p>
        </w:tc>
        <w:tc>
          <w:tcPr>
            <w:tcW w:w="662" w:type="dxa"/>
            <w:tcBorders>
              <w:top w:val="single" w:sz="4" w:space="0" w:color="000000"/>
              <w:left w:val="nil"/>
              <w:bottom w:val="single" w:sz="4" w:space="0" w:color="000000"/>
              <w:right w:val="single" w:sz="4" w:space="0" w:color="000000"/>
            </w:tcBorders>
            <w:shd w:val="clear" w:color="auto" w:fill="auto"/>
          </w:tcPr>
          <w:p w:rsidR="00026CF6" w:rsidRPr="00707079" w:rsidRDefault="00026CF6" w:rsidP="00CA06B2">
            <w:pPr>
              <w:spacing w:after="160" w:line="259" w:lineRule="auto"/>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after="160" w:line="259" w:lineRule="auto"/>
            </w:pPr>
          </w:p>
        </w:tc>
      </w:tr>
      <w:tr w:rsidR="00026CF6" w:rsidRPr="00707079" w:rsidTr="00CA06B2">
        <w:tblPrEx>
          <w:tblCellMar>
            <w:top w:w="57" w:type="dxa"/>
            <w:bottom w:w="0" w:type="dxa"/>
          </w:tblCellMar>
        </w:tblPrEx>
        <w:trPr>
          <w:trHeight w:val="1630"/>
        </w:trPr>
        <w:tc>
          <w:tcPr>
            <w:tcW w:w="4146" w:type="dxa"/>
            <w:gridSpan w:val="2"/>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after="8" w:line="241" w:lineRule="auto"/>
              <w:ind w:right="57"/>
            </w:pPr>
            <w:r w:rsidRPr="00707079">
              <w:rPr>
                <w:sz w:val="22"/>
                <w:szCs w:val="22"/>
              </w:rPr>
              <w:t xml:space="preserve">- přeloží přiměřený text v tištěné a elektronické podobě </w:t>
            </w:r>
          </w:p>
          <w:p w:rsidR="00026CF6" w:rsidRPr="00707079" w:rsidRDefault="00026CF6" w:rsidP="00CA06B2">
            <w:pPr>
              <w:spacing w:after="8" w:line="241" w:lineRule="auto"/>
              <w:ind w:right="57"/>
            </w:pPr>
            <w:r w:rsidRPr="00707079">
              <w:rPr>
                <w:sz w:val="22"/>
                <w:szCs w:val="22"/>
              </w:rPr>
              <w:t xml:space="preserve">- vhodně používá základní slovní zásobu v rozsahu daných komunikačních situací a tematických okruhů </w:t>
            </w:r>
          </w:p>
          <w:p w:rsidR="00026CF6" w:rsidRPr="00707079" w:rsidRDefault="00026CF6" w:rsidP="00CA06B2">
            <w:pPr>
              <w:spacing w:line="259" w:lineRule="auto"/>
            </w:pPr>
            <w:r w:rsidRPr="00707079">
              <w:rPr>
                <w:b/>
                <w:sz w:val="22"/>
                <w:szCs w:val="22"/>
              </w:rPr>
              <w:t xml:space="preserve">Žák: </w:t>
            </w:r>
          </w:p>
          <w:p w:rsidR="00026CF6" w:rsidRPr="00707079" w:rsidRDefault="00026CF6" w:rsidP="00CA06B2">
            <w:pPr>
              <w:spacing w:after="5" w:line="242" w:lineRule="auto"/>
              <w:ind w:right="57"/>
            </w:pPr>
            <w:r w:rsidRPr="00707079">
              <w:rPr>
                <w:sz w:val="22"/>
                <w:szCs w:val="22"/>
              </w:rPr>
              <w:t xml:space="preserve">- používá základní způsoby tvoření slov - skládání </w:t>
            </w:r>
          </w:p>
          <w:p w:rsidR="00026CF6" w:rsidRPr="00707079" w:rsidRDefault="00026CF6" w:rsidP="00CA06B2">
            <w:pPr>
              <w:spacing w:line="259" w:lineRule="auto"/>
              <w:ind w:right="57"/>
            </w:pPr>
          </w:p>
        </w:tc>
        <w:tc>
          <w:tcPr>
            <w:tcW w:w="3419" w:type="dxa"/>
            <w:tcBorders>
              <w:top w:val="single" w:sz="4" w:space="0" w:color="000000"/>
              <w:left w:val="single" w:sz="4" w:space="0" w:color="000000"/>
              <w:bottom w:val="single" w:sz="4" w:space="0" w:color="000000"/>
              <w:right w:val="nil"/>
            </w:tcBorders>
            <w:shd w:val="clear" w:color="auto" w:fill="auto"/>
          </w:tcPr>
          <w:p w:rsidR="00026CF6" w:rsidRPr="00707079" w:rsidRDefault="00026CF6" w:rsidP="00CA06B2">
            <w:pPr>
              <w:spacing w:line="259" w:lineRule="auto"/>
              <w:ind w:left="108"/>
            </w:pPr>
            <w:r w:rsidRPr="00707079">
              <w:rPr>
                <w:b/>
                <w:sz w:val="22"/>
                <w:szCs w:val="22"/>
              </w:rPr>
              <w:t xml:space="preserve"> </w:t>
            </w:r>
            <w:r w:rsidRPr="00707079">
              <w:rPr>
                <w:sz w:val="22"/>
                <w:szCs w:val="22"/>
              </w:rPr>
              <w:t xml:space="preserve">- překlad </w:t>
            </w:r>
          </w:p>
        </w:tc>
        <w:tc>
          <w:tcPr>
            <w:tcW w:w="662" w:type="dxa"/>
            <w:tcBorders>
              <w:top w:val="single" w:sz="4" w:space="0" w:color="000000"/>
              <w:left w:val="nil"/>
              <w:bottom w:val="single" w:sz="4" w:space="0" w:color="000000"/>
              <w:right w:val="single" w:sz="4" w:space="0" w:color="000000"/>
            </w:tcBorders>
            <w:shd w:val="clear" w:color="auto" w:fill="auto"/>
          </w:tcPr>
          <w:p w:rsidR="00026CF6" w:rsidRPr="00707079" w:rsidRDefault="00026CF6" w:rsidP="00CA06B2">
            <w:pPr>
              <w:spacing w:line="259" w:lineRule="auto"/>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pPr>
            <w:r w:rsidRPr="00707079">
              <w:rPr>
                <w:b/>
                <w:sz w:val="22"/>
                <w:szCs w:val="22"/>
              </w:rPr>
              <w:t xml:space="preserve"> </w:t>
            </w:r>
          </w:p>
        </w:tc>
      </w:tr>
      <w:tr w:rsidR="00026CF6" w:rsidRPr="00707079" w:rsidTr="00CA06B2">
        <w:tblPrEx>
          <w:tblCellMar>
            <w:top w:w="57" w:type="dxa"/>
            <w:bottom w:w="0" w:type="dxa"/>
          </w:tblCellMar>
        </w:tblPrEx>
        <w:trPr>
          <w:trHeight w:val="1915"/>
        </w:trPr>
        <w:tc>
          <w:tcPr>
            <w:tcW w:w="4146" w:type="dxa"/>
            <w:gridSpan w:val="2"/>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pPr>
            <w:r w:rsidRPr="00707079">
              <w:rPr>
                <w:sz w:val="22"/>
                <w:szCs w:val="22"/>
              </w:rPr>
              <w:t xml:space="preserve">- orientuje se v reáliích, svátcích, zvycích a způsobu běžného života ve Velké Británii, </w:t>
            </w:r>
          </w:p>
          <w:p w:rsidR="00026CF6" w:rsidRPr="00707079" w:rsidRDefault="00026CF6" w:rsidP="00CA06B2">
            <w:pPr>
              <w:spacing w:line="259" w:lineRule="auto"/>
              <w:ind w:left="108"/>
            </w:pPr>
            <w:r w:rsidRPr="00707079">
              <w:rPr>
                <w:sz w:val="22"/>
                <w:szCs w:val="22"/>
              </w:rPr>
              <w:t>-poznává reálie, památky z USA, Skotska, Irska a Austrálie,</w:t>
            </w:r>
          </w:p>
          <w:p w:rsidR="00026CF6" w:rsidRPr="00707079" w:rsidRDefault="00026CF6" w:rsidP="00CA06B2">
            <w:pPr>
              <w:spacing w:line="259" w:lineRule="auto"/>
              <w:ind w:left="108"/>
            </w:pPr>
            <w:r w:rsidRPr="00707079">
              <w:rPr>
                <w:sz w:val="22"/>
                <w:szCs w:val="22"/>
              </w:rPr>
              <w:t>- srovnává s poznatky o ČR</w:t>
            </w:r>
          </w:p>
          <w:p w:rsidR="00026CF6" w:rsidRPr="00707079" w:rsidRDefault="00026CF6" w:rsidP="00CA06B2">
            <w:pPr>
              <w:spacing w:line="259" w:lineRule="auto"/>
              <w:ind w:left="108"/>
            </w:pPr>
          </w:p>
        </w:tc>
        <w:tc>
          <w:tcPr>
            <w:tcW w:w="3419" w:type="dxa"/>
            <w:tcBorders>
              <w:top w:val="single" w:sz="4" w:space="0" w:color="000000"/>
              <w:left w:val="single" w:sz="4" w:space="0" w:color="000000"/>
              <w:bottom w:val="single" w:sz="4" w:space="0" w:color="000000"/>
              <w:right w:val="nil"/>
            </w:tcBorders>
            <w:shd w:val="clear" w:color="auto" w:fill="auto"/>
          </w:tcPr>
          <w:p w:rsidR="00026CF6" w:rsidRPr="00707079" w:rsidRDefault="00026CF6" w:rsidP="00CA06B2">
            <w:pPr>
              <w:spacing w:line="259" w:lineRule="auto"/>
              <w:ind w:left="108"/>
            </w:pPr>
            <w:r w:rsidRPr="00707079">
              <w:rPr>
                <w:sz w:val="22"/>
                <w:szCs w:val="22"/>
              </w:rPr>
              <w:t>- poznatky o zemích studovaného jazyka</w:t>
            </w:r>
          </w:p>
          <w:p w:rsidR="00026CF6" w:rsidRPr="00707079" w:rsidRDefault="00026CF6" w:rsidP="00CA06B2">
            <w:pPr>
              <w:spacing w:line="259" w:lineRule="auto"/>
              <w:ind w:left="108"/>
            </w:pPr>
            <w:r w:rsidRPr="00707079">
              <w:rPr>
                <w:sz w:val="22"/>
                <w:szCs w:val="22"/>
              </w:rPr>
              <w:t xml:space="preserve">- GREAT BRITAIN - reálie Velké Británie </w:t>
            </w:r>
          </w:p>
          <w:p w:rsidR="00026CF6" w:rsidRPr="00707079" w:rsidRDefault="00026CF6" w:rsidP="00CA06B2">
            <w:pPr>
              <w:spacing w:line="259" w:lineRule="auto"/>
              <w:ind w:left="108"/>
            </w:pPr>
            <w:r w:rsidRPr="00707079">
              <w:rPr>
                <w:sz w:val="22"/>
                <w:szCs w:val="22"/>
              </w:rPr>
              <w:t>- USA, Skotsko, Irsko, Austrálie,</w:t>
            </w:r>
          </w:p>
        </w:tc>
        <w:tc>
          <w:tcPr>
            <w:tcW w:w="662" w:type="dxa"/>
            <w:tcBorders>
              <w:top w:val="single" w:sz="4" w:space="0" w:color="000000"/>
              <w:left w:val="nil"/>
              <w:bottom w:val="single" w:sz="4" w:space="0" w:color="000000"/>
              <w:right w:val="single" w:sz="4" w:space="0" w:color="000000"/>
            </w:tcBorders>
            <w:shd w:val="clear" w:color="auto" w:fill="auto"/>
          </w:tcPr>
          <w:p w:rsidR="00026CF6" w:rsidRPr="00707079" w:rsidRDefault="00026CF6" w:rsidP="00CA06B2">
            <w:pPr>
              <w:spacing w:line="259" w:lineRule="auto"/>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26CF6" w:rsidRPr="00707079" w:rsidRDefault="00026CF6" w:rsidP="00CA06B2">
            <w:pPr>
              <w:spacing w:line="259" w:lineRule="auto"/>
              <w:ind w:left="108"/>
              <w:rPr>
                <w:b/>
              </w:rPr>
            </w:pPr>
          </w:p>
        </w:tc>
      </w:tr>
    </w:tbl>
    <w:p w:rsidR="00026CF6" w:rsidRPr="00707079" w:rsidRDefault="00026CF6" w:rsidP="00026CF6">
      <w:pPr>
        <w:spacing w:after="3" w:line="265" w:lineRule="auto"/>
        <w:ind w:left="-5"/>
        <w:rPr>
          <w:b/>
          <w:sz w:val="22"/>
          <w:szCs w:val="22"/>
        </w:rPr>
      </w:pPr>
    </w:p>
    <w:p w:rsidR="00026CF6" w:rsidRPr="00707079" w:rsidRDefault="00026CF6" w:rsidP="00026CF6">
      <w:pPr>
        <w:spacing w:after="3" w:line="265" w:lineRule="auto"/>
        <w:ind w:left="-5"/>
        <w:rPr>
          <w:sz w:val="22"/>
          <w:szCs w:val="22"/>
        </w:rPr>
      </w:pPr>
      <w:r w:rsidRPr="00707079">
        <w:rPr>
          <w:b/>
          <w:sz w:val="22"/>
          <w:szCs w:val="22"/>
        </w:rPr>
        <w:t xml:space="preserve">Ročník: 1.                                                                                              Počet hodin celkem: 66 </w:t>
      </w:r>
    </w:p>
    <w:p w:rsidR="00026CF6" w:rsidRPr="00707079" w:rsidRDefault="00026CF6" w:rsidP="00026CF6">
      <w:pPr>
        <w:spacing w:line="259" w:lineRule="auto"/>
        <w:ind w:right="156"/>
        <w:rPr>
          <w:b/>
          <w:sz w:val="22"/>
          <w:szCs w:val="22"/>
        </w:rPr>
      </w:pPr>
      <w:r w:rsidRPr="00707079">
        <w:rPr>
          <w:b/>
          <w:sz w:val="22"/>
          <w:szCs w:val="22"/>
        </w:rPr>
        <w:t>Rozpis výsledků vzdělávání a učiva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1134"/>
      </w:tblGrid>
      <w:tr w:rsidR="00026CF6" w:rsidRPr="00707079" w:rsidTr="00CA06B2">
        <w:tc>
          <w:tcPr>
            <w:tcW w:w="4219" w:type="dxa"/>
            <w:shd w:val="clear" w:color="auto" w:fill="auto"/>
          </w:tcPr>
          <w:p w:rsidR="00026CF6" w:rsidRPr="00707079" w:rsidRDefault="00026CF6" w:rsidP="00CA06B2">
            <w:pPr>
              <w:spacing w:line="259" w:lineRule="auto"/>
              <w:ind w:left="108"/>
              <w:rPr>
                <w:b/>
              </w:rPr>
            </w:pPr>
            <w:r w:rsidRPr="00707079">
              <w:rPr>
                <w:b/>
                <w:sz w:val="22"/>
                <w:szCs w:val="22"/>
              </w:rPr>
              <w:t>Výsledky vzdělávání</w:t>
            </w:r>
          </w:p>
          <w:p w:rsidR="00026CF6" w:rsidRPr="00707079" w:rsidRDefault="00026CF6" w:rsidP="00CA06B2">
            <w:pPr>
              <w:spacing w:line="259" w:lineRule="auto"/>
              <w:ind w:left="108"/>
              <w:rPr>
                <w:b/>
              </w:rPr>
            </w:pPr>
          </w:p>
          <w:p w:rsidR="00026CF6" w:rsidRPr="00707079" w:rsidRDefault="00026CF6" w:rsidP="00CA06B2">
            <w:pPr>
              <w:spacing w:line="259" w:lineRule="auto"/>
              <w:ind w:left="108"/>
            </w:pPr>
          </w:p>
          <w:p w:rsidR="00026CF6" w:rsidRPr="00707079" w:rsidRDefault="00026CF6" w:rsidP="00CA06B2">
            <w:pPr>
              <w:spacing w:line="259" w:lineRule="auto"/>
              <w:ind w:left="108"/>
              <w:rPr>
                <w:b/>
              </w:rPr>
            </w:pPr>
          </w:p>
        </w:tc>
        <w:tc>
          <w:tcPr>
            <w:tcW w:w="4111" w:type="dxa"/>
            <w:shd w:val="clear" w:color="auto" w:fill="auto"/>
          </w:tcPr>
          <w:p w:rsidR="00026CF6" w:rsidRPr="00707079" w:rsidRDefault="00026CF6" w:rsidP="00CA06B2">
            <w:r w:rsidRPr="00707079">
              <w:rPr>
                <w:b/>
                <w:sz w:val="22"/>
                <w:szCs w:val="22"/>
              </w:rPr>
              <w:t>Tematické celky, jazykové prostředky</w:t>
            </w:r>
            <w:r w:rsidRPr="00707079">
              <w:rPr>
                <w:sz w:val="22"/>
                <w:szCs w:val="22"/>
              </w:rPr>
              <w:t xml:space="preserve"> (Grafická podoba jazyka a pravopis </w:t>
            </w:r>
          </w:p>
          <w:p w:rsidR="00026CF6" w:rsidRPr="00707079" w:rsidRDefault="00026CF6" w:rsidP="00CA06B2">
            <w:pPr>
              <w:rPr>
                <w:b/>
              </w:rPr>
            </w:pPr>
            <w:r w:rsidRPr="00707079">
              <w:rPr>
                <w:sz w:val="22"/>
                <w:szCs w:val="22"/>
              </w:rPr>
              <w:t>Slovní zásoba a výslovnost dle daného tématu, gramatika)</w:t>
            </w:r>
            <w:r w:rsidRPr="00707079">
              <w:rPr>
                <w:b/>
                <w:sz w:val="22"/>
                <w:szCs w:val="22"/>
              </w:rPr>
              <w:t xml:space="preserve"> komunikační situace a jazykové situace</w:t>
            </w: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59" w:lineRule="auto"/>
              <w:ind w:right="55"/>
            </w:pPr>
          </w:p>
          <w:p w:rsidR="00026CF6" w:rsidRPr="00707079" w:rsidRDefault="00026CF6" w:rsidP="00CA06B2">
            <w:pPr>
              <w:spacing w:line="259" w:lineRule="auto"/>
            </w:pPr>
            <w:r w:rsidRPr="00707079">
              <w:rPr>
                <w:sz w:val="22"/>
                <w:szCs w:val="22"/>
              </w:rPr>
              <w:t xml:space="preserve">- časování slovesa v přítomném čase </w:t>
            </w:r>
          </w:p>
          <w:p w:rsidR="00026CF6" w:rsidRPr="00707079" w:rsidRDefault="00026CF6" w:rsidP="00CA06B2">
            <w:pPr>
              <w:spacing w:line="259" w:lineRule="auto"/>
            </w:pPr>
            <w:r w:rsidRPr="00707079">
              <w:rPr>
                <w:sz w:val="22"/>
                <w:szCs w:val="22"/>
              </w:rPr>
              <w:t>- vytvoří větu oznamovací a tázací se správným slovosledem</w:t>
            </w:r>
          </w:p>
          <w:p w:rsidR="00026CF6" w:rsidRPr="00707079" w:rsidRDefault="00026CF6" w:rsidP="00CA06B2">
            <w:pPr>
              <w:spacing w:line="259" w:lineRule="auto"/>
            </w:pPr>
            <w:r w:rsidRPr="00707079">
              <w:rPr>
                <w:sz w:val="22"/>
                <w:szCs w:val="22"/>
              </w:rPr>
              <w:t xml:space="preserve">- uplatňuje v písemném projevu správnou grafickou podobu jazyka  </w:t>
            </w:r>
          </w:p>
          <w:p w:rsidR="00026CF6" w:rsidRPr="00707079" w:rsidRDefault="00026CF6" w:rsidP="00CA06B2">
            <w:pPr>
              <w:spacing w:line="259" w:lineRule="auto"/>
            </w:pPr>
            <w:r w:rsidRPr="00707079">
              <w:rPr>
                <w:sz w:val="22"/>
                <w:szCs w:val="22"/>
              </w:rPr>
              <w:t xml:space="preserve"> -uvědomuje si význam angličtiny jako světového jazyka</w:t>
            </w:r>
          </w:p>
          <w:p w:rsidR="00026CF6" w:rsidRPr="00707079" w:rsidRDefault="00026CF6" w:rsidP="00CA06B2">
            <w:pPr>
              <w:spacing w:line="259" w:lineRule="auto"/>
              <w:ind w:right="55"/>
            </w:pPr>
            <w:r w:rsidRPr="00707079">
              <w:rPr>
                <w:sz w:val="22"/>
                <w:szCs w:val="22"/>
              </w:rPr>
              <w:t>- zahájí rozhovor s vrstevníkem, představí se, uvede své jméno, obor, věk, bydliště a adresu požádá o</w:t>
            </w:r>
          </w:p>
          <w:p w:rsidR="00026CF6" w:rsidRPr="00707079" w:rsidRDefault="00026CF6" w:rsidP="00CA06B2">
            <w:pPr>
              <w:spacing w:line="259" w:lineRule="auto"/>
              <w:ind w:right="55"/>
            </w:pPr>
            <w:r w:rsidRPr="00707079">
              <w:rPr>
                <w:sz w:val="22"/>
                <w:szCs w:val="22"/>
              </w:rPr>
              <w:t>- zopakování dotazu či sdělení, zpomalení tempa řeči používá obraty k zahájení a ukončení rozhovoru</w:t>
            </w:r>
          </w:p>
          <w:p w:rsidR="00026CF6" w:rsidRPr="00707079" w:rsidRDefault="00026CF6" w:rsidP="00CA06B2">
            <w:pPr>
              <w:spacing w:line="259" w:lineRule="auto"/>
              <w:ind w:right="55"/>
            </w:pPr>
            <w:r w:rsidRPr="00707079">
              <w:rPr>
                <w:sz w:val="22"/>
                <w:szCs w:val="22"/>
              </w:rPr>
              <w:lastRenderedPageBreak/>
              <w:t xml:space="preserve">- dokáže poděkovat, vyjádřit prosbu </w:t>
            </w:r>
          </w:p>
          <w:p w:rsidR="00026CF6" w:rsidRPr="00707079" w:rsidRDefault="00026CF6" w:rsidP="00CA06B2">
            <w:pPr>
              <w:spacing w:line="259" w:lineRule="auto"/>
              <w:ind w:right="156"/>
              <w:rPr>
                <w:b/>
              </w:rPr>
            </w:pPr>
            <w:r w:rsidRPr="00707079">
              <w:rPr>
                <w:sz w:val="22"/>
                <w:szCs w:val="22"/>
              </w:rPr>
              <w:t>- vyplňuje dotazník osobních údajů</w:t>
            </w:r>
          </w:p>
        </w:tc>
        <w:tc>
          <w:tcPr>
            <w:tcW w:w="4111" w:type="dxa"/>
            <w:shd w:val="clear" w:color="auto" w:fill="auto"/>
          </w:tcPr>
          <w:p w:rsidR="00026CF6" w:rsidRPr="00707079" w:rsidRDefault="00026CF6" w:rsidP="00CA06B2">
            <w:r w:rsidRPr="00707079">
              <w:rPr>
                <w:b/>
                <w:sz w:val="22"/>
                <w:szCs w:val="22"/>
              </w:rPr>
              <w:lastRenderedPageBreak/>
              <w:t>1.</w:t>
            </w:r>
            <w:r w:rsidRPr="00707079">
              <w:rPr>
                <w:rFonts w:ascii="Arial" w:eastAsia="Arial" w:hAnsi="Arial" w:cs="Arial"/>
                <w:b/>
                <w:sz w:val="22"/>
                <w:szCs w:val="22"/>
              </w:rPr>
              <w:t xml:space="preserve"> </w:t>
            </w:r>
            <w:r w:rsidRPr="00707079">
              <w:rPr>
                <w:b/>
                <w:sz w:val="22"/>
                <w:szCs w:val="22"/>
              </w:rPr>
              <w:t xml:space="preserve">Angličtina jako světový jazyk.     </w:t>
            </w:r>
          </w:p>
          <w:p w:rsidR="00026CF6" w:rsidRPr="00707079" w:rsidRDefault="00026CF6" w:rsidP="00CA06B2">
            <w:pPr>
              <w:spacing w:line="259" w:lineRule="auto"/>
              <w:rPr>
                <w:b/>
              </w:rPr>
            </w:pPr>
            <w:r w:rsidRPr="00707079">
              <w:rPr>
                <w:b/>
                <w:sz w:val="22"/>
                <w:szCs w:val="22"/>
              </w:rPr>
              <w:t>Představování (lekce 1)</w:t>
            </w:r>
          </w:p>
          <w:p w:rsidR="00026CF6" w:rsidRPr="00707079" w:rsidRDefault="00026CF6" w:rsidP="00CA06B2">
            <w:pPr>
              <w:spacing w:line="259" w:lineRule="auto"/>
              <w:ind w:left="108"/>
            </w:pPr>
            <w:r w:rsidRPr="00707079">
              <w:rPr>
                <w:sz w:val="22"/>
                <w:szCs w:val="22"/>
              </w:rPr>
              <w:t xml:space="preserve">- člen, rod substantiv, hláskování slov, pořádek slov ve větě, „to be“, zájmena osobní a přivlastňovací, významová slovesa, tykání, vykání.  </w:t>
            </w:r>
          </w:p>
          <w:p w:rsidR="00026CF6" w:rsidRPr="00707079" w:rsidRDefault="00026CF6" w:rsidP="00CA06B2">
            <w:pPr>
              <w:spacing w:line="259" w:lineRule="auto"/>
              <w:ind w:left="108"/>
              <w:rPr>
                <w:b/>
              </w:rPr>
            </w:pPr>
            <w:r w:rsidRPr="00707079">
              <w:rPr>
                <w:sz w:val="22"/>
                <w:szCs w:val="22"/>
              </w:rPr>
              <w:t>- nácvik konverzace (pozdravy, odpověď na pozdrav, představování - odkud jsme, učební obor, věk, bydliště, koníčky, země původu</w:t>
            </w:r>
            <w:r w:rsidRPr="00707079">
              <w:rPr>
                <w:b/>
                <w:sz w:val="22"/>
                <w:szCs w:val="22"/>
              </w:rPr>
              <w:t>)</w:t>
            </w:r>
          </w:p>
          <w:p w:rsidR="00026CF6" w:rsidRPr="00707079" w:rsidRDefault="00026CF6" w:rsidP="00CA06B2">
            <w:pPr>
              <w:spacing w:line="259" w:lineRule="auto"/>
              <w:ind w:right="156"/>
              <w:rPr>
                <w:b/>
              </w:rPr>
            </w:pP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r w:rsidRPr="00707079">
              <w:rPr>
                <w:sz w:val="22"/>
                <w:szCs w:val="22"/>
              </w:rPr>
              <w:t>- sestaví a zapíše jednoduchou větu</w:t>
            </w:r>
          </w:p>
          <w:p w:rsidR="00026CF6" w:rsidRPr="00707079" w:rsidRDefault="00026CF6" w:rsidP="00CA06B2">
            <w:r w:rsidRPr="00707079">
              <w:rPr>
                <w:sz w:val="22"/>
                <w:szCs w:val="22"/>
              </w:rPr>
              <w:t>- rozumí jednoduchým cizojazyčným pokynům učitele</w:t>
            </w:r>
          </w:p>
          <w:p w:rsidR="00026CF6" w:rsidRPr="00707079" w:rsidRDefault="00026CF6" w:rsidP="00CA06B2">
            <w:r w:rsidRPr="00707079">
              <w:rPr>
                <w:sz w:val="22"/>
                <w:szCs w:val="22"/>
              </w:rPr>
              <w:t>- dokáže vytvořit a zapsat množné číslo podstatných jmen</w:t>
            </w:r>
          </w:p>
          <w:p w:rsidR="00026CF6" w:rsidRPr="00707079" w:rsidRDefault="00026CF6" w:rsidP="00CA06B2">
            <w:r w:rsidRPr="00707079">
              <w:rPr>
                <w:sz w:val="22"/>
                <w:szCs w:val="22"/>
              </w:rPr>
              <w:t xml:space="preserve">- správně časuje a využívá sloveso </w:t>
            </w:r>
            <w:r w:rsidRPr="00707079">
              <w:rPr>
                <w:i/>
                <w:sz w:val="22"/>
                <w:szCs w:val="22"/>
              </w:rPr>
              <w:t xml:space="preserve">mít </w:t>
            </w:r>
            <w:r w:rsidRPr="00707079">
              <w:rPr>
                <w:sz w:val="22"/>
                <w:szCs w:val="22"/>
              </w:rPr>
              <w:t>ve větách</w:t>
            </w:r>
          </w:p>
          <w:p w:rsidR="00026CF6" w:rsidRPr="00707079" w:rsidRDefault="00026CF6" w:rsidP="00CA06B2">
            <w:r w:rsidRPr="00707079">
              <w:rPr>
                <w:sz w:val="22"/>
                <w:szCs w:val="22"/>
              </w:rPr>
              <w:t>- rozpozná rozdíl v použití neurčitého a určitého členu, členy správně používá</w:t>
            </w:r>
          </w:p>
          <w:p w:rsidR="00026CF6" w:rsidRPr="00707079" w:rsidRDefault="00026CF6" w:rsidP="00CA06B2">
            <w:r w:rsidRPr="00707079">
              <w:rPr>
                <w:sz w:val="22"/>
                <w:szCs w:val="22"/>
              </w:rPr>
              <w:t>- vytvoří přivlastňovací pád</w:t>
            </w:r>
          </w:p>
          <w:p w:rsidR="00026CF6" w:rsidRPr="00707079" w:rsidRDefault="00026CF6" w:rsidP="00CA06B2">
            <w:r w:rsidRPr="00707079">
              <w:rPr>
                <w:sz w:val="22"/>
                <w:szCs w:val="22"/>
              </w:rPr>
              <w:t>- zapíše a vyjmenuje číslovky od 20 a výše</w:t>
            </w:r>
          </w:p>
          <w:p w:rsidR="00026CF6" w:rsidRPr="00707079" w:rsidRDefault="00026CF6" w:rsidP="00CA06B2">
            <w:pPr>
              <w:spacing w:line="259" w:lineRule="auto"/>
              <w:ind w:left="108"/>
            </w:pPr>
            <w:r w:rsidRPr="00707079">
              <w:rPr>
                <w:b/>
                <w:sz w:val="22"/>
                <w:szCs w:val="22"/>
              </w:rPr>
              <w:t xml:space="preserve">Žák: </w:t>
            </w:r>
          </w:p>
          <w:p w:rsidR="00026CF6" w:rsidRPr="00707079" w:rsidRDefault="00026CF6" w:rsidP="00CA06B2"/>
          <w:p w:rsidR="00026CF6" w:rsidRPr="00707079" w:rsidRDefault="00026CF6" w:rsidP="00CA06B2">
            <w:r w:rsidRPr="00707079">
              <w:rPr>
                <w:sz w:val="22"/>
                <w:szCs w:val="22"/>
              </w:rPr>
              <w:t>- zná názvy některých zaměstnání</w:t>
            </w:r>
          </w:p>
          <w:p w:rsidR="00026CF6" w:rsidRPr="00707079" w:rsidRDefault="00026CF6" w:rsidP="00CA06B2">
            <w:r w:rsidRPr="00707079">
              <w:rPr>
                <w:sz w:val="22"/>
                <w:szCs w:val="22"/>
              </w:rPr>
              <w:t>- používá předložky ve vhodném spojení</w:t>
            </w:r>
          </w:p>
          <w:p w:rsidR="00026CF6" w:rsidRPr="00707079" w:rsidRDefault="00026CF6" w:rsidP="00CA06B2">
            <w:r w:rsidRPr="00707079">
              <w:rPr>
                <w:sz w:val="22"/>
                <w:szCs w:val="22"/>
              </w:rPr>
              <w:t>- poskytne informace o sobě a své rodině</w:t>
            </w:r>
          </w:p>
          <w:p w:rsidR="00026CF6" w:rsidRPr="00707079" w:rsidRDefault="00026CF6" w:rsidP="00CA06B2">
            <w:r w:rsidRPr="00707079">
              <w:rPr>
                <w:sz w:val="22"/>
                <w:szCs w:val="22"/>
              </w:rPr>
              <w:t>- hovoří o členech své rodiny, jejich zálibách a povolání</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CA06B2">
            <w:pPr>
              <w:spacing w:line="259" w:lineRule="auto"/>
              <w:ind w:left="108"/>
              <w:rPr>
                <w:b/>
              </w:rPr>
            </w:pPr>
            <w:r w:rsidRPr="00707079">
              <w:rPr>
                <w:b/>
                <w:sz w:val="22"/>
                <w:szCs w:val="22"/>
              </w:rPr>
              <w:t>2. Rodina a domov (lekce 2)</w:t>
            </w:r>
          </w:p>
          <w:p w:rsidR="00026CF6" w:rsidRPr="00707079" w:rsidRDefault="00026CF6" w:rsidP="007625A6">
            <w:pPr>
              <w:numPr>
                <w:ilvl w:val="0"/>
                <w:numId w:val="18"/>
              </w:numPr>
            </w:pPr>
            <w:r w:rsidRPr="00707079">
              <w:rPr>
                <w:sz w:val="22"/>
                <w:szCs w:val="22"/>
              </w:rPr>
              <w:t>množné číslo podstatných jmen</w:t>
            </w:r>
          </w:p>
          <w:p w:rsidR="00026CF6" w:rsidRPr="00707079" w:rsidRDefault="00026CF6" w:rsidP="007625A6">
            <w:pPr>
              <w:numPr>
                <w:ilvl w:val="0"/>
                <w:numId w:val="18"/>
              </w:numPr>
            </w:pPr>
            <w:r w:rsidRPr="00707079">
              <w:rPr>
                <w:sz w:val="22"/>
                <w:szCs w:val="22"/>
              </w:rPr>
              <w:t xml:space="preserve">sloveso – </w:t>
            </w:r>
            <w:r w:rsidRPr="00707079">
              <w:rPr>
                <w:i/>
                <w:sz w:val="22"/>
                <w:szCs w:val="22"/>
              </w:rPr>
              <w:t>have got</w:t>
            </w:r>
          </w:p>
          <w:p w:rsidR="00026CF6" w:rsidRPr="00707079" w:rsidRDefault="00026CF6" w:rsidP="007625A6">
            <w:pPr>
              <w:numPr>
                <w:ilvl w:val="0"/>
                <w:numId w:val="18"/>
              </w:numPr>
            </w:pPr>
            <w:r w:rsidRPr="00707079">
              <w:rPr>
                <w:sz w:val="22"/>
                <w:szCs w:val="22"/>
              </w:rPr>
              <w:t>určitý člen</w:t>
            </w:r>
          </w:p>
          <w:p w:rsidR="00026CF6" w:rsidRPr="00707079" w:rsidRDefault="00026CF6" w:rsidP="007625A6">
            <w:pPr>
              <w:numPr>
                <w:ilvl w:val="0"/>
                <w:numId w:val="18"/>
              </w:numPr>
            </w:pPr>
            <w:r w:rsidRPr="00707079">
              <w:rPr>
                <w:sz w:val="22"/>
                <w:szCs w:val="22"/>
              </w:rPr>
              <w:t>přivlastňovací pád</w:t>
            </w:r>
          </w:p>
          <w:p w:rsidR="00026CF6" w:rsidRPr="00707079" w:rsidRDefault="00026CF6" w:rsidP="007625A6">
            <w:pPr>
              <w:numPr>
                <w:ilvl w:val="0"/>
                <w:numId w:val="18"/>
              </w:numPr>
            </w:pPr>
            <w:r w:rsidRPr="00707079">
              <w:rPr>
                <w:sz w:val="22"/>
                <w:szCs w:val="22"/>
              </w:rPr>
              <w:t>číslovky 20 a výše</w:t>
            </w:r>
          </w:p>
          <w:p w:rsidR="00026CF6" w:rsidRPr="00707079" w:rsidRDefault="00026CF6" w:rsidP="007625A6">
            <w:pPr>
              <w:numPr>
                <w:ilvl w:val="0"/>
                <w:numId w:val="18"/>
              </w:numPr>
            </w:pPr>
            <w:r w:rsidRPr="00707079">
              <w:rPr>
                <w:sz w:val="22"/>
                <w:szCs w:val="22"/>
              </w:rPr>
              <w:t>základní barvy</w:t>
            </w:r>
          </w:p>
          <w:p w:rsidR="00026CF6" w:rsidRPr="00707079" w:rsidRDefault="00026CF6" w:rsidP="007625A6">
            <w:pPr>
              <w:numPr>
                <w:ilvl w:val="0"/>
                <w:numId w:val="18"/>
              </w:numPr>
            </w:pPr>
            <w:r w:rsidRPr="00707079">
              <w:rPr>
                <w:sz w:val="22"/>
                <w:szCs w:val="22"/>
              </w:rPr>
              <w:t>konverzace: Má rodina</w:t>
            </w:r>
          </w:p>
          <w:p w:rsidR="00026CF6" w:rsidRPr="00707079" w:rsidRDefault="00026CF6" w:rsidP="007625A6">
            <w:pPr>
              <w:numPr>
                <w:ilvl w:val="0"/>
                <w:numId w:val="18"/>
              </w:numPr>
            </w:pPr>
            <w:r w:rsidRPr="00707079">
              <w:rPr>
                <w:sz w:val="22"/>
                <w:szCs w:val="22"/>
              </w:rPr>
              <w:t>základní předložky</w:t>
            </w:r>
          </w:p>
          <w:p w:rsidR="00026CF6" w:rsidRPr="00707079" w:rsidRDefault="00026CF6" w:rsidP="007625A6">
            <w:pPr>
              <w:numPr>
                <w:ilvl w:val="0"/>
                <w:numId w:val="18"/>
              </w:numPr>
            </w:pPr>
            <w:r w:rsidRPr="00707079">
              <w:rPr>
                <w:sz w:val="22"/>
                <w:szCs w:val="22"/>
              </w:rPr>
              <w:t>povolání</w:t>
            </w:r>
          </w:p>
          <w:p w:rsidR="00026CF6" w:rsidRPr="00707079" w:rsidRDefault="00026CF6" w:rsidP="00CA06B2">
            <w:pPr>
              <w:spacing w:line="259" w:lineRule="auto"/>
              <w:ind w:right="156"/>
              <w:rPr>
                <w:b/>
              </w:rPr>
            </w:pP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59" w:lineRule="auto"/>
              <w:ind w:right="156"/>
            </w:pPr>
            <w:r w:rsidRPr="00707079">
              <w:rPr>
                <w:sz w:val="22"/>
                <w:szCs w:val="22"/>
              </w:rPr>
              <w:t>- časuje slovesa v přítomném čase, vytváří zápor i otázku, používá krátké odpovědi</w:t>
            </w:r>
          </w:p>
          <w:p w:rsidR="00026CF6" w:rsidRPr="00707079" w:rsidRDefault="00026CF6" w:rsidP="00CA06B2">
            <w:pPr>
              <w:spacing w:line="259" w:lineRule="auto"/>
              <w:ind w:right="156"/>
            </w:pPr>
            <w:r w:rsidRPr="00707079">
              <w:rPr>
                <w:sz w:val="22"/>
                <w:szCs w:val="22"/>
              </w:rPr>
              <w:t xml:space="preserve">- pojmenuje jednotlivé druhy sportů </w:t>
            </w:r>
          </w:p>
          <w:p w:rsidR="00026CF6" w:rsidRPr="00707079" w:rsidRDefault="00026CF6" w:rsidP="00CA06B2">
            <w:pPr>
              <w:spacing w:line="259" w:lineRule="auto"/>
              <w:ind w:right="156"/>
            </w:pPr>
            <w:r w:rsidRPr="00707079">
              <w:rPr>
                <w:sz w:val="22"/>
                <w:szCs w:val="22"/>
              </w:rPr>
              <w:t>- osvojuje si dostatečnou slovní zásobu k danému tématu</w:t>
            </w:r>
          </w:p>
          <w:p w:rsidR="00026CF6" w:rsidRPr="00707079" w:rsidRDefault="00026CF6" w:rsidP="00CA06B2">
            <w:pPr>
              <w:spacing w:line="259" w:lineRule="auto"/>
              <w:ind w:right="156"/>
            </w:pPr>
            <w:r w:rsidRPr="00707079">
              <w:rPr>
                <w:sz w:val="22"/>
                <w:szCs w:val="22"/>
              </w:rPr>
              <w:t xml:space="preserve">- dokáže se souvisle vyjadřovat </w:t>
            </w:r>
          </w:p>
          <w:p w:rsidR="00026CF6" w:rsidRPr="00707079" w:rsidRDefault="00026CF6" w:rsidP="00CA06B2">
            <w:pPr>
              <w:spacing w:line="259" w:lineRule="auto"/>
              <w:ind w:right="156"/>
            </w:pPr>
            <w:r w:rsidRPr="00707079">
              <w:rPr>
                <w:sz w:val="22"/>
                <w:szCs w:val="22"/>
              </w:rPr>
              <w:t xml:space="preserve">k tématu „sport“ </w:t>
            </w:r>
          </w:p>
          <w:p w:rsidR="00026CF6" w:rsidRPr="00707079" w:rsidRDefault="00026CF6" w:rsidP="00CA06B2">
            <w:pPr>
              <w:spacing w:line="259" w:lineRule="auto"/>
              <w:ind w:right="156"/>
              <w:rPr>
                <w:b/>
              </w:rPr>
            </w:pPr>
            <w:r w:rsidRPr="00707079">
              <w:rPr>
                <w:sz w:val="22"/>
                <w:szCs w:val="22"/>
              </w:rPr>
              <w:t>- je schopen porozumět reprodukovanému projevu rodilých mluvčích na téma „sport“</w:t>
            </w:r>
          </w:p>
        </w:tc>
        <w:tc>
          <w:tcPr>
            <w:tcW w:w="4111" w:type="dxa"/>
            <w:shd w:val="clear" w:color="auto" w:fill="auto"/>
          </w:tcPr>
          <w:p w:rsidR="00026CF6" w:rsidRPr="00707079" w:rsidRDefault="00026CF6" w:rsidP="00CA06B2">
            <w:pPr>
              <w:spacing w:line="259" w:lineRule="auto"/>
            </w:pPr>
            <w:r w:rsidRPr="00707079">
              <w:rPr>
                <w:b/>
                <w:sz w:val="22"/>
                <w:szCs w:val="22"/>
              </w:rPr>
              <w:t>3. Zaměstnání, denní režim,(lekce 3)</w:t>
            </w:r>
          </w:p>
          <w:p w:rsidR="00026CF6" w:rsidRPr="00707079" w:rsidRDefault="00026CF6" w:rsidP="00CA06B2">
            <w:pPr>
              <w:spacing w:line="243" w:lineRule="auto"/>
              <w:ind w:left="108" w:right="127"/>
            </w:pPr>
            <w:r w:rsidRPr="00707079">
              <w:rPr>
                <w:sz w:val="22"/>
                <w:szCs w:val="22"/>
              </w:rPr>
              <w:t>- simple present – přítomný čas prostý</w:t>
            </w:r>
          </w:p>
          <w:p w:rsidR="00026CF6" w:rsidRPr="00707079" w:rsidRDefault="00026CF6" w:rsidP="00CA06B2">
            <w:pPr>
              <w:spacing w:line="243" w:lineRule="auto"/>
              <w:ind w:left="108" w:right="127"/>
            </w:pPr>
            <w:r w:rsidRPr="00707079">
              <w:rPr>
                <w:sz w:val="22"/>
                <w:szCs w:val="22"/>
              </w:rPr>
              <w:t>- slovosled</w:t>
            </w:r>
          </w:p>
          <w:p w:rsidR="00026CF6" w:rsidRPr="00707079" w:rsidRDefault="00026CF6" w:rsidP="00CA06B2">
            <w:pPr>
              <w:spacing w:line="243" w:lineRule="auto"/>
              <w:ind w:left="108" w:right="127"/>
            </w:pPr>
            <w:r w:rsidRPr="00707079">
              <w:rPr>
                <w:sz w:val="22"/>
                <w:szCs w:val="22"/>
              </w:rPr>
              <w:t>- WH - otázky , Předmětový tvar osobních zájmen</w:t>
            </w:r>
          </w:p>
          <w:p w:rsidR="00026CF6" w:rsidRPr="00707079" w:rsidRDefault="00026CF6" w:rsidP="00CA06B2">
            <w:pPr>
              <w:spacing w:after="1" w:line="242" w:lineRule="auto"/>
              <w:ind w:left="108" w:right="181"/>
            </w:pPr>
            <w:r w:rsidRPr="00707079">
              <w:rPr>
                <w:sz w:val="22"/>
                <w:szCs w:val="22"/>
              </w:rPr>
              <w:t xml:space="preserve">- vyjadřování českých pádů </w:t>
            </w:r>
          </w:p>
          <w:p w:rsidR="00026CF6" w:rsidRPr="00707079" w:rsidRDefault="00026CF6" w:rsidP="00CA06B2">
            <w:pPr>
              <w:spacing w:line="259" w:lineRule="auto"/>
              <w:ind w:left="108"/>
              <w:rPr>
                <w:b/>
              </w:rPr>
            </w:pPr>
            <w:r w:rsidRPr="00707079">
              <w:rPr>
                <w:sz w:val="22"/>
                <w:szCs w:val="22"/>
              </w:rPr>
              <w:t>- konverzace, nácvik dialogů, na téma denní režim člověka</w:t>
            </w: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59" w:lineRule="auto"/>
            </w:pPr>
            <w:r w:rsidRPr="00707079">
              <w:rPr>
                <w:sz w:val="22"/>
                <w:szCs w:val="22"/>
              </w:rPr>
              <w:t xml:space="preserve">- pojmenuje různé koníčky </w:t>
            </w:r>
          </w:p>
          <w:p w:rsidR="00026CF6" w:rsidRPr="00707079" w:rsidRDefault="00026CF6" w:rsidP="00CA06B2">
            <w:pPr>
              <w:spacing w:line="243" w:lineRule="auto"/>
            </w:pPr>
            <w:r w:rsidRPr="00707079">
              <w:rPr>
                <w:sz w:val="22"/>
                <w:szCs w:val="22"/>
              </w:rPr>
              <w:t xml:space="preserve">- sdělí, jak tráví volný čas a co dělá v jednotlivých dnech, v týdnu a v kolik hodin </w:t>
            </w:r>
          </w:p>
          <w:p w:rsidR="00026CF6" w:rsidRPr="00707079" w:rsidRDefault="00026CF6" w:rsidP="00CA06B2">
            <w:pPr>
              <w:spacing w:after="2" w:line="244" w:lineRule="auto"/>
            </w:pPr>
            <w:r w:rsidRPr="00707079">
              <w:rPr>
                <w:sz w:val="22"/>
                <w:szCs w:val="22"/>
              </w:rPr>
              <w:t xml:space="preserve">- získá tutéž informaci od druhé osoby </w:t>
            </w:r>
          </w:p>
          <w:p w:rsidR="00026CF6" w:rsidRPr="00707079" w:rsidRDefault="00026CF6" w:rsidP="00CA06B2">
            <w:pPr>
              <w:spacing w:line="243" w:lineRule="auto"/>
            </w:pPr>
            <w:r w:rsidRPr="00707079">
              <w:rPr>
                <w:sz w:val="22"/>
                <w:szCs w:val="22"/>
              </w:rPr>
              <w:t xml:space="preserve">- domluví si s přítelem schůzek, vyjádří s termínem souhlas či nesouhlas </w:t>
            </w:r>
          </w:p>
          <w:p w:rsidR="00026CF6" w:rsidRPr="00707079" w:rsidRDefault="00026CF6" w:rsidP="00CA06B2">
            <w:pPr>
              <w:spacing w:after="17" w:line="259" w:lineRule="auto"/>
            </w:pPr>
            <w:r w:rsidRPr="00707079">
              <w:rPr>
                <w:sz w:val="22"/>
                <w:szCs w:val="22"/>
              </w:rPr>
              <w:t>- dotáže se na čas</w:t>
            </w:r>
          </w:p>
          <w:p w:rsidR="00026CF6" w:rsidRPr="00707079" w:rsidRDefault="00026CF6" w:rsidP="00CA06B2">
            <w:pPr>
              <w:spacing w:line="246" w:lineRule="auto"/>
            </w:pPr>
            <w:r w:rsidRPr="00707079">
              <w:rPr>
                <w:sz w:val="22"/>
                <w:szCs w:val="22"/>
              </w:rPr>
              <w:t xml:space="preserve">- pojmenuje dny, měsíce a části dne </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7625A6">
            <w:pPr>
              <w:numPr>
                <w:ilvl w:val="0"/>
                <w:numId w:val="17"/>
              </w:numPr>
              <w:spacing w:line="259" w:lineRule="auto"/>
              <w:ind w:hanging="139"/>
            </w:pPr>
            <w:r w:rsidRPr="00707079">
              <w:rPr>
                <w:b/>
                <w:sz w:val="22"/>
                <w:szCs w:val="22"/>
              </w:rPr>
              <w:t>4. Škola a vzdělání, aktivity o volném čase (lekce 4)</w:t>
            </w:r>
          </w:p>
          <w:p w:rsidR="00026CF6" w:rsidRPr="00707079" w:rsidRDefault="00026CF6" w:rsidP="00CA06B2">
            <w:pPr>
              <w:spacing w:line="259" w:lineRule="auto"/>
            </w:pPr>
            <w:r w:rsidRPr="00707079">
              <w:rPr>
                <w:sz w:val="22"/>
                <w:szCs w:val="22"/>
              </w:rPr>
              <w:t xml:space="preserve">- čas, číslovky násobné, datum </w:t>
            </w:r>
          </w:p>
          <w:p w:rsidR="00026CF6" w:rsidRPr="00707079" w:rsidRDefault="00026CF6" w:rsidP="00CA06B2">
            <w:pPr>
              <w:spacing w:line="259" w:lineRule="auto"/>
            </w:pPr>
            <w:r w:rsidRPr="00707079">
              <w:rPr>
                <w:sz w:val="22"/>
                <w:szCs w:val="22"/>
              </w:rPr>
              <w:t>- Příslovce frekvence</w:t>
            </w:r>
          </w:p>
          <w:p w:rsidR="00026CF6" w:rsidRPr="00707079" w:rsidRDefault="00026CF6" w:rsidP="00CA06B2">
            <w:pPr>
              <w:spacing w:line="259" w:lineRule="auto"/>
            </w:pPr>
            <w:r w:rsidRPr="00707079">
              <w:rPr>
                <w:sz w:val="22"/>
                <w:szCs w:val="22"/>
              </w:rPr>
              <w:t>- ingový tvar - tvoření, užití v čase přít. průběhovém, ve spojení se vztahovými slovesy</w:t>
            </w:r>
          </w:p>
          <w:p w:rsidR="00026CF6" w:rsidRPr="00707079" w:rsidRDefault="00026CF6" w:rsidP="00CA06B2">
            <w:pPr>
              <w:spacing w:line="259" w:lineRule="auto"/>
              <w:ind w:right="156"/>
              <w:rPr>
                <w:b/>
              </w:rPr>
            </w:pPr>
            <w:r w:rsidRPr="00707079">
              <w:rPr>
                <w:sz w:val="22"/>
                <w:szCs w:val="22"/>
              </w:rPr>
              <w:t>I AND SPORT – souvislý projev v rámci tematického okruhu</w:t>
            </w: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59" w:lineRule="auto"/>
              <w:ind w:right="156"/>
            </w:pPr>
            <w:r w:rsidRPr="00707079">
              <w:rPr>
                <w:sz w:val="22"/>
                <w:szCs w:val="22"/>
              </w:rPr>
              <w:t xml:space="preserve">- sdělí svou adresu, zeptá se spolužáka na jeho </w:t>
            </w:r>
          </w:p>
          <w:p w:rsidR="00026CF6" w:rsidRPr="00707079" w:rsidRDefault="00026CF6" w:rsidP="00CA06B2">
            <w:pPr>
              <w:spacing w:line="259" w:lineRule="auto"/>
              <w:ind w:right="156"/>
            </w:pPr>
            <w:r w:rsidRPr="00707079">
              <w:rPr>
                <w:sz w:val="22"/>
                <w:szCs w:val="22"/>
              </w:rPr>
              <w:t xml:space="preserve">- pojmenuje obytné budovy, místnosti v bytě </w:t>
            </w:r>
          </w:p>
          <w:p w:rsidR="00026CF6" w:rsidRPr="00707079" w:rsidRDefault="00026CF6" w:rsidP="00CA06B2">
            <w:pPr>
              <w:spacing w:line="259" w:lineRule="auto"/>
              <w:ind w:right="156"/>
            </w:pPr>
            <w:r w:rsidRPr="00707079">
              <w:rPr>
                <w:sz w:val="22"/>
                <w:szCs w:val="22"/>
              </w:rPr>
              <w:t xml:space="preserve">- pojmenuje základní vybavení </w:t>
            </w:r>
          </w:p>
          <w:p w:rsidR="00026CF6" w:rsidRPr="00707079" w:rsidRDefault="00026CF6" w:rsidP="00CA06B2">
            <w:pPr>
              <w:spacing w:line="259" w:lineRule="auto"/>
              <w:ind w:right="156"/>
            </w:pPr>
            <w:r w:rsidRPr="00707079">
              <w:rPr>
                <w:sz w:val="22"/>
                <w:szCs w:val="22"/>
              </w:rPr>
              <w:t xml:space="preserve">bytu a domu </w:t>
            </w:r>
          </w:p>
          <w:p w:rsidR="00026CF6" w:rsidRPr="00707079" w:rsidRDefault="00026CF6" w:rsidP="00CA06B2">
            <w:pPr>
              <w:spacing w:line="259" w:lineRule="auto"/>
              <w:ind w:right="156"/>
            </w:pPr>
            <w:r w:rsidRPr="00707079">
              <w:rPr>
                <w:sz w:val="22"/>
                <w:szCs w:val="22"/>
              </w:rPr>
              <w:t xml:space="preserve">- vyjádří, co se mu líbí a nelíbí </w:t>
            </w:r>
          </w:p>
          <w:p w:rsidR="00026CF6" w:rsidRPr="00707079" w:rsidRDefault="00026CF6" w:rsidP="00CA06B2">
            <w:pPr>
              <w:spacing w:line="259" w:lineRule="auto"/>
              <w:ind w:right="156"/>
              <w:rPr>
                <w:b/>
              </w:rPr>
            </w:pPr>
            <w:r w:rsidRPr="00707079">
              <w:rPr>
                <w:sz w:val="22"/>
                <w:szCs w:val="22"/>
              </w:rPr>
              <w:t>- příjme návštěvu v bytě, uvede ji, dovede se omluvit, požádat o něco</w:t>
            </w:r>
          </w:p>
        </w:tc>
        <w:tc>
          <w:tcPr>
            <w:tcW w:w="4111" w:type="dxa"/>
            <w:shd w:val="clear" w:color="auto" w:fill="auto"/>
          </w:tcPr>
          <w:p w:rsidR="00026CF6" w:rsidRPr="00707079" w:rsidRDefault="00026CF6" w:rsidP="00CA06B2">
            <w:pPr>
              <w:spacing w:line="259" w:lineRule="auto"/>
              <w:ind w:left="108"/>
            </w:pPr>
            <w:r w:rsidRPr="00707079">
              <w:rPr>
                <w:b/>
                <w:sz w:val="22"/>
                <w:szCs w:val="22"/>
              </w:rPr>
              <w:t>5. HOUSING  (lekce 5)</w:t>
            </w:r>
          </w:p>
          <w:p w:rsidR="00026CF6" w:rsidRPr="00707079" w:rsidRDefault="00026CF6" w:rsidP="00CA06B2">
            <w:pPr>
              <w:spacing w:line="243" w:lineRule="auto"/>
            </w:pPr>
            <w:r w:rsidRPr="00707079">
              <w:rPr>
                <w:sz w:val="22"/>
                <w:szCs w:val="22"/>
              </w:rPr>
              <w:t>- počitatelná a nepočitatelná substantiva - There is, there are – oznam.věta, otázka</w:t>
            </w:r>
          </w:p>
          <w:p w:rsidR="00026CF6" w:rsidRPr="00707079" w:rsidRDefault="00026CF6" w:rsidP="00CA06B2">
            <w:pPr>
              <w:spacing w:line="259" w:lineRule="auto"/>
              <w:ind w:right="156"/>
            </w:pPr>
            <w:r w:rsidRPr="00707079">
              <w:rPr>
                <w:sz w:val="22"/>
                <w:szCs w:val="22"/>
              </w:rPr>
              <w:t>- průběhový čas versus přítomný prostý</w:t>
            </w:r>
          </w:p>
          <w:p w:rsidR="00026CF6" w:rsidRPr="00707079" w:rsidRDefault="00026CF6" w:rsidP="00CA06B2">
            <w:pPr>
              <w:spacing w:line="259" w:lineRule="auto"/>
              <w:ind w:right="156"/>
            </w:pPr>
            <w:r w:rsidRPr="00707079">
              <w:rPr>
                <w:sz w:val="22"/>
                <w:szCs w:val="22"/>
              </w:rPr>
              <w:t xml:space="preserve"> - nácvik dialogů, popis vlastního domu, bytu</w:t>
            </w: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59" w:lineRule="auto"/>
              <w:ind w:right="156"/>
            </w:pPr>
            <w:r w:rsidRPr="00707079">
              <w:rPr>
                <w:b/>
                <w:sz w:val="22"/>
                <w:szCs w:val="22"/>
              </w:rPr>
              <w:lastRenderedPageBreak/>
              <w:t>-</w:t>
            </w:r>
            <w:r w:rsidRPr="00707079">
              <w:rPr>
                <w:sz w:val="22"/>
                <w:szCs w:val="22"/>
              </w:rPr>
              <w:t xml:space="preserve"> dokáže konverzovat na téma cestování</w:t>
            </w:r>
          </w:p>
          <w:p w:rsidR="00026CF6" w:rsidRPr="00707079" w:rsidRDefault="00026CF6" w:rsidP="00CA06B2">
            <w:pPr>
              <w:spacing w:line="259" w:lineRule="auto"/>
              <w:ind w:right="156"/>
            </w:pPr>
            <w:r w:rsidRPr="00707079">
              <w:rPr>
                <w:sz w:val="22"/>
                <w:szCs w:val="22"/>
              </w:rPr>
              <w:t xml:space="preserve">- dokáže se samostatně zorientovat v zadaném textu </w:t>
            </w:r>
          </w:p>
          <w:p w:rsidR="00026CF6" w:rsidRPr="00707079" w:rsidRDefault="00026CF6" w:rsidP="00CA06B2">
            <w:pPr>
              <w:spacing w:line="259" w:lineRule="auto"/>
              <w:ind w:right="156"/>
            </w:pPr>
            <w:r w:rsidRPr="00707079">
              <w:rPr>
                <w:sz w:val="22"/>
                <w:szCs w:val="22"/>
              </w:rPr>
              <w:t>- dokáže v textu vyhledat zadaná zeměpisná data</w:t>
            </w:r>
          </w:p>
          <w:p w:rsidR="00026CF6" w:rsidRPr="00707079" w:rsidRDefault="00026CF6" w:rsidP="00CA06B2">
            <w:pPr>
              <w:spacing w:line="259" w:lineRule="auto"/>
              <w:ind w:right="156"/>
              <w:rPr>
                <w:b/>
              </w:rPr>
            </w:pPr>
            <w:r w:rsidRPr="00707079">
              <w:rPr>
                <w:sz w:val="22"/>
                <w:szCs w:val="22"/>
              </w:rPr>
              <w:t>- vytvoří větu se způsobovým slovesem v přítomném čase</w:t>
            </w:r>
          </w:p>
        </w:tc>
        <w:tc>
          <w:tcPr>
            <w:tcW w:w="4111" w:type="dxa"/>
            <w:shd w:val="clear" w:color="auto" w:fill="auto"/>
          </w:tcPr>
          <w:p w:rsidR="00026CF6" w:rsidRPr="00707079" w:rsidRDefault="00026CF6" w:rsidP="00CA06B2">
            <w:pPr>
              <w:spacing w:line="259" w:lineRule="auto"/>
              <w:rPr>
                <w:b/>
              </w:rPr>
            </w:pPr>
            <w:r w:rsidRPr="00707079">
              <w:rPr>
                <w:b/>
                <w:sz w:val="22"/>
                <w:szCs w:val="22"/>
              </w:rPr>
              <w:t>6. Cestování a schůzky, plány (lekce6)</w:t>
            </w:r>
          </w:p>
          <w:p w:rsidR="00026CF6" w:rsidRPr="00707079" w:rsidRDefault="00026CF6" w:rsidP="00CA06B2">
            <w:r w:rsidRPr="00707079">
              <w:rPr>
                <w:sz w:val="22"/>
                <w:szCs w:val="22"/>
              </w:rPr>
              <w:t>-modální slovesa – can, must, opisy</w:t>
            </w:r>
          </w:p>
          <w:p w:rsidR="00026CF6" w:rsidRPr="00707079" w:rsidRDefault="00026CF6" w:rsidP="00CA06B2">
            <w:r w:rsidRPr="00707079">
              <w:rPr>
                <w:sz w:val="22"/>
                <w:szCs w:val="22"/>
              </w:rPr>
              <w:t xml:space="preserve">- budoucí čas pomocí ingového tvaru </w:t>
            </w:r>
          </w:p>
          <w:p w:rsidR="00026CF6" w:rsidRPr="00707079" w:rsidRDefault="00026CF6" w:rsidP="00CA06B2">
            <w:r w:rsidRPr="00707079">
              <w:rPr>
                <w:sz w:val="22"/>
                <w:szCs w:val="22"/>
              </w:rPr>
              <w:t>- složeniny se some, any, no</w:t>
            </w:r>
          </w:p>
          <w:p w:rsidR="00026CF6" w:rsidRPr="00707079" w:rsidRDefault="00026CF6" w:rsidP="00CA06B2">
            <w:r w:rsidRPr="00707079">
              <w:rPr>
                <w:sz w:val="22"/>
                <w:szCs w:val="22"/>
              </w:rPr>
              <w:t>- slovosled II., Otázky</w:t>
            </w:r>
          </w:p>
          <w:p w:rsidR="00026CF6" w:rsidRPr="00707079" w:rsidRDefault="00026CF6" w:rsidP="00CA06B2">
            <w:r w:rsidRPr="00707079">
              <w:rPr>
                <w:sz w:val="22"/>
                <w:szCs w:val="22"/>
              </w:rPr>
              <w:t>- samostatná práce co budu dělat o prázdninách</w:t>
            </w:r>
          </w:p>
          <w:p w:rsidR="00026CF6" w:rsidRPr="00707079" w:rsidRDefault="00026CF6" w:rsidP="00CA06B2">
            <w:pPr>
              <w:spacing w:line="259" w:lineRule="auto"/>
            </w:pPr>
            <w:r w:rsidRPr="00707079">
              <w:rPr>
                <w:sz w:val="22"/>
                <w:szCs w:val="22"/>
              </w:rPr>
              <w:t>Dialogy- nácvik konverzace při domluvě setkání ve městě</w:t>
            </w:r>
          </w:p>
          <w:p w:rsidR="00026CF6" w:rsidRPr="00707079" w:rsidRDefault="00026CF6" w:rsidP="00CA06B2">
            <w:pPr>
              <w:spacing w:line="259" w:lineRule="auto"/>
              <w:rPr>
                <w:b/>
              </w:rPr>
            </w:pP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59" w:lineRule="auto"/>
              <w:ind w:left="108"/>
            </w:pPr>
            <w:r w:rsidRPr="00707079">
              <w:rPr>
                <w:b/>
                <w:sz w:val="22"/>
                <w:szCs w:val="22"/>
              </w:rPr>
              <w:t xml:space="preserve">Žák: </w:t>
            </w:r>
          </w:p>
          <w:p w:rsidR="00026CF6" w:rsidRPr="00707079" w:rsidRDefault="00026CF6" w:rsidP="00CA06B2">
            <w:pPr>
              <w:spacing w:after="33" w:line="242" w:lineRule="auto"/>
            </w:pPr>
          </w:p>
          <w:p w:rsidR="00026CF6" w:rsidRPr="00707079" w:rsidRDefault="00026CF6" w:rsidP="00CA06B2">
            <w:pPr>
              <w:spacing w:after="33" w:line="242" w:lineRule="auto"/>
            </w:pPr>
            <w:r w:rsidRPr="00707079">
              <w:rPr>
                <w:sz w:val="22"/>
                <w:szCs w:val="22"/>
              </w:rPr>
              <w:t xml:space="preserve">- umí popsat způsob života na vesnici a   ve městě </w:t>
            </w:r>
          </w:p>
          <w:p w:rsidR="00026CF6" w:rsidRPr="00707079" w:rsidRDefault="00026CF6" w:rsidP="00CA06B2">
            <w:pPr>
              <w:spacing w:after="3" w:line="246" w:lineRule="auto"/>
            </w:pPr>
            <w:r w:rsidRPr="00707079">
              <w:rPr>
                <w:sz w:val="22"/>
                <w:szCs w:val="22"/>
              </w:rPr>
              <w:t xml:space="preserve">- dokáže popsat svoje město/vesnici </w:t>
            </w:r>
          </w:p>
          <w:p w:rsidR="00026CF6" w:rsidRPr="00707079" w:rsidRDefault="00026CF6" w:rsidP="00CA06B2">
            <w:pPr>
              <w:spacing w:line="259" w:lineRule="auto"/>
              <w:ind w:right="156"/>
              <w:rPr>
                <w:b/>
              </w:rPr>
            </w:pPr>
            <w:r w:rsidRPr="00707079">
              <w:rPr>
                <w:sz w:val="22"/>
                <w:szCs w:val="22"/>
              </w:rPr>
              <w:t>- dokáže se zorientovat v textu na dané téma a vyjádřit hlavní myšlenky textu</w:t>
            </w:r>
          </w:p>
        </w:tc>
        <w:tc>
          <w:tcPr>
            <w:tcW w:w="4111" w:type="dxa"/>
            <w:shd w:val="clear" w:color="auto" w:fill="auto"/>
          </w:tcPr>
          <w:p w:rsidR="00026CF6" w:rsidRPr="00707079" w:rsidRDefault="00026CF6" w:rsidP="00CA06B2">
            <w:pPr>
              <w:spacing w:line="259" w:lineRule="auto"/>
            </w:pPr>
            <w:r w:rsidRPr="00707079">
              <w:rPr>
                <w:b/>
                <w:sz w:val="22"/>
                <w:szCs w:val="22"/>
              </w:rPr>
              <w:t xml:space="preserve">7. IN THE COUNTRY </w:t>
            </w:r>
          </w:p>
          <w:p w:rsidR="00026CF6" w:rsidRPr="00707079" w:rsidRDefault="00026CF6" w:rsidP="00CA06B2">
            <w:pPr>
              <w:spacing w:line="259" w:lineRule="auto"/>
            </w:pPr>
            <w:r w:rsidRPr="00707079">
              <w:rPr>
                <w:sz w:val="22"/>
                <w:szCs w:val="22"/>
              </w:rPr>
              <w:t xml:space="preserve">- Práce s neznámým textem </w:t>
            </w:r>
          </w:p>
          <w:p w:rsidR="00026CF6" w:rsidRPr="00707079" w:rsidRDefault="00026CF6" w:rsidP="00CA06B2">
            <w:pPr>
              <w:spacing w:line="259" w:lineRule="auto"/>
            </w:pPr>
            <w:r w:rsidRPr="00707079">
              <w:rPr>
                <w:sz w:val="22"/>
                <w:szCs w:val="22"/>
              </w:rPr>
              <w:t xml:space="preserve">práce s poslechovým textem </w:t>
            </w:r>
          </w:p>
          <w:p w:rsidR="00026CF6" w:rsidRPr="00707079" w:rsidRDefault="00026CF6" w:rsidP="00CA06B2">
            <w:pPr>
              <w:spacing w:line="259" w:lineRule="auto"/>
            </w:pPr>
            <w:r w:rsidRPr="00707079">
              <w:rPr>
                <w:sz w:val="22"/>
                <w:szCs w:val="22"/>
              </w:rPr>
              <w:t xml:space="preserve">It´s driving me crazy! </w:t>
            </w:r>
          </w:p>
          <w:p w:rsidR="00026CF6" w:rsidRPr="00707079" w:rsidRDefault="00026CF6" w:rsidP="00CA06B2">
            <w:pPr>
              <w:spacing w:line="259" w:lineRule="auto"/>
            </w:pPr>
            <w:r w:rsidRPr="00707079">
              <w:rPr>
                <w:sz w:val="22"/>
                <w:szCs w:val="22"/>
              </w:rPr>
              <w:t xml:space="preserve">-čtení s porozuměním </w:t>
            </w:r>
          </w:p>
          <w:p w:rsidR="00026CF6" w:rsidRPr="00707079" w:rsidRDefault="00026CF6" w:rsidP="00CA06B2"/>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 w:rsidR="00026CF6" w:rsidRPr="00707079" w:rsidRDefault="00026CF6" w:rsidP="00CA06B2">
            <w:r w:rsidRPr="00707079">
              <w:rPr>
                <w:sz w:val="22"/>
                <w:szCs w:val="22"/>
              </w:rPr>
              <w:t>- sestaví základní jídelní lístek</w:t>
            </w:r>
          </w:p>
          <w:p w:rsidR="00026CF6" w:rsidRPr="00707079" w:rsidRDefault="00026CF6" w:rsidP="00CA06B2">
            <w:r w:rsidRPr="00707079">
              <w:rPr>
                <w:sz w:val="22"/>
                <w:szCs w:val="22"/>
              </w:rPr>
              <w:t>- pojmenuje základní druhy potravin, pití a oblečení</w:t>
            </w:r>
          </w:p>
          <w:p w:rsidR="00026CF6" w:rsidRPr="00707079" w:rsidRDefault="00026CF6" w:rsidP="00CA06B2">
            <w:pPr>
              <w:spacing w:line="242" w:lineRule="auto"/>
            </w:pPr>
            <w:r w:rsidRPr="00707079">
              <w:rPr>
                <w:b/>
                <w:sz w:val="22"/>
                <w:szCs w:val="22"/>
              </w:rPr>
              <w:t xml:space="preserve"> - </w:t>
            </w:r>
            <w:r w:rsidRPr="00707079">
              <w:rPr>
                <w:sz w:val="22"/>
                <w:szCs w:val="22"/>
              </w:rPr>
              <w:t>položí otázku, odpoví v konverzaci v restauraci, při nakupování</w:t>
            </w:r>
          </w:p>
          <w:p w:rsidR="00026CF6" w:rsidRPr="00707079" w:rsidRDefault="00026CF6" w:rsidP="00CA06B2">
            <w:pPr>
              <w:spacing w:line="242" w:lineRule="auto"/>
              <w:rPr>
                <w:b/>
              </w:rPr>
            </w:pPr>
            <w:r w:rsidRPr="00707079">
              <w:rPr>
                <w:b/>
                <w:sz w:val="22"/>
                <w:szCs w:val="22"/>
              </w:rPr>
              <w:t xml:space="preserve"> - </w:t>
            </w:r>
            <w:r w:rsidRPr="00707079">
              <w:rPr>
                <w:sz w:val="22"/>
                <w:szCs w:val="22"/>
              </w:rPr>
              <w:t>správně vytvoří stupně přídavných jmen</w:t>
            </w:r>
            <w:r w:rsidRPr="00707079">
              <w:rPr>
                <w:b/>
                <w:sz w:val="22"/>
                <w:szCs w:val="22"/>
              </w:rPr>
              <w:t xml:space="preserve"> </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CA06B2">
            <w:pPr>
              <w:spacing w:line="259" w:lineRule="auto"/>
              <w:rPr>
                <w:b/>
              </w:rPr>
            </w:pPr>
            <w:r w:rsidRPr="00707079">
              <w:rPr>
                <w:b/>
                <w:sz w:val="22"/>
                <w:szCs w:val="22"/>
              </w:rPr>
              <w:t>8. Nakupování a stravování, objednávka v restauraci (lekce</w:t>
            </w:r>
            <w:r w:rsidR="00707079">
              <w:rPr>
                <w:b/>
                <w:sz w:val="22"/>
                <w:szCs w:val="22"/>
              </w:rPr>
              <w:t xml:space="preserve"> </w:t>
            </w:r>
            <w:r w:rsidRPr="00707079">
              <w:rPr>
                <w:b/>
                <w:sz w:val="22"/>
                <w:szCs w:val="22"/>
              </w:rPr>
              <w:t>8)</w:t>
            </w:r>
          </w:p>
          <w:p w:rsidR="00026CF6" w:rsidRPr="00707079" w:rsidRDefault="00026CF6" w:rsidP="00CA06B2">
            <w:pPr>
              <w:spacing w:line="259" w:lineRule="auto"/>
            </w:pPr>
            <w:r w:rsidRPr="00707079">
              <w:rPr>
                <w:b/>
                <w:sz w:val="22"/>
                <w:szCs w:val="22"/>
              </w:rPr>
              <w:t xml:space="preserve"> - </w:t>
            </w:r>
            <w:r w:rsidRPr="00707079">
              <w:rPr>
                <w:sz w:val="22"/>
                <w:szCs w:val="22"/>
              </w:rPr>
              <w:t>vyjadřování přání, nabídek, žádostí</w:t>
            </w:r>
          </w:p>
          <w:p w:rsidR="00026CF6" w:rsidRPr="00707079" w:rsidRDefault="00026CF6" w:rsidP="00CA06B2">
            <w:pPr>
              <w:spacing w:line="259" w:lineRule="auto"/>
            </w:pPr>
            <w:r w:rsidRPr="00707079">
              <w:rPr>
                <w:sz w:val="22"/>
                <w:szCs w:val="22"/>
              </w:rPr>
              <w:t>- budoucí prostý čas</w:t>
            </w:r>
          </w:p>
          <w:p w:rsidR="00026CF6" w:rsidRPr="00707079" w:rsidRDefault="00026CF6" w:rsidP="00CA06B2">
            <w:pPr>
              <w:spacing w:line="259" w:lineRule="auto"/>
            </w:pPr>
            <w:r w:rsidRPr="00707079">
              <w:rPr>
                <w:sz w:val="22"/>
                <w:szCs w:val="22"/>
              </w:rPr>
              <w:t xml:space="preserve"> -stupňování přídavných jmen </w:t>
            </w:r>
          </w:p>
          <w:p w:rsidR="00026CF6" w:rsidRPr="00707079" w:rsidRDefault="00026CF6" w:rsidP="00CA06B2">
            <w:pPr>
              <w:rPr>
                <w:b/>
              </w:rPr>
            </w:pPr>
            <w:r w:rsidRPr="00707079">
              <w:rPr>
                <w:sz w:val="22"/>
                <w:szCs w:val="22"/>
              </w:rPr>
              <w:t>- Konverzace: nácvik dialogů při nakupování,</w:t>
            </w:r>
            <w:r w:rsidRPr="00707079">
              <w:rPr>
                <w:b/>
                <w:sz w:val="22"/>
                <w:szCs w:val="22"/>
              </w:rPr>
              <w:t xml:space="preserve"> </w:t>
            </w:r>
            <w:r w:rsidRPr="00707079">
              <w:rPr>
                <w:sz w:val="22"/>
                <w:szCs w:val="22"/>
              </w:rPr>
              <w:t>objednávce jídla</w:t>
            </w:r>
          </w:p>
          <w:p w:rsidR="00026CF6" w:rsidRPr="00707079" w:rsidRDefault="00026CF6" w:rsidP="00CA06B2">
            <w:r w:rsidRPr="00707079">
              <w:rPr>
                <w:sz w:val="22"/>
                <w:szCs w:val="22"/>
              </w:rPr>
              <w:t>- Jídelní lístek</w:t>
            </w:r>
          </w:p>
          <w:p w:rsidR="00026CF6" w:rsidRPr="00707079" w:rsidRDefault="00026CF6" w:rsidP="00CA06B2"/>
          <w:p w:rsidR="00026CF6" w:rsidRPr="00707079" w:rsidRDefault="00026CF6" w:rsidP="00CA06B2">
            <w:pPr>
              <w:spacing w:line="259" w:lineRule="auto"/>
              <w:rPr>
                <w:b/>
              </w:rPr>
            </w:pPr>
          </w:p>
        </w:tc>
        <w:tc>
          <w:tcPr>
            <w:tcW w:w="1134" w:type="dxa"/>
            <w:shd w:val="clear" w:color="auto" w:fill="auto"/>
          </w:tcPr>
          <w:p w:rsidR="00026CF6" w:rsidRPr="00707079" w:rsidRDefault="00026CF6" w:rsidP="00CA06B2">
            <w:pPr>
              <w:spacing w:line="259" w:lineRule="auto"/>
              <w:ind w:right="156"/>
              <w:rPr>
                <w:b/>
              </w:rPr>
            </w:pPr>
          </w:p>
        </w:tc>
      </w:tr>
      <w:tr w:rsidR="00026CF6" w:rsidRPr="00707079" w:rsidTr="00CA06B2">
        <w:tc>
          <w:tcPr>
            <w:tcW w:w="4219" w:type="dxa"/>
            <w:shd w:val="clear" w:color="auto" w:fill="auto"/>
          </w:tcPr>
          <w:p w:rsidR="00026CF6" w:rsidRPr="00707079" w:rsidRDefault="00026CF6" w:rsidP="00CA06B2">
            <w:pPr>
              <w:spacing w:line="242" w:lineRule="auto"/>
            </w:pPr>
            <w:r w:rsidRPr="00707079">
              <w:rPr>
                <w:sz w:val="22"/>
                <w:szCs w:val="22"/>
              </w:rPr>
              <w:t xml:space="preserve">- určí, které země patří do anglické jazykové oblasti </w:t>
            </w:r>
          </w:p>
          <w:p w:rsidR="00026CF6" w:rsidRPr="00707079" w:rsidRDefault="00026CF6" w:rsidP="00CA06B2">
            <w:pPr>
              <w:spacing w:line="259" w:lineRule="auto"/>
              <w:ind w:right="156"/>
            </w:pPr>
            <w:r w:rsidRPr="00707079">
              <w:rPr>
                <w:sz w:val="22"/>
                <w:szCs w:val="22"/>
              </w:rPr>
              <w:t xml:space="preserve">- má základní zeměpisné znalosti o Velké Británii a USA </w:t>
            </w:r>
          </w:p>
          <w:p w:rsidR="00026CF6" w:rsidRPr="00707079" w:rsidRDefault="00026CF6" w:rsidP="00CA06B2">
            <w:pPr>
              <w:spacing w:line="259" w:lineRule="auto"/>
              <w:ind w:right="156"/>
            </w:pPr>
            <w:r w:rsidRPr="00707079">
              <w:rPr>
                <w:sz w:val="22"/>
                <w:szCs w:val="22"/>
              </w:rPr>
              <w:t xml:space="preserve">- rozeznává základní rozdíly mezi britskou a americkou angličtinou </w:t>
            </w:r>
          </w:p>
          <w:p w:rsidR="00026CF6" w:rsidRPr="00707079" w:rsidRDefault="00026CF6" w:rsidP="00CA06B2">
            <w:pPr>
              <w:spacing w:line="259" w:lineRule="auto"/>
              <w:ind w:right="156"/>
              <w:rPr>
                <w:b/>
              </w:rPr>
            </w:pPr>
            <w:r w:rsidRPr="00707079">
              <w:rPr>
                <w:sz w:val="22"/>
                <w:szCs w:val="22"/>
              </w:rPr>
              <w:t>- je schopen daný text reprodukovat</w:t>
            </w:r>
          </w:p>
        </w:tc>
        <w:tc>
          <w:tcPr>
            <w:tcW w:w="4111" w:type="dxa"/>
            <w:shd w:val="clear" w:color="auto" w:fill="auto"/>
          </w:tcPr>
          <w:p w:rsidR="00026CF6" w:rsidRPr="00707079" w:rsidRDefault="00026CF6" w:rsidP="00CA06B2">
            <w:pPr>
              <w:spacing w:line="259" w:lineRule="auto"/>
              <w:rPr>
                <w:b/>
              </w:rPr>
            </w:pPr>
            <w:r w:rsidRPr="00707079">
              <w:rPr>
                <w:b/>
                <w:sz w:val="22"/>
                <w:szCs w:val="22"/>
              </w:rPr>
              <w:t>9. Historie a příroda Velké Británie, USA</w:t>
            </w:r>
          </w:p>
          <w:p w:rsidR="00026CF6" w:rsidRPr="00707079" w:rsidRDefault="00026CF6" w:rsidP="00CA06B2">
            <w:pPr>
              <w:spacing w:line="259" w:lineRule="auto"/>
            </w:pPr>
            <w:r w:rsidRPr="00707079">
              <w:rPr>
                <w:sz w:val="22"/>
                <w:szCs w:val="22"/>
              </w:rPr>
              <w:t xml:space="preserve">- způsobová slovesa - ozn. způsob, otázka, zápor </w:t>
            </w:r>
          </w:p>
          <w:p w:rsidR="00026CF6" w:rsidRPr="00707079" w:rsidRDefault="00026CF6" w:rsidP="00CA06B2">
            <w:pPr>
              <w:spacing w:line="241" w:lineRule="auto"/>
              <w:ind w:right="51"/>
            </w:pPr>
            <w:r w:rsidRPr="00707079">
              <w:rPr>
                <w:sz w:val="22"/>
                <w:szCs w:val="22"/>
              </w:rPr>
              <w:t xml:space="preserve">- vyjádření budoucnosti pomocí „I am going to“ </w:t>
            </w:r>
          </w:p>
          <w:p w:rsidR="00026CF6" w:rsidRPr="00707079" w:rsidRDefault="00026CF6" w:rsidP="00CA06B2">
            <w:pPr>
              <w:spacing w:line="259" w:lineRule="auto"/>
              <w:rPr>
                <w:b/>
              </w:rPr>
            </w:pPr>
          </w:p>
        </w:tc>
        <w:tc>
          <w:tcPr>
            <w:tcW w:w="1134" w:type="dxa"/>
            <w:shd w:val="clear" w:color="auto" w:fill="auto"/>
          </w:tcPr>
          <w:p w:rsidR="00026CF6" w:rsidRPr="00707079" w:rsidRDefault="00026CF6" w:rsidP="00CA06B2">
            <w:pPr>
              <w:spacing w:line="259" w:lineRule="auto"/>
              <w:ind w:right="156"/>
              <w:rPr>
                <w:b/>
              </w:rPr>
            </w:pPr>
          </w:p>
        </w:tc>
      </w:tr>
    </w:tbl>
    <w:p w:rsidR="00026CF6" w:rsidRPr="00707079" w:rsidRDefault="00026CF6" w:rsidP="00026CF6">
      <w:pPr>
        <w:spacing w:line="259" w:lineRule="auto"/>
        <w:ind w:right="156"/>
        <w:rPr>
          <w:b/>
          <w:sz w:val="22"/>
          <w:szCs w:val="22"/>
        </w:rPr>
      </w:pPr>
    </w:p>
    <w:p w:rsidR="00026CF6" w:rsidRPr="00707079" w:rsidRDefault="00026CF6" w:rsidP="00026CF6">
      <w:pPr>
        <w:spacing w:after="3" w:line="265" w:lineRule="auto"/>
        <w:ind w:left="-5"/>
        <w:rPr>
          <w:sz w:val="22"/>
          <w:szCs w:val="22"/>
        </w:rPr>
      </w:pPr>
      <w:r w:rsidRPr="00707079">
        <w:rPr>
          <w:b/>
          <w:sz w:val="22"/>
          <w:szCs w:val="22"/>
        </w:rPr>
        <w:t xml:space="preserve">Ročník: 2.                                                                                              Počet hodin celkem: 66 </w:t>
      </w:r>
    </w:p>
    <w:p w:rsidR="00026CF6" w:rsidRPr="00707079" w:rsidRDefault="00026CF6" w:rsidP="00026CF6">
      <w:pPr>
        <w:spacing w:after="3" w:line="265" w:lineRule="auto"/>
        <w:ind w:left="-5"/>
        <w:rPr>
          <w:sz w:val="22"/>
          <w:szCs w:val="22"/>
        </w:rPr>
      </w:pPr>
      <w:r w:rsidRPr="00707079">
        <w:rPr>
          <w:b/>
          <w:sz w:val="22"/>
          <w:szCs w:val="22"/>
        </w:rPr>
        <w:t xml:space="preserve">Rozpis výsledků vzdělávání a učiva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11"/>
        <w:gridCol w:w="992"/>
      </w:tblGrid>
      <w:tr w:rsidR="00026CF6" w:rsidRPr="00707079" w:rsidTr="00AE4DAF">
        <w:tc>
          <w:tcPr>
            <w:tcW w:w="4361" w:type="dxa"/>
            <w:shd w:val="clear" w:color="auto" w:fill="auto"/>
          </w:tcPr>
          <w:p w:rsidR="00026CF6" w:rsidRPr="00707079" w:rsidRDefault="00026CF6" w:rsidP="00CA06B2">
            <w:pPr>
              <w:spacing w:line="259" w:lineRule="auto"/>
              <w:ind w:left="108"/>
              <w:rPr>
                <w:b/>
              </w:rPr>
            </w:pPr>
          </w:p>
          <w:p w:rsidR="00026CF6" w:rsidRPr="00707079" w:rsidRDefault="00026CF6" w:rsidP="00CA06B2">
            <w:pPr>
              <w:spacing w:line="259" w:lineRule="auto"/>
              <w:ind w:left="108"/>
              <w:rPr>
                <w:b/>
              </w:rPr>
            </w:pPr>
            <w:r w:rsidRPr="00707079">
              <w:rPr>
                <w:b/>
                <w:sz w:val="22"/>
                <w:szCs w:val="22"/>
              </w:rPr>
              <w:t>Výsledky vzdělávání</w:t>
            </w:r>
          </w:p>
          <w:p w:rsidR="00026CF6" w:rsidRPr="00707079" w:rsidRDefault="00026CF6" w:rsidP="00CA06B2">
            <w:pPr>
              <w:spacing w:line="259" w:lineRule="auto"/>
              <w:ind w:left="108"/>
              <w:rPr>
                <w:b/>
              </w:rPr>
            </w:pPr>
          </w:p>
          <w:p w:rsidR="00026CF6" w:rsidRPr="00707079" w:rsidRDefault="00026CF6" w:rsidP="00CA06B2">
            <w:pPr>
              <w:spacing w:line="259" w:lineRule="auto"/>
              <w:ind w:left="108"/>
            </w:pPr>
            <w:r w:rsidRPr="00707079">
              <w:rPr>
                <w:b/>
                <w:sz w:val="22"/>
                <w:szCs w:val="22"/>
              </w:rPr>
              <w:t>Žák</w:t>
            </w:r>
          </w:p>
          <w:p w:rsidR="00026CF6" w:rsidRPr="00707079" w:rsidRDefault="00026CF6" w:rsidP="00CA06B2">
            <w:pPr>
              <w:spacing w:line="259" w:lineRule="auto"/>
              <w:ind w:left="108"/>
              <w:rPr>
                <w:b/>
              </w:rPr>
            </w:pPr>
          </w:p>
        </w:tc>
        <w:tc>
          <w:tcPr>
            <w:tcW w:w="4111" w:type="dxa"/>
            <w:shd w:val="clear" w:color="auto" w:fill="auto"/>
          </w:tcPr>
          <w:p w:rsidR="00026CF6" w:rsidRPr="00707079" w:rsidRDefault="00026CF6" w:rsidP="00CA06B2">
            <w:r w:rsidRPr="00707079">
              <w:rPr>
                <w:b/>
                <w:sz w:val="22"/>
                <w:szCs w:val="22"/>
              </w:rPr>
              <w:t>Tematické celky, jazykové prostředky</w:t>
            </w:r>
            <w:r w:rsidRPr="00707079">
              <w:rPr>
                <w:sz w:val="22"/>
                <w:szCs w:val="22"/>
              </w:rPr>
              <w:t xml:space="preserve"> (Grafická podoba jazyka a pravopis </w:t>
            </w:r>
          </w:p>
          <w:p w:rsidR="00026CF6" w:rsidRPr="00707079" w:rsidRDefault="00026CF6" w:rsidP="00CA06B2">
            <w:pPr>
              <w:rPr>
                <w:b/>
              </w:rPr>
            </w:pPr>
            <w:r w:rsidRPr="00707079">
              <w:rPr>
                <w:sz w:val="22"/>
                <w:szCs w:val="22"/>
              </w:rPr>
              <w:t>Slovní zásoba a výslovnost dle daného tématu, gramatika )</w:t>
            </w:r>
            <w:r w:rsidRPr="00707079">
              <w:rPr>
                <w:b/>
                <w:sz w:val="22"/>
                <w:szCs w:val="22"/>
              </w:rPr>
              <w:t xml:space="preserve"> komunikační situace a jazykové situace</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ind w:right="55"/>
            </w:pPr>
            <w:r w:rsidRPr="00707079">
              <w:rPr>
                <w:sz w:val="22"/>
                <w:szCs w:val="22"/>
              </w:rPr>
              <w:t xml:space="preserve">- je schopen chápat význam angličtiny jako světového jazyka </w:t>
            </w:r>
          </w:p>
          <w:p w:rsidR="00026CF6" w:rsidRPr="00707079" w:rsidRDefault="00026CF6" w:rsidP="00CA06B2">
            <w:pPr>
              <w:spacing w:line="259" w:lineRule="auto"/>
              <w:ind w:right="55"/>
            </w:pPr>
            <w:r w:rsidRPr="00707079">
              <w:rPr>
                <w:sz w:val="22"/>
                <w:szCs w:val="22"/>
              </w:rPr>
              <w:t xml:space="preserve">- umí časovat a správně použít slovesa „to be“ a „to have“ </w:t>
            </w:r>
          </w:p>
          <w:p w:rsidR="00026CF6" w:rsidRPr="00707079" w:rsidRDefault="00026CF6" w:rsidP="00CA06B2">
            <w:pPr>
              <w:spacing w:line="259" w:lineRule="auto"/>
              <w:ind w:right="55"/>
            </w:pPr>
            <w:r w:rsidRPr="00707079">
              <w:rPr>
                <w:sz w:val="22"/>
                <w:szCs w:val="22"/>
              </w:rPr>
              <w:t>- umí konverzovat na zadané téma</w:t>
            </w:r>
          </w:p>
          <w:p w:rsidR="00026CF6" w:rsidRPr="00707079" w:rsidRDefault="00026CF6" w:rsidP="00CA06B2">
            <w:pPr>
              <w:spacing w:line="259" w:lineRule="auto"/>
              <w:ind w:right="156"/>
            </w:pPr>
            <w:r w:rsidRPr="00707079">
              <w:rPr>
                <w:sz w:val="22"/>
                <w:szCs w:val="22"/>
              </w:rPr>
              <w:lastRenderedPageBreak/>
              <w:t>- dokáže popsat sebe i jiné osoby dokáže popsat vzhled a vlastnosti osob orientuje se v neznámém textu, s textem umí samostatně pracovat</w:t>
            </w:r>
          </w:p>
        </w:tc>
        <w:tc>
          <w:tcPr>
            <w:tcW w:w="4111" w:type="dxa"/>
            <w:shd w:val="clear" w:color="auto" w:fill="auto"/>
          </w:tcPr>
          <w:p w:rsidR="00026CF6" w:rsidRPr="00707079" w:rsidRDefault="00026CF6" w:rsidP="00CA06B2">
            <w:pPr>
              <w:spacing w:line="259" w:lineRule="auto"/>
            </w:pPr>
            <w:r w:rsidRPr="00707079">
              <w:rPr>
                <w:b/>
                <w:sz w:val="22"/>
                <w:szCs w:val="22"/>
              </w:rPr>
              <w:lastRenderedPageBreak/>
              <w:t>1. 1. I SPEAK ENGLISH</w:t>
            </w:r>
            <w:r w:rsidRPr="00707079">
              <w:rPr>
                <w:sz w:val="22"/>
                <w:szCs w:val="22"/>
              </w:rPr>
              <w:t xml:space="preserve"> </w:t>
            </w:r>
          </w:p>
          <w:p w:rsidR="00026CF6" w:rsidRPr="00707079" w:rsidRDefault="00026CF6" w:rsidP="00CA06B2">
            <w:pPr>
              <w:spacing w:line="259" w:lineRule="auto"/>
            </w:pPr>
            <w:r w:rsidRPr="00707079">
              <w:rPr>
                <w:sz w:val="22"/>
                <w:szCs w:val="22"/>
              </w:rPr>
              <w:t xml:space="preserve">-opakování – spelling, člen, rod substantiv, postavení slov, „to be“, „to have“, imperativ, infinitiv, příčestí přítomné, způsobová slovesa, „there is/there are“, </w:t>
            </w:r>
          </w:p>
          <w:p w:rsidR="00026CF6" w:rsidRPr="00707079" w:rsidRDefault="00026CF6" w:rsidP="00CA06B2">
            <w:pPr>
              <w:spacing w:line="259" w:lineRule="auto"/>
              <w:rPr>
                <w:b/>
              </w:rPr>
            </w:pPr>
            <w:r w:rsidRPr="00707079">
              <w:rPr>
                <w:sz w:val="22"/>
                <w:szCs w:val="22"/>
              </w:rPr>
              <w:lastRenderedPageBreak/>
              <w:t>- pozdravy, představení i hovorové angličtině</w:t>
            </w:r>
            <w:r w:rsidRPr="00707079">
              <w:rPr>
                <w:rFonts w:ascii="Arial" w:eastAsia="Arial" w:hAnsi="Arial" w:cs="Arial"/>
                <w:b/>
                <w:sz w:val="22"/>
                <w:szCs w:val="22"/>
              </w:rPr>
              <w:t xml:space="preserve"> </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r w:rsidRPr="00707079">
              <w:rPr>
                <w:sz w:val="22"/>
                <w:szCs w:val="22"/>
              </w:rPr>
              <w:t>- používá ve větách minulý prostý čas</w:t>
            </w:r>
          </w:p>
          <w:p w:rsidR="00026CF6" w:rsidRPr="00707079" w:rsidRDefault="00026CF6" w:rsidP="00CA06B2">
            <w:r w:rsidRPr="00707079">
              <w:rPr>
                <w:sz w:val="22"/>
                <w:szCs w:val="22"/>
              </w:rPr>
              <w:t>- zná a dokáže zapsat základní řadové číslovky</w:t>
            </w:r>
          </w:p>
          <w:p w:rsidR="00026CF6" w:rsidRPr="00707079" w:rsidRDefault="00026CF6" w:rsidP="00CA06B2">
            <w:r w:rsidRPr="00707079">
              <w:rPr>
                <w:sz w:val="22"/>
                <w:szCs w:val="22"/>
              </w:rPr>
              <w:t>- dokáže vytvořit rozkazovací způsob</w:t>
            </w:r>
          </w:p>
          <w:p w:rsidR="00026CF6" w:rsidRPr="00707079" w:rsidRDefault="00026CF6" w:rsidP="00CA06B2">
            <w:r w:rsidRPr="00707079">
              <w:rPr>
                <w:sz w:val="22"/>
                <w:szCs w:val="22"/>
              </w:rPr>
              <w:t>- má základní geografické znalosti a seznámí se se základními společenskými zvyky anglicky mluvících zemí</w:t>
            </w:r>
          </w:p>
          <w:p w:rsidR="00026CF6" w:rsidRPr="00707079" w:rsidRDefault="00026CF6" w:rsidP="00CA06B2">
            <w:pPr>
              <w:rPr>
                <w:b/>
              </w:rPr>
            </w:pPr>
          </w:p>
        </w:tc>
        <w:tc>
          <w:tcPr>
            <w:tcW w:w="4111" w:type="dxa"/>
            <w:shd w:val="clear" w:color="auto" w:fill="auto"/>
          </w:tcPr>
          <w:p w:rsidR="00026CF6" w:rsidRPr="00707079" w:rsidRDefault="00026CF6" w:rsidP="00CA06B2">
            <w:pPr>
              <w:spacing w:line="259" w:lineRule="auto"/>
              <w:ind w:left="108"/>
              <w:rPr>
                <w:b/>
              </w:rPr>
            </w:pPr>
            <w:r w:rsidRPr="00707079">
              <w:rPr>
                <w:b/>
                <w:sz w:val="22"/>
                <w:szCs w:val="22"/>
              </w:rPr>
              <w:t>2. cestování, dopis (lekce 9)</w:t>
            </w:r>
          </w:p>
          <w:p w:rsidR="00026CF6" w:rsidRPr="00707079" w:rsidRDefault="00026CF6" w:rsidP="00CA06B2">
            <w:pPr>
              <w:spacing w:line="259" w:lineRule="auto"/>
            </w:pPr>
            <w:r w:rsidRPr="00707079">
              <w:rPr>
                <w:b/>
                <w:sz w:val="22"/>
                <w:szCs w:val="22"/>
              </w:rPr>
              <w:t xml:space="preserve">- </w:t>
            </w:r>
            <w:r w:rsidRPr="00707079">
              <w:rPr>
                <w:sz w:val="22"/>
                <w:szCs w:val="22"/>
              </w:rPr>
              <w:t>past simple – regular verbs, was, were</w:t>
            </w:r>
          </w:p>
          <w:p w:rsidR="00026CF6" w:rsidRPr="00707079" w:rsidRDefault="00026CF6" w:rsidP="00CA06B2">
            <w:pPr>
              <w:spacing w:line="259" w:lineRule="auto"/>
            </w:pPr>
            <w:r w:rsidRPr="00707079">
              <w:rPr>
                <w:sz w:val="22"/>
                <w:szCs w:val="22"/>
              </w:rPr>
              <w:t>- rozkazy, 1., 2. Osoba</w:t>
            </w:r>
          </w:p>
          <w:p w:rsidR="00026CF6" w:rsidRPr="00707079" w:rsidRDefault="00026CF6" w:rsidP="00CA06B2">
            <w:pPr>
              <w:spacing w:line="259" w:lineRule="auto"/>
            </w:pPr>
            <w:r w:rsidRPr="00707079">
              <w:rPr>
                <w:sz w:val="22"/>
                <w:szCs w:val="22"/>
              </w:rPr>
              <w:t>- slovní zásoba států, cestovní kancelář, hotel</w:t>
            </w:r>
          </w:p>
          <w:p w:rsidR="00026CF6" w:rsidRPr="00707079" w:rsidRDefault="00026CF6" w:rsidP="00CA06B2">
            <w:pPr>
              <w:spacing w:line="259" w:lineRule="auto"/>
              <w:rPr>
                <w:color w:val="31849B"/>
              </w:rPr>
            </w:pPr>
            <w:r w:rsidRPr="00707079">
              <w:rPr>
                <w:sz w:val="22"/>
                <w:szCs w:val="22"/>
              </w:rPr>
              <w:t>The Usa  - poslech, práce s poslechem</w:t>
            </w:r>
          </w:p>
          <w:p w:rsidR="00026CF6" w:rsidRPr="00707079" w:rsidRDefault="00026CF6" w:rsidP="00CA06B2">
            <w:pPr>
              <w:spacing w:line="259" w:lineRule="auto"/>
              <w:ind w:left="108"/>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r w:rsidRPr="00707079">
              <w:rPr>
                <w:sz w:val="22"/>
                <w:szCs w:val="22"/>
              </w:rPr>
              <w:t>- zvládá velmi krátkou konverzaci o tom, jak strávil den</w:t>
            </w:r>
          </w:p>
          <w:p w:rsidR="00026CF6" w:rsidRPr="00707079" w:rsidRDefault="00026CF6" w:rsidP="00CA06B2">
            <w:r w:rsidRPr="00707079">
              <w:rPr>
                <w:sz w:val="22"/>
                <w:szCs w:val="22"/>
              </w:rPr>
              <w:t>- tvoří věty s příslovci frekvence</w:t>
            </w:r>
          </w:p>
          <w:p w:rsidR="00026CF6" w:rsidRPr="00707079" w:rsidRDefault="00026CF6" w:rsidP="00CA06B2">
            <w:r w:rsidRPr="00707079">
              <w:rPr>
                <w:sz w:val="22"/>
                <w:szCs w:val="22"/>
              </w:rPr>
              <w:t>- dovede používat tvary frázového slovesa</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CA06B2">
            <w:pPr>
              <w:spacing w:line="259" w:lineRule="auto"/>
              <w:rPr>
                <w:b/>
              </w:rPr>
            </w:pPr>
            <w:r w:rsidRPr="00707079">
              <w:rPr>
                <w:b/>
                <w:sz w:val="22"/>
                <w:szCs w:val="22"/>
              </w:rPr>
              <w:t>3. Domácí práce, trávení času</w:t>
            </w:r>
          </w:p>
          <w:p w:rsidR="00026CF6" w:rsidRPr="00707079" w:rsidRDefault="00026CF6" w:rsidP="00CA06B2">
            <w:pPr>
              <w:spacing w:line="259" w:lineRule="auto"/>
            </w:pPr>
            <w:r w:rsidRPr="00707079">
              <w:rPr>
                <w:b/>
                <w:sz w:val="22"/>
                <w:szCs w:val="22"/>
              </w:rPr>
              <w:t xml:space="preserve">- </w:t>
            </w:r>
            <w:r w:rsidRPr="00707079">
              <w:rPr>
                <w:sz w:val="22"/>
                <w:szCs w:val="22"/>
              </w:rPr>
              <w:t>iregular werbs</w:t>
            </w:r>
          </w:p>
          <w:p w:rsidR="00026CF6" w:rsidRPr="00707079" w:rsidRDefault="00026CF6" w:rsidP="00CA06B2">
            <w:pPr>
              <w:spacing w:line="259" w:lineRule="auto"/>
            </w:pPr>
            <w:r w:rsidRPr="00707079">
              <w:rPr>
                <w:sz w:val="22"/>
                <w:szCs w:val="22"/>
              </w:rPr>
              <w:t>- tvoření minulého průběhového času</w:t>
            </w:r>
          </w:p>
          <w:p w:rsidR="00026CF6" w:rsidRPr="00707079" w:rsidRDefault="00026CF6" w:rsidP="00CA06B2">
            <w:pPr>
              <w:spacing w:line="259" w:lineRule="auto"/>
            </w:pPr>
            <w:r w:rsidRPr="00707079">
              <w:rPr>
                <w:sz w:val="22"/>
                <w:szCs w:val="22"/>
              </w:rPr>
              <w:t xml:space="preserve">- předložky </w:t>
            </w:r>
          </w:p>
          <w:p w:rsidR="00026CF6" w:rsidRPr="00707079" w:rsidRDefault="00026CF6" w:rsidP="00CA06B2">
            <w:pPr>
              <w:spacing w:line="259" w:lineRule="auto"/>
            </w:pPr>
            <w:r w:rsidRPr="00707079">
              <w:rPr>
                <w:sz w:val="22"/>
                <w:szCs w:val="22"/>
              </w:rPr>
              <w:t>- so, neither</w:t>
            </w:r>
          </w:p>
          <w:p w:rsidR="00026CF6" w:rsidRPr="00707079" w:rsidRDefault="00026CF6" w:rsidP="00CA06B2">
            <w:pPr>
              <w:spacing w:line="259" w:lineRule="auto"/>
            </w:pPr>
            <w:r w:rsidRPr="00707079">
              <w:rPr>
                <w:sz w:val="22"/>
                <w:szCs w:val="22"/>
              </w:rPr>
              <w:t>- frázové sloveso get</w:t>
            </w:r>
          </w:p>
          <w:p w:rsidR="00026CF6" w:rsidRPr="00707079" w:rsidRDefault="00026CF6" w:rsidP="00CA06B2">
            <w:pPr>
              <w:spacing w:line="259" w:lineRule="auto"/>
              <w:ind w:left="108"/>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ind w:right="156"/>
            </w:pPr>
            <w:r w:rsidRPr="00707079">
              <w:rPr>
                <w:sz w:val="22"/>
                <w:szCs w:val="22"/>
              </w:rPr>
              <w:t>- dokáže si připravit souvislý text na téma „můj nejlepší přítel“ a o daném tématu plynně hovořit</w:t>
            </w:r>
          </w:p>
          <w:p w:rsidR="00026CF6" w:rsidRPr="00707079" w:rsidRDefault="00026CF6" w:rsidP="00CA06B2">
            <w:pPr>
              <w:spacing w:line="259" w:lineRule="auto"/>
              <w:ind w:right="156"/>
            </w:pPr>
            <w:r w:rsidRPr="00707079">
              <w:rPr>
                <w:b/>
                <w:sz w:val="22"/>
                <w:szCs w:val="22"/>
              </w:rPr>
              <w:t xml:space="preserve">- </w:t>
            </w:r>
            <w:r w:rsidRPr="00707079">
              <w:rPr>
                <w:sz w:val="22"/>
                <w:szCs w:val="22"/>
              </w:rPr>
              <w:t>vytvoří ingové tvary sloves</w:t>
            </w:r>
          </w:p>
          <w:p w:rsidR="00026CF6" w:rsidRPr="00707079" w:rsidRDefault="00026CF6" w:rsidP="00CA06B2">
            <w:pPr>
              <w:spacing w:line="259" w:lineRule="auto"/>
              <w:ind w:right="156"/>
            </w:pPr>
            <w:r w:rsidRPr="00707079">
              <w:rPr>
                <w:sz w:val="22"/>
                <w:szCs w:val="22"/>
              </w:rPr>
              <w:t>- tvoří a stupňuje příslovce</w:t>
            </w:r>
          </w:p>
          <w:p w:rsidR="00026CF6" w:rsidRPr="00707079" w:rsidRDefault="00026CF6" w:rsidP="00CA06B2">
            <w:pPr>
              <w:spacing w:line="259" w:lineRule="auto"/>
              <w:ind w:right="156"/>
              <w:rPr>
                <w:b/>
              </w:rPr>
            </w:pPr>
            <w:r w:rsidRPr="00707079">
              <w:rPr>
                <w:sz w:val="22"/>
                <w:szCs w:val="22"/>
              </w:rPr>
              <w:t>- popíše osobu (vzhled, charakter, vlastnosti)</w:t>
            </w:r>
            <w:r w:rsidRPr="00707079">
              <w:rPr>
                <w:b/>
                <w:sz w:val="22"/>
                <w:szCs w:val="22"/>
              </w:rPr>
              <w:t xml:space="preserve"> </w:t>
            </w:r>
          </w:p>
        </w:tc>
        <w:tc>
          <w:tcPr>
            <w:tcW w:w="4111" w:type="dxa"/>
            <w:shd w:val="clear" w:color="auto" w:fill="auto"/>
          </w:tcPr>
          <w:p w:rsidR="00026CF6" w:rsidRPr="00707079" w:rsidRDefault="00026CF6" w:rsidP="00CA06B2">
            <w:pPr>
              <w:spacing w:line="259" w:lineRule="auto"/>
              <w:rPr>
                <w:b/>
              </w:rPr>
            </w:pPr>
            <w:r w:rsidRPr="00707079">
              <w:rPr>
                <w:b/>
                <w:sz w:val="22"/>
                <w:szCs w:val="22"/>
              </w:rPr>
              <w:t>4. People, This id Ben (lekce I. I)</w:t>
            </w:r>
          </w:p>
          <w:p w:rsidR="00026CF6" w:rsidRPr="00707079" w:rsidRDefault="00026CF6" w:rsidP="00CA06B2">
            <w:pPr>
              <w:spacing w:line="259" w:lineRule="auto"/>
            </w:pPr>
            <w:r w:rsidRPr="00707079">
              <w:rPr>
                <w:sz w:val="22"/>
                <w:szCs w:val="22"/>
              </w:rPr>
              <w:t>- vyjadřování v přítomnosti</w:t>
            </w:r>
          </w:p>
          <w:p w:rsidR="00026CF6" w:rsidRPr="00707079" w:rsidRDefault="00026CF6" w:rsidP="00CA06B2">
            <w:pPr>
              <w:spacing w:line="259" w:lineRule="auto"/>
            </w:pPr>
            <w:r w:rsidRPr="00707079">
              <w:rPr>
                <w:sz w:val="22"/>
                <w:szCs w:val="22"/>
              </w:rPr>
              <w:t>- tázací dovětky v přítomném čase</w:t>
            </w:r>
          </w:p>
          <w:p w:rsidR="00026CF6" w:rsidRPr="00707079" w:rsidRDefault="00026CF6" w:rsidP="00CA06B2">
            <w:pPr>
              <w:spacing w:line="259" w:lineRule="auto"/>
            </w:pPr>
            <w:r w:rsidRPr="00707079">
              <w:rPr>
                <w:sz w:val="22"/>
                <w:szCs w:val="22"/>
              </w:rPr>
              <w:t>- ingový tvar</w:t>
            </w:r>
          </w:p>
          <w:p w:rsidR="00026CF6" w:rsidRPr="00707079" w:rsidRDefault="00026CF6" w:rsidP="00CA06B2">
            <w:pPr>
              <w:spacing w:line="259" w:lineRule="auto"/>
            </w:pPr>
            <w:r w:rsidRPr="00707079">
              <w:rPr>
                <w:sz w:val="22"/>
                <w:szCs w:val="22"/>
              </w:rPr>
              <w:t>- Tvoření a stupňování příslovcí</w:t>
            </w:r>
          </w:p>
          <w:p w:rsidR="00026CF6" w:rsidRPr="00707079" w:rsidRDefault="00026CF6" w:rsidP="00CA06B2">
            <w:pPr>
              <w:spacing w:line="259" w:lineRule="auto"/>
              <w:rPr>
                <w:b/>
              </w:rPr>
            </w:pPr>
            <w:r w:rsidRPr="00707079">
              <w:rPr>
                <w:sz w:val="22"/>
                <w:szCs w:val="22"/>
              </w:rPr>
              <w:t xml:space="preserve">- My friend (describing of my best friend), </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ind w:right="156"/>
            </w:pPr>
            <w:r w:rsidRPr="00707079">
              <w:rPr>
                <w:sz w:val="22"/>
                <w:szCs w:val="22"/>
              </w:rPr>
              <w:t>- má základní zeměpisné znalosti o Velké Británii a USA</w:t>
            </w:r>
          </w:p>
          <w:p w:rsidR="00026CF6" w:rsidRPr="00707079" w:rsidRDefault="00026CF6" w:rsidP="00CA06B2">
            <w:pPr>
              <w:spacing w:line="259" w:lineRule="auto"/>
              <w:ind w:right="156"/>
            </w:pPr>
            <w:r w:rsidRPr="00707079">
              <w:rPr>
                <w:sz w:val="22"/>
                <w:szCs w:val="22"/>
              </w:rPr>
              <w:t>- zná nejznámější přejatá slova z angličtiny v českém jazyce a jejich spisovné ekvivalenty</w:t>
            </w:r>
          </w:p>
        </w:tc>
        <w:tc>
          <w:tcPr>
            <w:tcW w:w="4111" w:type="dxa"/>
            <w:shd w:val="clear" w:color="auto" w:fill="auto"/>
          </w:tcPr>
          <w:p w:rsidR="00026CF6" w:rsidRPr="00707079" w:rsidRDefault="00026CF6" w:rsidP="00CA06B2">
            <w:pPr>
              <w:spacing w:line="259" w:lineRule="auto"/>
              <w:rPr>
                <w:b/>
              </w:rPr>
            </w:pPr>
            <w:r w:rsidRPr="00707079">
              <w:rPr>
                <w:b/>
                <w:sz w:val="22"/>
                <w:szCs w:val="22"/>
              </w:rPr>
              <w:t>5. reálie Skotsko, helloween</w:t>
            </w:r>
          </w:p>
          <w:p w:rsidR="00026CF6" w:rsidRPr="00707079" w:rsidRDefault="00026CF6" w:rsidP="00CA06B2">
            <w:pPr>
              <w:spacing w:line="259" w:lineRule="auto"/>
              <w:rPr>
                <w:b/>
              </w:rPr>
            </w:pPr>
            <w:r w:rsidRPr="00707079">
              <w:rPr>
                <w:sz w:val="22"/>
                <w:szCs w:val="22"/>
              </w:rPr>
              <w:t>práce se slovníkem</w:t>
            </w:r>
          </w:p>
          <w:p w:rsidR="00026CF6" w:rsidRPr="00707079" w:rsidRDefault="00026CF6" w:rsidP="00CA06B2">
            <w:pPr>
              <w:spacing w:line="259" w:lineRule="auto"/>
            </w:pPr>
            <w:r w:rsidRPr="00707079">
              <w:rPr>
                <w:sz w:val="22"/>
                <w:szCs w:val="22"/>
              </w:rPr>
              <w:t xml:space="preserve">- Konverzace na dané téma helloween foods and drinks,  </w:t>
            </w:r>
          </w:p>
          <w:p w:rsidR="00026CF6" w:rsidRPr="00707079" w:rsidRDefault="00026CF6" w:rsidP="00CA06B2">
            <w:pPr>
              <w:spacing w:line="259" w:lineRule="auto"/>
            </w:pPr>
            <w:r w:rsidRPr="00707079">
              <w:rPr>
                <w:sz w:val="22"/>
                <w:szCs w:val="22"/>
              </w:rPr>
              <w:t xml:space="preserve">- překlad vět </w:t>
            </w:r>
          </w:p>
          <w:p w:rsidR="00026CF6" w:rsidRPr="00707079" w:rsidRDefault="00026CF6" w:rsidP="00CA06B2">
            <w:pPr>
              <w:spacing w:line="259" w:lineRule="auto"/>
            </w:pPr>
            <w:r w:rsidRPr="00707079">
              <w:rPr>
                <w:sz w:val="22"/>
                <w:szCs w:val="22"/>
              </w:rPr>
              <w:t xml:space="preserve">- reálie </w:t>
            </w:r>
          </w:p>
          <w:p w:rsidR="00026CF6" w:rsidRPr="00707079" w:rsidRDefault="00026CF6" w:rsidP="00CA06B2">
            <w:pPr>
              <w:spacing w:line="259" w:lineRule="auto"/>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ind w:right="156"/>
            </w:pPr>
            <w:r w:rsidRPr="00707079">
              <w:rPr>
                <w:b/>
                <w:sz w:val="22"/>
                <w:szCs w:val="22"/>
              </w:rPr>
              <w:t xml:space="preserve">- </w:t>
            </w:r>
            <w:r w:rsidRPr="00707079">
              <w:rPr>
                <w:sz w:val="22"/>
                <w:szCs w:val="22"/>
              </w:rPr>
              <w:t>porovnává svátky v ČR a v anglicky mluvících zemích</w:t>
            </w:r>
          </w:p>
          <w:p w:rsidR="00026CF6" w:rsidRPr="00707079" w:rsidRDefault="00026CF6" w:rsidP="00CA06B2">
            <w:pPr>
              <w:spacing w:line="259" w:lineRule="auto"/>
              <w:ind w:right="156"/>
            </w:pPr>
            <w:r w:rsidRPr="00707079">
              <w:rPr>
                <w:sz w:val="22"/>
                <w:szCs w:val="22"/>
              </w:rPr>
              <w:t>- užívá správně členy podstatných jmen</w:t>
            </w:r>
          </w:p>
          <w:p w:rsidR="00026CF6" w:rsidRPr="00707079" w:rsidRDefault="00026CF6" w:rsidP="00CA06B2">
            <w:pPr>
              <w:spacing w:line="259" w:lineRule="auto"/>
              <w:ind w:right="156"/>
            </w:pPr>
            <w:r w:rsidRPr="00707079">
              <w:rPr>
                <w:sz w:val="22"/>
                <w:szCs w:val="22"/>
              </w:rPr>
              <w:t>- vyjádří se o budoucnosti</w:t>
            </w:r>
          </w:p>
          <w:p w:rsidR="00026CF6" w:rsidRPr="00707079" w:rsidRDefault="00026CF6" w:rsidP="00CA06B2">
            <w:pPr>
              <w:spacing w:line="259" w:lineRule="auto"/>
              <w:ind w:right="156"/>
              <w:rPr>
                <w:b/>
              </w:rPr>
            </w:pPr>
            <w:r w:rsidRPr="00707079">
              <w:rPr>
                <w:sz w:val="22"/>
                <w:szCs w:val="22"/>
              </w:rPr>
              <w:t>- složí větu se spojkami if, when, while</w:t>
            </w:r>
          </w:p>
        </w:tc>
        <w:tc>
          <w:tcPr>
            <w:tcW w:w="4111" w:type="dxa"/>
            <w:shd w:val="clear" w:color="auto" w:fill="auto"/>
          </w:tcPr>
          <w:p w:rsidR="00026CF6" w:rsidRPr="00707079" w:rsidRDefault="00026CF6" w:rsidP="00CA06B2">
            <w:pPr>
              <w:spacing w:line="259" w:lineRule="auto"/>
              <w:rPr>
                <w:b/>
              </w:rPr>
            </w:pPr>
            <w:r w:rsidRPr="00707079">
              <w:rPr>
                <w:b/>
                <w:sz w:val="22"/>
                <w:szCs w:val="22"/>
              </w:rPr>
              <w:t>6. No Chr</w:t>
            </w:r>
            <w:r w:rsidR="00707079">
              <w:rPr>
                <w:b/>
                <w:sz w:val="22"/>
                <w:szCs w:val="22"/>
              </w:rPr>
              <w:t xml:space="preserve">istmas pudding (tradice, svátky </w:t>
            </w:r>
            <w:r w:rsidRPr="00707079">
              <w:rPr>
                <w:b/>
                <w:sz w:val="22"/>
                <w:szCs w:val="22"/>
              </w:rPr>
              <w:t>,lekce 2II)</w:t>
            </w:r>
          </w:p>
          <w:p w:rsidR="00026CF6" w:rsidRPr="00707079" w:rsidRDefault="00026CF6" w:rsidP="00CA06B2">
            <w:pPr>
              <w:spacing w:line="259" w:lineRule="auto"/>
            </w:pPr>
            <w:r w:rsidRPr="00707079">
              <w:rPr>
                <w:sz w:val="22"/>
                <w:szCs w:val="22"/>
              </w:rPr>
              <w:t>- členy</w:t>
            </w:r>
          </w:p>
          <w:p w:rsidR="00026CF6" w:rsidRPr="00707079" w:rsidRDefault="00026CF6" w:rsidP="00CA06B2">
            <w:pPr>
              <w:spacing w:line="259" w:lineRule="auto"/>
            </w:pPr>
            <w:r w:rsidRPr="00707079">
              <w:rPr>
                <w:sz w:val="22"/>
                <w:szCs w:val="22"/>
              </w:rPr>
              <w:t xml:space="preserve"> - tázací dovětky ve větách odkazujících se na budoucnost</w:t>
            </w:r>
          </w:p>
          <w:p w:rsidR="00026CF6" w:rsidRPr="00707079" w:rsidRDefault="00026CF6" w:rsidP="00CA06B2">
            <w:pPr>
              <w:spacing w:line="259" w:lineRule="auto"/>
            </w:pPr>
            <w:r w:rsidRPr="00707079">
              <w:rPr>
                <w:sz w:val="22"/>
                <w:szCs w:val="22"/>
              </w:rPr>
              <w:t>- vyjadřování budoucnosti, budoucnost po spojkách if, when,while</w:t>
            </w:r>
          </w:p>
          <w:p w:rsidR="00026CF6" w:rsidRPr="00707079" w:rsidRDefault="00026CF6" w:rsidP="00CA06B2">
            <w:pPr>
              <w:spacing w:line="259" w:lineRule="auto"/>
            </w:pPr>
            <w:r w:rsidRPr="00707079">
              <w:rPr>
                <w:sz w:val="22"/>
                <w:szCs w:val="22"/>
              </w:rPr>
              <w:t>- vazba There is, there are při vyjadřování budoucnosti</w:t>
            </w:r>
          </w:p>
          <w:p w:rsidR="00026CF6" w:rsidRPr="00707079" w:rsidRDefault="00026CF6" w:rsidP="00CA06B2">
            <w:pPr>
              <w:spacing w:line="259" w:lineRule="auto"/>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after="32"/>
            </w:pPr>
            <w:r w:rsidRPr="00707079">
              <w:rPr>
                <w:sz w:val="22"/>
                <w:szCs w:val="22"/>
              </w:rPr>
              <w:t xml:space="preserve">- umí používat slovník k vyhledávání potřebných výrazů </w:t>
            </w:r>
          </w:p>
          <w:p w:rsidR="00026CF6" w:rsidRPr="00707079" w:rsidRDefault="00026CF6" w:rsidP="00CA06B2">
            <w:pPr>
              <w:spacing w:line="259" w:lineRule="auto"/>
            </w:pPr>
            <w:r w:rsidRPr="00707079">
              <w:rPr>
                <w:sz w:val="22"/>
                <w:szCs w:val="22"/>
              </w:rPr>
              <w:t xml:space="preserve">- konverzuje na téma „móda“ </w:t>
            </w:r>
          </w:p>
          <w:p w:rsidR="00026CF6" w:rsidRPr="00707079" w:rsidRDefault="00026CF6" w:rsidP="00CA06B2">
            <w:r w:rsidRPr="00707079">
              <w:rPr>
                <w:sz w:val="22"/>
                <w:szCs w:val="22"/>
              </w:rPr>
              <w:t>- Zná a dokáže zapsat základní řadové číslovky</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CA06B2">
            <w:pPr>
              <w:spacing w:line="259" w:lineRule="auto"/>
              <w:rPr>
                <w:b/>
              </w:rPr>
            </w:pPr>
            <w:r w:rsidRPr="00707079">
              <w:rPr>
                <w:b/>
                <w:sz w:val="22"/>
                <w:szCs w:val="22"/>
              </w:rPr>
              <w:lastRenderedPageBreak/>
              <w:t xml:space="preserve">7. </w:t>
            </w:r>
            <w:r w:rsidR="00707079">
              <w:rPr>
                <w:b/>
                <w:sz w:val="22"/>
                <w:szCs w:val="22"/>
              </w:rPr>
              <w:t xml:space="preserve"> </w:t>
            </w:r>
            <w:r w:rsidRPr="00707079">
              <w:rPr>
                <w:b/>
                <w:sz w:val="22"/>
                <w:szCs w:val="22"/>
              </w:rPr>
              <w:t>Fashion</w:t>
            </w:r>
          </w:p>
          <w:p w:rsidR="00026CF6" w:rsidRPr="00707079" w:rsidRDefault="00026CF6" w:rsidP="00CA06B2">
            <w:pPr>
              <w:spacing w:line="259" w:lineRule="auto"/>
            </w:pPr>
            <w:r w:rsidRPr="00707079">
              <w:rPr>
                <w:b/>
                <w:sz w:val="22"/>
                <w:szCs w:val="22"/>
              </w:rPr>
              <w:t xml:space="preserve">- </w:t>
            </w:r>
            <w:r w:rsidRPr="00707079">
              <w:rPr>
                <w:sz w:val="22"/>
                <w:szCs w:val="22"/>
              </w:rPr>
              <w:t>irregular verbs</w:t>
            </w:r>
          </w:p>
          <w:p w:rsidR="00026CF6" w:rsidRPr="00707079" w:rsidRDefault="00026CF6" w:rsidP="00CA06B2">
            <w:pPr>
              <w:spacing w:line="259" w:lineRule="auto"/>
            </w:pPr>
            <w:r w:rsidRPr="00707079">
              <w:rPr>
                <w:sz w:val="22"/>
                <w:szCs w:val="22"/>
              </w:rPr>
              <w:t>- řadové číslovky</w:t>
            </w:r>
          </w:p>
          <w:p w:rsidR="00026CF6" w:rsidRPr="00707079" w:rsidRDefault="00026CF6" w:rsidP="00CA06B2">
            <w:pPr>
              <w:spacing w:line="259" w:lineRule="auto"/>
            </w:pPr>
            <w:r w:rsidRPr="00707079">
              <w:rPr>
                <w:sz w:val="22"/>
                <w:szCs w:val="22"/>
              </w:rPr>
              <w:t>- přivlastňovací zájmena samostatná</w:t>
            </w:r>
          </w:p>
          <w:p w:rsidR="00026CF6" w:rsidRPr="00707079" w:rsidRDefault="00026CF6" w:rsidP="00CA06B2">
            <w:pPr>
              <w:spacing w:line="259" w:lineRule="auto"/>
            </w:pPr>
            <w:r w:rsidRPr="00707079">
              <w:rPr>
                <w:sz w:val="22"/>
                <w:szCs w:val="22"/>
              </w:rPr>
              <w:t>- osobní a přivlastňovací zájmena</w:t>
            </w:r>
          </w:p>
          <w:p w:rsidR="00026CF6" w:rsidRPr="00707079" w:rsidRDefault="00026CF6" w:rsidP="00CA06B2">
            <w:pPr>
              <w:spacing w:line="259" w:lineRule="auto"/>
            </w:pPr>
            <w:r w:rsidRPr="00707079">
              <w:rPr>
                <w:sz w:val="22"/>
                <w:szCs w:val="22"/>
              </w:rPr>
              <w:lastRenderedPageBreak/>
              <w:t xml:space="preserve">- Teenager fashion – skupinová práce s texty </w:t>
            </w:r>
          </w:p>
          <w:p w:rsidR="00026CF6" w:rsidRPr="00707079" w:rsidRDefault="00026CF6" w:rsidP="00CA06B2">
            <w:pPr>
              <w:spacing w:line="259" w:lineRule="auto"/>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42" w:lineRule="auto"/>
            </w:pPr>
            <w:r w:rsidRPr="00707079">
              <w:rPr>
                <w:sz w:val="22"/>
                <w:szCs w:val="22"/>
              </w:rPr>
              <w:t xml:space="preserve">- zvládá konverzaci i písemný projev na téma hudba, literatura, divadlo </w:t>
            </w:r>
          </w:p>
          <w:p w:rsidR="00026CF6" w:rsidRPr="00707079" w:rsidRDefault="00026CF6" w:rsidP="00CA06B2">
            <w:pPr>
              <w:spacing w:line="242" w:lineRule="auto"/>
            </w:pPr>
            <w:r w:rsidRPr="00707079">
              <w:rPr>
                <w:sz w:val="22"/>
                <w:szCs w:val="22"/>
              </w:rPr>
              <w:t xml:space="preserve">- dokáže s porozuměním přečíst konkrétní pasáž z díla Charlese Diknense </w:t>
            </w:r>
          </w:p>
          <w:p w:rsidR="00026CF6" w:rsidRPr="00707079" w:rsidRDefault="00026CF6" w:rsidP="00CA06B2">
            <w:pPr>
              <w:spacing w:line="242" w:lineRule="auto"/>
            </w:pPr>
            <w:r w:rsidRPr="00707079">
              <w:rPr>
                <w:sz w:val="22"/>
                <w:szCs w:val="22"/>
              </w:rPr>
              <w:t>- umí danou pasáž přednést</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CA06B2">
            <w:pPr>
              <w:spacing w:line="259" w:lineRule="auto"/>
              <w:rPr>
                <w:b/>
              </w:rPr>
            </w:pPr>
            <w:r w:rsidRPr="00707079">
              <w:rPr>
                <w:b/>
                <w:sz w:val="22"/>
                <w:szCs w:val="22"/>
              </w:rPr>
              <w:t>8. Books and me (lekce 3II)</w:t>
            </w:r>
          </w:p>
          <w:p w:rsidR="00026CF6" w:rsidRPr="00707079" w:rsidRDefault="00026CF6" w:rsidP="00CA06B2">
            <w:pPr>
              <w:spacing w:line="259" w:lineRule="auto"/>
            </w:pPr>
            <w:r w:rsidRPr="00707079">
              <w:rPr>
                <w:b/>
                <w:sz w:val="22"/>
                <w:szCs w:val="22"/>
              </w:rPr>
              <w:t xml:space="preserve">- </w:t>
            </w:r>
            <w:r w:rsidRPr="00707079">
              <w:rPr>
                <w:sz w:val="22"/>
                <w:szCs w:val="22"/>
              </w:rPr>
              <w:t>past simple and past simple continue</w:t>
            </w:r>
          </w:p>
          <w:p w:rsidR="00026CF6" w:rsidRPr="00707079" w:rsidRDefault="00026CF6" w:rsidP="00CA06B2">
            <w:pPr>
              <w:spacing w:line="259" w:lineRule="auto"/>
            </w:pPr>
            <w:r w:rsidRPr="00707079">
              <w:rPr>
                <w:sz w:val="22"/>
                <w:szCs w:val="22"/>
              </w:rPr>
              <w:t>- příčestí minulé</w:t>
            </w:r>
          </w:p>
          <w:p w:rsidR="00026CF6" w:rsidRPr="00707079" w:rsidRDefault="00026CF6" w:rsidP="00CA06B2">
            <w:pPr>
              <w:spacing w:line="259" w:lineRule="auto"/>
            </w:pPr>
            <w:r w:rsidRPr="00707079">
              <w:rPr>
                <w:sz w:val="22"/>
                <w:szCs w:val="22"/>
              </w:rPr>
              <w:t xml:space="preserve"> - letopočty, číslovky od 1000</w:t>
            </w:r>
          </w:p>
          <w:p w:rsidR="00026CF6" w:rsidRDefault="00026CF6" w:rsidP="00CA06B2">
            <w:pPr>
              <w:spacing w:line="259" w:lineRule="auto"/>
            </w:pPr>
            <w:r w:rsidRPr="00707079">
              <w:rPr>
                <w:sz w:val="22"/>
                <w:szCs w:val="22"/>
              </w:rPr>
              <w:t>Charles Dikens – Oliver Twist</w:t>
            </w:r>
          </w:p>
          <w:p w:rsidR="00947AF9" w:rsidRPr="00707079" w:rsidRDefault="00947AF9" w:rsidP="00CA06B2">
            <w:pPr>
              <w:spacing w:line="259" w:lineRule="auto"/>
            </w:pPr>
          </w:p>
          <w:p w:rsidR="00026CF6" w:rsidRPr="00707079" w:rsidRDefault="00026CF6" w:rsidP="00947AF9">
            <w:pPr>
              <w:spacing w:line="259" w:lineRule="auto"/>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42" w:lineRule="auto"/>
            </w:pPr>
            <w:r w:rsidRPr="00707079">
              <w:rPr>
                <w:sz w:val="22"/>
                <w:szCs w:val="22"/>
              </w:rPr>
              <w:t xml:space="preserve">- umí hovořit o tom, jak tráví svůj volný čas </w:t>
            </w:r>
          </w:p>
          <w:p w:rsidR="00026CF6" w:rsidRPr="00707079" w:rsidRDefault="00026CF6" w:rsidP="00CA06B2">
            <w:pPr>
              <w:spacing w:line="242" w:lineRule="auto"/>
            </w:pPr>
            <w:r w:rsidRPr="00707079">
              <w:rPr>
                <w:sz w:val="22"/>
                <w:szCs w:val="22"/>
              </w:rPr>
              <w:t xml:space="preserve">- umí pojmenovat své koníčky a záliby </w:t>
            </w:r>
          </w:p>
          <w:p w:rsidR="00026CF6" w:rsidRPr="00707079" w:rsidRDefault="00026CF6" w:rsidP="00CA06B2">
            <w:pPr>
              <w:spacing w:line="242" w:lineRule="auto"/>
            </w:pPr>
            <w:r w:rsidRPr="00707079">
              <w:rPr>
                <w:sz w:val="22"/>
                <w:szCs w:val="22"/>
              </w:rPr>
              <w:t>- umí si připravit a přednést text na téma „My free time</w:t>
            </w:r>
          </w:p>
          <w:p w:rsidR="00026CF6" w:rsidRPr="00707079" w:rsidRDefault="00026CF6" w:rsidP="00CA06B2">
            <w:pPr>
              <w:spacing w:line="242" w:lineRule="auto"/>
            </w:pPr>
            <w:r w:rsidRPr="00707079">
              <w:rPr>
                <w:sz w:val="22"/>
                <w:szCs w:val="22"/>
              </w:rPr>
              <w:t xml:space="preserve">- umí pojmenovat jednotlivá odvětví kultury </w:t>
            </w:r>
          </w:p>
          <w:p w:rsidR="00026CF6" w:rsidRPr="00707079" w:rsidRDefault="00026CF6" w:rsidP="00CA06B2">
            <w:pPr>
              <w:spacing w:line="242" w:lineRule="auto"/>
            </w:pPr>
            <w:r w:rsidRPr="00707079">
              <w:rPr>
                <w:sz w:val="22"/>
                <w:szCs w:val="22"/>
              </w:rPr>
              <w:t xml:space="preserve">- umí pojmenovat jednotlivé typy filmů </w:t>
            </w:r>
          </w:p>
          <w:p w:rsidR="00026CF6" w:rsidRPr="00707079" w:rsidRDefault="00026CF6" w:rsidP="00CA06B2">
            <w:pPr>
              <w:spacing w:line="259" w:lineRule="auto"/>
              <w:ind w:right="156"/>
              <w:rPr>
                <w:b/>
              </w:rPr>
            </w:pPr>
            <w:r w:rsidRPr="00707079">
              <w:rPr>
                <w:sz w:val="22"/>
                <w:szCs w:val="22"/>
              </w:rPr>
              <w:t>- umí vyjádřit svůj názor na jednotlivé filmové žánry, samostatně pracuje s textem na dané téma“</w:t>
            </w:r>
          </w:p>
        </w:tc>
        <w:tc>
          <w:tcPr>
            <w:tcW w:w="4111" w:type="dxa"/>
            <w:shd w:val="clear" w:color="auto" w:fill="auto"/>
          </w:tcPr>
          <w:p w:rsidR="00026CF6" w:rsidRPr="00707079" w:rsidRDefault="00707079" w:rsidP="00CA06B2">
            <w:pPr>
              <w:spacing w:line="259" w:lineRule="auto"/>
              <w:rPr>
                <w:b/>
              </w:rPr>
            </w:pPr>
            <w:r>
              <w:rPr>
                <w:b/>
                <w:sz w:val="22"/>
                <w:szCs w:val="22"/>
              </w:rPr>
              <w:t xml:space="preserve">9.FREE TIME </w:t>
            </w:r>
            <w:r w:rsidR="00026CF6" w:rsidRPr="00707079">
              <w:rPr>
                <w:b/>
                <w:sz w:val="22"/>
                <w:szCs w:val="22"/>
              </w:rPr>
              <w:t xml:space="preserve">and </w:t>
            </w:r>
            <w:r w:rsidR="00026CF6" w:rsidRPr="00707079">
              <w:rPr>
                <w:sz w:val="22"/>
                <w:szCs w:val="22"/>
              </w:rPr>
              <w:t>FILMS</w:t>
            </w:r>
          </w:p>
          <w:p w:rsidR="00026CF6" w:rsidRPr="00707079" w:rsidRDefault="00026CF6" w:rsidP="00CA06B2">
            <w:pPr>
              <w:spacing w:line="259" w:lineRule="auto"/>
            </w:pPr>
            <w:r w:rsidRPr="00707079">
              <w:rPr>
                <w:sz w:val="22"/>
                <w:szCs w:val="22"/>
              </w:rPr>
              <w:t>- záporný rozkazy</w:t>
            </w:r>
          </w:p>
          <w:p w:rsidR="00026CF6" w:rsidRPr="00707079" w:rsidRDefault="00026CF6" w:rsidP="00CA06B2">
            <w:pPr>
              <w:spacing w:line="259" w:lineRule="auto"/>
            </w:pPr>
            <w:r w:rsidRPr="00707079">
              <w:rPr>
                <w:sz w:val="22"/>
                <w:szCs w:val="22"/>
              </w:rPr>
              <w:t xml:space="preserve">- neurčitá zájmena </w:t>
            </w:r>
          </w:p>
          <w:p w:rsidR="00026CF6" w:rsidRPr="00707079" w:rsidRDefault="00026CF6" w:rsidP="00CA06B2">
            <w:pPr>
              <w:spacing w:line="259" w:lineRule="auto"/>
            </w:pPr>
            <w:r w:rsidRPr="00707079">
              <w:rPr>
                <w:sz w:val="22"/>
                <w:szCs w:val="22"/>
              </w:rPr>
              <w:t xml:space="preserve">My Disco time , My free time-příprava, přednes </w:t>
            </w:r>
          </w:p>
          <w:p w:rsidR="00026CF6" w:rsidRPr="00707079" w:rsidRDefault="00026CF6" w:rsidP="00CA06B2">
            <w:pPr>
              <w:spacing w:line="259" w:lineRule="auto"/>
            </w:pPr>
            <w:r w:rsidRPr="00707079">
              <w:rPr>
                <w:sz w:val="22"/>
                <w:szCs w:val="22"/>
              </w:rPr>
              <w:t xml:space="preserve">Films – práce s textem </w:t>
            </w:r>
          </w:p>
        </w:tc>
        <w:tc>
          <w:tcPr>
            <w:tcW w:w="992" w:type="dxa"/>
            <w:shd w:val="clear" w:color="auto" w:fill="auto"/>
          </w:tcPr>
          <w:p w:rsidR="00026CF6" w:rsidRPr="00707079" w:rsidRDefault="00026CF6" w:rsidP="00CA06B2">
            <w:pPr>
              <w:spacing w:line="259" w:lineRule="auto"/>
              <w:ind w:right="156"/>
              <w:rPr>
                <w:b/>
              </w:rPr>
            </w:pPr>
          </w:p>
        </w:tc>
      </w:tr>
    </w:tbl>
    <w:p w:rsidR="00026CF6" w:rsidRPr="00707079" w:rsidRDefault="00026CF6" w:rsidP="00026CF6">
      <w:pPr>
        <w:spacing w:line="259" w:lineRule="auto"/>
        <w:rPr>
          <w:sz w:val="22"/>
          <w:szCs w:val="22"/>
        </w:rPr>
      </w:pPr>
      <w:r w:rsidRPr="00707079">
        <w:rPr>
          <w:b/>
          <w:sz w:val="22"/>
          <w:szCs w:val="22"/>
        </w:rPr>
        <w:t xml:space="preserve"> </w:t>
      </w:r>
    </w:p>
    <w:p w:rsidR="00026CF6" w:rsidRPr="00707079" w:rsidRDefault="00026CF6" w:rsidP="00026CF6">
      <w:pPr>
        <w:spacing w:after="3" w:line="265" w:lineRule="auto"/>
        <w:ind w:left="-5"/>
        <w:rPr>
          <w:sz w:val="22"/>
          <w:szCs w:val="22"/>
        </w:rPr>
      </w:pPr>
      <w:r w:rsidRPr="00707079">
        <w:rPr>
          <w:b/>
          <w:sz w:val="22"/>
          <w:szCs w:val="22"/>
        </w:rPr>
        <w:t xml:space="preserve">Ročník:  3.                                                                                             Počet hodin celkem: 66 </w:t>
      </w:r>
    </w:p>
    <w:p w:rsidR="00026CF6" w:rsidRPr="00707079" w:rsidRDefault="00026CF6" w:rsidP="00026CF6">
      <w:pPr>
        <w:spacing w:after="3" w:line="265" w:lineRule="auto"/>
        <w:ind w:left="-5"/>
        <w:rPr>
          <w:b/>
          <w:sz w:val="22"/>
          <w:szCs w:val="22"/>
        </w:rPr>
      </w:pPr>
      <w:r w:rsidRPr="00707079">
        <w:rPr>
          <w:b/>
          <w:sz w:val="22"/>
          <w:szCs w:val="22"/>
        </w:rPr>
        <w:t xml:space="preserve">Rozpis výsledků vzdělávání a učiva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11"/>
        <w:gridCol w:w="992"/>
      </w:tblGrid>
      <w:tr w:rsidR="00026CF6" w:rsidRPr="00707079" w:rsidTr="00AE4DAF">
        <w:tc>
          <w:tcPr>
            <w:tcW w:w="4361" w:type="dxa"/>
            <w:shd w:val="clear" w:color="auto" w:fill="auto"/>
          </w:tcPr>
          <w:p w:rsidR="00026CF6" w:rsidRPr="00707079" w:rsidRDefault="00026CF6" w:rsidP="00CA06B2">
            <w:pPr>
              <w:spacing w:line="259" w:lineRule="auto"/>
              <w:ind w:left="108"/>
            </w:pPr>
          </w:p>
          <w:p w:rsidR="00026CF6" w:rsidRPr="00707079" w:rsidRDefault="00026CF6" w:rsidP="00CA06B2">
            <w:pPr>
              <w:spacing w:line="259" w:lineRule="auto"/>
              <w:ind w:left="108"/>
              <w:rPr>
                <w:b/>
              </w:rPr>
            </w:pPr>
            <w:r w:rsidRPr="00707079">
              <w:rPr>
                <w:b/>
                <w:sz w:val="22"/>
                <w:szCs w:val="22"/>
              </w:rPr>
              <w:t>Výsledky vzdělávání</w:t>
            </w:r>
          </w:p>
          <w:p w:rsidR="00026CF6" w:rsidRPr="00707079" w:rsidRDefault="00026CF6" w:rsidP="00CA06B2">
            <w:pPr>
              <w:spacing w:line="259" w:lineRule="auto"/>
              <w:ind w:left="108"/>
              <w:rPr>
                <w:b/>
              </w:rPr>
            </w:pPr>
          </w:p>
          <w:p w:rsidR="00026CF6" w:rsidRPr="00707079" w:rsidRDefault="00026CF6" w:rsidP="00CA06B2">
            <w:pPr>
              <w:spacing w:line="259" w:lineRule="auto"/>
              <w:ind w:left="108"/>
              <w:rPr>
                <w:b/>
              </w:rPr>
            </w:pPr>
            <w:r w:rsidRPr="00707079">
              <w:rPr>
                <w:b/>
                <w:sz w:val="22"/>
                <w:szCs w:val="22"/>
              </w:rPr>
              <w:t>Žák</w:t>
            </w:r>
          </w:p>
        </w:tc>
        <w:tc>
          <w:tcPr>
            <w:tcW w:w="4111" w:type="dxa"/>
            <w:shd w:val="clear" w:color="auto" w:fill="auto"/>
          </w:tcPr>
          <w:p w:rsidR="00026CF6" w:rsidRPr="00707079" w:rsidRDefault="00026CF6" w:rsidP="00CA06B2">
            <w:r w:rsidRPr="00707079">
              <w:rPr>
                <w:b/>
                <w:sz w:val="22"/>
                <w:szCs w:val="22"/>
              </w:rPr>
              <w:t>Tematické celky, jazykové prostředky</w:t>
            </w:r>
            <w:r w:rsidRPr="00707079">
              <w:rPr>
                <w:sz w:val="22"/>
                <w:szCs w:val="22"/>
              </w:rPr>
              <w:t xml:space="preserve"> (Grafická podoba jazyka a pravopis </w:t>
            </w:r>
          </w:p>
          <w:p w:rsidR="00026CF6" w:rsidRPr="00707079" w:rsidRDefault="00026CF6" w:rsidP="00CA06B2">
            <w:pPr>
              <w:rPr>
                <w:b/>
              </w:rPr>
            </w:pPr>
            <w:r w:rsidRPr="00707079">
              <w:rPr>
                <w:sz w:val="22"/>
                <w:szCs w:val="22"/>
              </w:rPr>
              <w:t>Slovní zásoba a výslovnost dle daného tématu, gramatika)</w:t>
            </w:r>
            <w:r w:rsidRPr="00707079">
              <w:rPr>
                <w:b/>
                <w:sz w:val="22"/>
                <w:szCs w:val="22"/>
              </w:rPr>
              <w:t xml:space="preserve"> komunikační situace a jazykové situace</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tabs>
                <w:tab w:val="center" w:pos="87"/>
                <w:tab w:val="center" w:pos="851"/>
                <w:tab w:val="center" w:pos="1844"/>
                <w:tab w:val="center" w:pos="2825"/>
              </w:tabs>
              <w:spacing w:line="259" w:lineRule="auto"/>
            </w:pPr>
            <w:r w:rsidRPr="00707079">
              <w:rPr>
                <w:sz w:val="22"/>
                <w:szCs w:val="22"/>
              </w:rPr>
              <w:t xml:space="preserve">- je </w:t>
            </w:r>
            <w:r w:rsidRPr="00707079">
              <w:rPr>
                <w:sz w:val="22"/>
                <w:szCs w:val="22"/>
              </w:rPr>
              <w:tab/>
              <w:t xml:space="preserve">schopen chápat </w:t>
            </w:r>
            <w:r w:rsidRPr="00707079">
              <w:rPr>
                <w:sz w:val="22"/>
                <w:szCs w:val="22"/>
              </w:rPr>
              <w:tab/>
              <w:t xml:space="preserve">význam </w:t>
            </w:r>
          </w:p>
          <w:p w:rsidR="00026CF6" w:rsidRPr="00707079" w:rsidRDefault="00026CF6" w:rsidP="00CA06B2">
            <w:pPr>
              <w:spacing w:line="243" w:lineRule="auto"/>
              <w:ind w:right="58"/>
            </w:pPr>
            <w:r w:rsidRPr="00707079">
              <w:rPr>
                <w:sz w:val="22"/>
                <w:szCs w:val="22"/>
              </w:rPr>
              <w:t xml:space="preserve">angličtiny jako světového jazyka </w:t>
            </w:r>
          </w:p>
          <w:p w:rsidR="00026CF6" w:rsidRPr="00707079" w:rsidRDefault="00026CF6" w:rsidP="00CA06B2">
            <w:pPr>
              <w:spacing w:line="243" w:lineRule="auto"/>
              <w:ind w:right="58"/>
            </w:pPr>
            <w:r w:rsidRPr="00707079">
              <w:rPr>
                <w:sz w:val="22"/>
                <w:szCs w:val="22"/>
              </w:rPr>
              <w:t xml:space="preserve">- umí správně tvořit a používat slovesné časy </w:t>
            </w:r>
          </w:p>
          <w:p w:rsidR="00026CF6" w:rsidRPr="00707079" w:rsidRDefault="00026CF6" w:rsidP="00CA06B2">
            <w:pPr>
              <w:spacing w:line="259" w:lineRule="auto"/>
              <w:ind w:right="156"/>
              <w:rPr>
                <w:b/>
              </w:rPr>
            </w:pPr>
            <w:r w:rsidRPr="00707079">
              <w:rPr>
                <w:sz w:val="22"/>
                <w:szCs w:val="22"/>
              </w:rPr>
              <w:t>- umí konverzovat na zadané téma</w:t>
            </w:r>
          </w:p>
        </w:tc>
        <w:tc>
          <w:tcPr>
            <w:tcW w:w="4111" w:type="dxa"/>
            <w:shd w:val="clear" w:color="auto" w:fill="auto"/>
          </w:tcPr>
          <w:p w:rsidR="00026CF6" w:rsidRPr="00707079" w:rsidRDefault="00026CF6" w:rsidP="00CA06B2">
            <w:pPr>
              <w:spacing w:line="259" w:lineRule="auto"/>
              <w:ind w:left="108"/>
            </w:pPr>
            <w:r w:rsidRPr="00707079">
              <w:rPr>
                <w:b/>
                <w:sz w:val="22"/>
                <w:szCs w:val="22"/>
              </w:rPr>
              <w:t xml:space="preserve">1 REVISION AND EXTENSION </w:t>
            </w:r>
          </w:p>
          <w:p w:rsidR="00026CF6" w:rsidRPr="00707079" w:rsidRDefault="00026CF6" w:rsidP="00CA06B2">
            <w:pPr>
              <w:spacing w:after="11" w:line="259" w:lineRule="auto"/>
              <w:ind w:left="108"/>
            </w:pPr>
            <w:r w:rsidRPr="00707079">
              <w:rPr>
                <w:sz w:val="22"/>
                <w:szCs w:val="22"/>
              </w:rPr>
              <w:t xml:space="preserve">Opakování učiva 2. ročníku </w:t>
            </w:r>
          </w:p>
          <w:p w:rsidR="00026CF6" w:rsidRPr="00707079" w:rsidRDefault="00026CF6" w:rsidP="00CA06B2">
            <w:pPr>
              <w:spacing w:line="246" w:lineRule="auto"/>
              <w:ind w:left="34" w:firstLine="74"/>
            </w:pPr>
            <w:r w:rsidRPr="00707079">
              <w:rPr>
                <w:sz w:val="22"/>
                <w:szCs w:val="22"/>
              </w:rPr>
              <w:t>-</w:t>
            </w:r>
            <w:r w:rsidRPr="00707079">
              <w:rPr>
                <w:rFonts w:ascii="Arial" w:eastAsia="Arial" w:hAnsi="Arial" w:cs="Arial"/>
                <w:sz w:val="22"/>
                <w:szCs w:val="22"/>
              </w:rPr>
              <w:t xml:space="preserve"> </w:t>
            </w:r>
            <w:r w:rsidRPr="00707079">
              <w:rPr>
                <w:sz w:val="22"/>
                <w:szCs w:val="22"/>
              </w:rPr>
              <w:t xml:space="preserve">stupňování adjektiv, min. čas, přít. čas průběhový, budoucí čas, nepravidelné tvary plurálu, řadové číslovky, vyjádření data, slovní </w:t>
            </w:r>
          </w:p>
          <w:p w:rsidR="00026CF6" w:rsidRPr="00947AF9" w:rsidRDefault="00026CF6" w:rsidP="00947AF9">
            <w:pPr>
              <w:spacing w:line="259" w:lineRule="auto"/>
              <w:ind w:left="34" w:firstLine="74"/>
            </w:pPr>
            <w:r w:rsidRPr="00707079">
              <w:rPr>
                <w:sz w:val="22"/>
                <w:szCs w:val="22"/>
              </w:rPr>
              <w:t xml:space="preserve">zásoba ISSUE 3 – 6 </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r w:rsidRPr="00707079">
              <w:rPr>
                <w:sz w:val="22"/>
                <w:szCs w:val="22"/>
              </w:rPr>
              <w:t>- užívá správné označení množství u nepočitatelných podstatných jmen</w:t>
            </w:r>
          </w:p>
          <w:p w:rsidR="00026CF6" w:rsidRPr="00707079" w:rsidRDefault="00026CF6" w:rsidP="00CA06B2">
            <w:r w:rsidRPr="00707079">
              <w:rPr>
                <w:sz w:val="22"/>
                <w:szCs w:val="22"/>
              </w:rPr>
              <w:t>- vytváří trpný rod</w:t>
            </w:r>
          </w:p>
          <w:p w:rsidR="00026CF6" w:rsidRPr="00707079" w:rsidRDefault="00026CF6" w:rsidP="00CA06B2">
            <w:r w:rsidRPr="00707079">
              <w:rPr>
                <w:sz w:val="22"/>
                <w:szCs w:val="22"/>
              </w:rPr>
              <w:t>- dodržuje slovosled ve větách</w:t>
            </w:r>
          </w:p>
          <w:p w:rsidR="00026CF6" w:rsidRPr="00707079" w:rsidRDefault="00026CF6" w:rsidP="00CA06B2">
            <w:pPr>
              <w:rPr>
                <w:b/>
              </w:rPr>
            </w:pPr>
            <w:r w:rsidRPr="00707079">
              <w:rPr>
                <w:sz w:val="22"/>
                <w:szCs w:val="22"/>
              </w:rPr>
              <w:t>- klade otázky, odpovídá plynule</w:t>
            </w:r>
            <w:r w:rsidRPr="00707079">
              <w:rPr>
                <w:b/>
                <w:sz w:val="22"/>
                <w:szCs w:val="22"/>
              </w:rPr>
              <w:t xml:space="preserve"> </w:t>
            </w:r>
          </w:p>
        </w:tc>
        <w:tc>
          <w:tcPr>
            <w:tcW w:w="4111" w:type="dxa"/>
            <w:shd w:val="clear" w:color="auto" w:fill="auto"/>
          </w:tcPr>
          <w:p w:rsidR="00026CF6" w:rsidRPr="00707079" w:rsidRDefault="00026CF6" w:rsidP="00CA06B2">
            <w:pPr>
              <w:tabs>
                <w:tab w:val="center" w:pos="1437"/>
              </w:tabs>
              <w:spacing w:line="259" w:lineRule="auto"/>
              <w:rPr>
                <w:rFonts w:ascii="Arial" w:eastAsia="Arial" w:hAnsi="Arial" w:cs="Arial"/>
              </w:rPr>
            </w:pPr>
            <w:r w:rsidRPr="00707079">
              <w:rPr>
                <w:b/>
                <w:sz w:val="22"/>
                <w:szCs w:val="22"/>
              </w:rPr>
              <w:t>2.</w:t>
            </w:r>
            <w:r w:rsidRPr="00707079">
              <w:rPr>
                <w:rFonts w:ascii="Arial" w:eastAsia="Arial" w:hAnsi="Arial" w:cs="Arial"/>
                <w:sz w:val="22"/>
                <w:szCs w:val="22"/>
              </w:rPr>
              <w:t xml:space="preserve"> </w:t>
            </w:r>
            <w:r w:rsidRPr="00D74380">
              <w:rPr>
                <w:rFonts w:eastAsia="Arial"/>
                <w:sz w:val="22"/>
                <w:szCs w:val="22"/>
              </w:rPr>
              <w:t>Jídlo a restaurace (lekce4II.)</w:t>
            </w:r>
          </w:p>
          <w:p w:rsidR="00026CF6" w:rsidRPr="00707079" w:rsidRDefault="00026CF6" w:rsidP="00CA06B2">
            <w:pPr>
              <w:tabs>
                <w:tab w:val="center" w:pos="1437"/>
              </w:tabs>
              <w:spacing w:line="259" w:lineRule="auto"/>
            </w:pPr>
            <w:r w:rsidRPr="00707079">
              <w:rPr>
                <w:sz w:val="22"/>
                <w:szCs w:val="22"/>
              </w:rPr>
              <w:t>- slovosled</w:t>
            </w:r>
          </w:p>
          <w:p w:rsidR="00026CF6" w:rsidRPr="00707079" w:rsidRDefault="00026CF6" w:rsidP="00CA06B2">
            <w:pPr>
              <w:tabs>
                <w:tab w:val="center" w:pos="1437"/>
              </w:tabs>
              <w:spacing w:line="259" w:lineRule="auto"/>
            </w:pPr>
            <w:r w:rsidRPr="00707079">
              <w:rPr>
                <w:sz w:val="22"/>
                <w:szCs w:val="22"/>
              </w:rPr>
              <w:t xml:space="preserve"> - trpný rod</w:t>
            </w:r>
          </w:p>
          <w:p w:rsidR="00026CF6" w:rsidRPr="00707079" w:rsidRDefault="00026CF6" w:rsidP="00CA06B2">
            <w:pPr>
              <w:tabs>
                <w:tab w:val="center" w:pos="1437"/>
              </w:tabs>
              <w:spacing w:line="259" w:lineRule="auto"/>
            </w:pPr>
            <w:r w:rsidRPr="00707079">
              <w:rPr>
                <w:sz w:val="22"/>
                <w:szCs w:val="22"/>
              </w:rPr>
              <w:t>- množné číslo podstatných jmen</w:t>
            </w:r>
          </w:p>
          <w:p w:rsidR="00026CF6" w:rsidRPr="00707079" w:rsidRDefault="00026CF6" w:rsidP="00CA06B2">
            <w:pPr>
              <w:tabs>
                <w:tab w:val="center" w:pos="1437"/>
              </w:tabs>
              <w:spacing w:line="259" w:lineRule="auto"/>
            </w:pPr>
            <w:r w:rsidRPr="00707079">
              <w:rPr>
                <w:sz w:val="22"/>
                <w:szCs w:val="22"/>
              </w:rPr>
              <w:t xml:space="preserve">- english meal, money - písemná reprodukce </w:t>
            </w:r>
          </w:p>
          <w:p w:rsidR="00026CF6" w:rsidRPr="00707079" w:rsidRDefault="00026CF6" w:rsidP="00CA06B2">
            <w:pPr>
              <w:tabs>
                <w:tab w:val="center" w:pos="1437"/>
              </w:tabs>
              <w:spacing w:line="259" w:lineRule="auto"/>
            </w:pPr>
            <w:r w:rsidRPr="00707079">
              <w:rPr>
                <w:sz w:val="22"/>
                <w:szCs w:val="22"/>
              </w:rPr>
              <w:t xml:space="preserve"> - konverzace v restauraci</w:t>
            </w:r>
          </w:p>
          <w:p w:rsidR="00026CF6" w:rsidRPr="00707079" w:rsidRDefault="00026CF6" w:rsidP="00CA06B2">
            <w:pPr>
              <w:spacing w:line="259" w:lineRule="auto"/>
              <w:ind w:left="108"/>
              <w:rPr>
                <w:b/>
              </w:rPr>
            </w:pPr>
            <w:r w:rsidRPr="00707079">
              <w:rPr>
                <w:b/>
                <w:sz w:val="22"/>
                <w:szCs w:val="22"/>
              </w:rPr>
              <w:t xml:space="preserve"> </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r w:rsidRPr="00707079">
              <w:rPr>
                <w:b/>
                <w:sz w:val="22"/>
                <w:szCs w:val="22"/>
              </w:rPr>
              <w:t xml:space="preserve">- </w:t>
            </w:r>
            <w:r w:rsidRPr="00707079">
              <w:rPr>
                <w:sz w:val="22"/>
                <w:szCs w:val="22"/>
              </w:rPr>
              <w:t xml:space="preserve">dokáže popsat sebe i jiné osoby </w:t>
            </w:r>
          </w:p>
          <w:p w:rsidR="00026CF6" w:rsidRPr="00707079" w:rsidRDefault="00026CF6" w:rsidP="00CA06B2">
            <w:r w:rsidRPr="00707079">
              <w:rPr>
                <w:sz w:val="22"/>
                <w:szCs w:val="22"/>
              </w:rPr>
              <w:t xml:space="preserve">- dokáže popsat vzhled a vlastnosti osob </w:t>
            </w:r>
          </w:p>
          <w:p w:rsidR="00026CF6" w:rsidRPr="00707079" w:rsidRDefault="00026CF6" w:rsidP="00CA06B2">
            <w:r w:rsidRPr="00707079">
              <w:rPr>
                <w:sz w:val="22"/>
                <w:szCs w:val="22"/>
              </w:rPr>
              <w:t xml:space="preserve">- dokáže popsat rodinný život dříve a dnes </w:t>
            </w:r>
          </w:p>
          <w:p w:rsidR="00026CF6" w:rsidRPr="00707079" w:rsidRDefault="00026CF6" w:rsidP="00CA06B2">
            <w:r w:rsidRPr="00707079">
              <w:rPr>
                <w:sz w:val="22"/>
                <w:szCs w:val="22"/>
              </w:rPr>
              <w:t>- orientuje se v neznámém textu, s textem umí samostatně pracovat</w:t>
            </w:r>
          </w:p>
          <w:p w:rsidR="00026CF6" w:rsidRPr="00947AF9" w:rsidRDefault="00026CF6" w:rsidP="00947AF9">
            <w:pPr>
              <w:spacing w:after="32" w:line="238" w:lineRule="auto"/>
            </w:pPr>
            <w:r w:rsidRPr="00707079">
              <w:rPr>
                <w:sz w:val="22"/>
                <w:szCs w:val="22"/>
              </w:rPr>
              <w:lastRenderedPageBreak/>
              <w:t xml:space="preserve">- umí porovnat rodinný život u nás a ve Velké Británii </w:t>
            </w:r>
          </w:p>
        </w:tc>
        <w:tc>
          <w:tcPr>
            <w:tcW w:w="4111" w:type="dxa"/>
            <w:shd w:val="clear" w:color="auto" w:fill="auto"/>
          </w:tcPr>
          <w:p w:rsidR="00026CF6" w:rsidRPr="00707079" w:rsidRDefault="00026CF6" w:rsidP="00CA06B2">
            <w:pPr>
              <w:spacing w:line="259" w:lineRule="auto"/>
              <w:ind w:left="108"/>
            </w:pPr>
            <w:r w:rsidRPr="00707079">
              <w:rPr>
                <w:b/>
                <w:sz w:val="22"/>
                <w:szCs w:val="22"/>
              </w:rPr>
              <w:lastRenderedPageBreak/>
              <w:t>3. FAMILY LIFE</w:t>
            </w:r>
            <w:r w:rsidRPr="00707079">
              <w:rPr>
                <w:sz w:val="22"/>
                <w:szCs w:val="22"/>
              </w:rPr>
              <w:t xml:space="preserve"> </w:t>
            </w:r>
          </w:p>
          <w:p w:rsidR="00026CF6" w:rsidRPr="00707079" w:rsidRDefault="00026CF6" w:rsidP="00CA06B2">
            <w:pPr>
              <w:spacing w:line="259" w:lineRule="auto"/>
              <w:ind w:left="108"/>
            </w:pPr>
            <w:r w:rsidRPr="00707079">
              <w:rPr>
                <w:sz w:val="22"/>
                <w:szCs w:val="22"/>
              </w:rPr>
              <w:t xml:space="preserve">- slovní zásoba, výslovnost </w:t>
            </w:r>
          </w:p>
          <w:p w:rsidR="00026CF6" w:rsidRPr="00707079" w:rsidRDefault="00026CF6" w:rsidP="00CA06B2">
            <w:pPr>
              <w:spacing w:line="241" w:lineRule="auto"/>
              <w:ind w:left="108" w:right="168"/>
            </w:pPr>
            <w:r w:rsidRPr="00707079">
              <w:rPr>
                <w:sz w:val="22"/>
                <w:szCs w:val="22"/>
              </w:rPr>
              <w:t xml:space="preserve">- minulý čas pravidelných sloves </w:t>
            </w:r>
          </w:p>
          <w:p w:rsidR="00026CF6" w:rsidRPr="00707079" w:rsidRDefault="00026CF6" w:rsidP="00CA06B2">
            <w:pPr>
              <w:spacing w:line="241" w:lineRule="auto"/>
              <w:ind w:left="108" w:right="168"/>
            </w:pPr>
            <w:r w:rsidRPr="00707079">
              <w:rPr>
                <w:sz w:val="22"/>
                <w:szCs w:val="22"/>
              </w:rPr>
              <w:t xml:space="preserve">- minulý čas některých nepravidelných sloves verus minulý průběhový </w:t>
            </w:r>
          </w:p>
          <w:p w:rsidR="00026CF6" w:rsidRPr="00707079" w:rsidRDefault="00026CF6" w:rsidP="00CA06B2">
            <w:pPr>
              <w:spacing w:line="259" w:lineRule="auto"/>
            </w:pPr>
            <w:r w:rsidRPr="00707079">
              <w:rPr>
                <w:sz w:val="22"/>
                <w:szCs w:val="22"/>
              </w:rPr>
              <w:lastRenderedPageBreak/>
              <w:t xml:space="preserve"> Konverzace : FAMILIES IN BRITAIN- </w:t>
            </w:r>
          </w:p>
          <w:p w:rsidR="00026CF6" w:rsidRPr="00947AF9" w:rsidRDefault="00026CF6" w:rsidP="00947AF9">
            <w:pPr>
              <w:spacing w:line="259" w:lineRule="auto"/>
            </w:pPr>
            <w:r w:rsidRPr="00707079">
              <w:rPr>
                <w:sz w:val="22"/>
                <w:szCs w:val="22"/>
              </w:rPr>
              <w:t xml:space="preserve">- četba, překlad textu </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ind w:left="108"/>
            </w:pPr>
            <w:r w:rsidRPr="00707079">
              <w:rPr>
                <w:b/>
                <w:sz w:val="22"/>
                <w:szCs w:val="22"/>
              </w:rPr>
              <w:t xml:space="preserve">Žák: </w:t>
            </w:r>
          </w:p>
          <w:p w:rsidR="00026CF6" w:rsidRPr="00707079" w:rsidRDefault="00026CF6" w:rsidP="00CA06B2">
            <w:pPr>
              <w:spacing w:line="259" w:lineRule="auto"/>
              <w:ind w:right="156"/>
              <w:rPr>
                <w:b/>
              </w:rPr>
            </w:pPr>
          </w:p>
          <w:p w:rsidR="00026CF6" w:rsidRPr="00707079" w:rsidRDefault="00026CF6" w:rsidP="00CA06B2">
            <w:pPr>
              <w:spacing w:line="259" w:lineRule="auto"/>
              <w:ind w:right="156"/>
            </w:pPr>
            <w:r w:rsidRPr="00707079">
              <w:rPr>
                <w:b/>
                <w:sz w:val="22"/>
                <w:szCs w:val="22"/>
              </w:rPr>
              <w:t xml:space="preserve">- </w:t>
            </w:r>
            <w:r w:rsidRPr="00707079">
              <w:rPr>
                <w:sz w:val="22"/>
                <w:szCs w:val="22"/>
              </w:rPr>
              <w:t>tvoří oznamovací věty, otázky v předpřítomném čase</w:t>
            </w:r>
          </w:p>
          <w:p w:rsidR="00026CF6" w:rsidRPr="00707079" w:rsidRDefault="00026CF6" w:rsidP="00CA06B2">
            <w:pPr>
              <w:spacing w:line="259" w:lineRule="auto"/>
              <w:ind w:right="156"/>
            </w:pPr>
            <w:r w:rsidRPr="00707079">
              <w:rPr>
                <w:sz w:val="22"/>
                <w:szCs w:val="22"/>
              </w:rPr>
              <w:t xml:space="preserve"> - umí příčestí minulé u vybraných sloves</w:t>
            </w:r>
          </w:p>
          <w:p w:rsidR="00026CF6" w:rsidRPr="00707079" w:rsidRDefault="00026CF6" w:rsidP="00CA06B2">
            <w:pPr>
              <w:spacing w:line="259" w:lineRule="auto"/>
              <w:ind w:right="156"/>
              <w:rPr>
                <w:b/>
              </w:rPr>
            </w:pPr>
            <w:r w:rsidRPr="00707079">
              <w:rPr>
                <w:sz w:val="22"/>
                <w:szCs w:val="22"/>
              </w:rPr>
              <w:t xml:space="preserve"> - vytváří věty s ever, never</w:t>
            </w:r>
            <w:r w:rsidRPr="00707079">
              <w:rPr>
                <w:b/>
                <w:sz w:val="22"/>
                <w:szCs w:val="22"/>
              </w:rPr>
              <w:t xml:space="preserve"> </w:t>
            </w:r>
          </w:p>
        </w:tc>
        <w:tc>
          <w:tcPr>
            <w:tcW w:w="4111" w:type="dxa"/>
            <w:shd w:val="clear" w:color="auto" w:fill="auto"/>
          </w:tcPr>
          <w:p w:rsidR="00026CF6" w:rsidRPr="00707079" w:rsidRDefault="00026CF6" w:rsidP="00CA06B2">
            <w:pPr>
              <w:spacing w:after="3" w:line="259" w:lineRule="auto"/>
            </w:pPr>
            <w:r w:rsidRPr="00707079">
              <w:rPr>
                <w:b/>
                <w:sz w:val="22"/>
                <w:szCs w:val="22"/>
              </w:rPr>
              <w:t>4. DEAR DIARY  - kultura a zábava</w:t>
            </w:r>
          </w:p>
          <w:p w:rsidR="00026CF6" w:rsidRPr="00707079" w:rsidRDefault="00026CF6" w:rsidP="00CA06B2">
            <w:pPr>
              <w:spacing w:line="259" w:lineRule="auto"/>
            </w:pPr>
            <w:r w:rsidRPr="00707079">
              <w:rPr>
                <w:sz w:val="22"/>
                <w:szCs w:val="22"/>
              </w:rPr>
              <w:t>(lekce 5 II.)</w:t>
            </w:r>
          </w:p>
          <w:p w:rsidR="00026CF6" w:rsidRPr="00707079" w:rsidRDefault="00026CF6" w:rsidP="00CA06B2">
            <w:pPr>
              <w:spacing w:line="259" w:lineRule="auto"/>
            </w:pPr>
            <w:r w:rsidRPr="00707079">
              <w:rPr>
                <w:sz w:val="22"/>
                <w:szCs w:val="22"/>
              </w:rPr>
              <w:t xml:space="preserve">- předpřítomný čas prostý </w:t>
            </w:r>
          </w:p>
          <w:p w:rsidR="00026CF6" w:rsidRPr="00707079" w:rsidRDefault="00026CF6" w:rsidP="00CA06B2">
            <w:pPr>
              <w:spacing w:line="259" w:lineRule="auto"/>
            </w:pPr>
            <w:r w:rsidRPr="00707079">
              <w:rPr>
                <w:sz w:val="22"/>
                <w:szCs w:val="22"/>
              </w:rPr>
              <w:t xml:space="preserve"> - srovnání předpřítomného a minulého času</w:t>
            </w:r>
          </w:p>
          <w:p w:rsidR="00026CF6" w:rsidRPr="00707079" w:rsidRDefault="00026CF6" w:rsidP="00CA06B2">
            <w:pPr>
              <w:spacing w:line="259" w:lineRule="auto"/>
            </w:pPr>
            <w:r w:rsidRPr="00707079">
              <w:rPr>
                <w:sz w:val="22"/>
                <w:szCs w:val="22"/>
              </w:rPr>
              <w:t>- pravidlo jednoho záporu</w:t>
            </w:r>
          </w:p>
          <w:p w:rsidR="00026CF6" w:rsidRPr="00707079" w:rsidRDefault="00026CF6" w:rsidP="00CA06B2">
            <w:pPr>
              <w:spacing w:line="259" w:lineRule="auto"/>
            </w:pPr>
            <w:r w:rsidRPr="00707079">
              <w:rPr>
                <w:sz w:val="22"/>
                <w:szCs w:val="22"/>
              </w:rPr>
              <w:t>- pepravidelná slovesa</w:t>
            </w:r>
          </w:p>
          <w:p w:rsidR="00026CF6" w:rsidRPr="00707079" w:rsidRDefault="00026CF6" w:rsidP="00CA06B2">
            <w:pPr>
              <w:spacing w:line="259" w:lineRule="auto"/>
            </w:pPr>
            <w:r w:rsidRPr="00707079">
              <w:rPr>
                <w:sz w:val="22"/>
                <w:szCs w:val="22"/>
              </w:rPr>
              <w:t xml:space="preserve">SZ: TV programs and chanels, gallery, </w:t>
            </w:r>
            <w:r w:rsidRPr="00707079">
              <w:rPr>
                <w:color w:val="31849B"/>
                <w:sz w:val="22"/>
                <w:szCs w:val="22"/>
              </w:rPr>
              <w:t xml:space="preserve"> </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ind w:right="156"/>
            </w:pPr>
            <w:r w:rsidRPr="00707079">
              <w:rPr>
                <w:sz w:val="22"/>
                <w:szCs w:val="22"/>
              </w:rPr>
              <w:t>- vytváří věty v předpřítomném čase se - since, for</w:t>
            </w:r>
          </w:p>
          <w:p w:rsidR="00026CF6" w:rsidRPr="00707079" w:rsidRDefault="00026CF6" w:rsidP="00CA06B2">
            <w:pPr>
              <w:spacing w:line="259" w:lineRule="auto"/>
              <w:ind w:right="156"/>
            </w:pPr>
            <w:r w:rsidRPr="00707079">
              <w:rPr>
                <w:sz w:val="22"/>
                <w:szCs w:val="22"/>
              </w:rPr>
              <w:t>- umí vyjádřit změnu stavu</w:t>
            </w:r>
          </w:p>
          <w:p w:rsidR="00026CF6" w:rsidRPr="00707079" w:rsidRDefault="00026CF6" w:rsidP="00CA06B2">
            <w:pPr>
              <w:spacing w:line="259" w:lineRule="auto"/>
              <w:ind w:right="156"/>
            </w:pPr>
            <w:r w:rsidRPr="00707079">
              <w:rPr>
                <w:sz w:val="22"/>
                <w:szCs w:val="22"/>
              </w:rPr>
              <w:t xml:space="preserve">- vyjadřuje své přesvědčení pomocí should </w:t>
            </w:r>
          </w:p>
          <w:p w:rsidR="00026CF6" w:rsidRPr="00707079" w:rsidRDefault="00026CF6" w:rsidP="00CA06B2">
            <w:pPr>
              <w:spacing w:after="14" w:line="259" w:lineRule="auto"/>
            </w:pPr>
            <w:r w:rsidRPr="00707079">
              <w:rPr>
                <w:sz w:val="22"/>
                <w:szCs w:val="22"/>
              </w:rPr>
              <w:t xml:space="preserve">- orientuje se v poslechovém textu </w:t>
            </w:r>
          </w:p>
          <w:p w:rsidR="00026CF6" w:rsidRPr="00707079" w:rsidRDefault="00026CF6" w:rsidP="00CA06B2">
            <w:pPr>
              <w:spacing w:line="259" w:lineRule="auto"/>
              <w:ind w:right="156"/>
            </w:pPr>
            <w:r w:rsidRPr="00707079">
              <w:rPr>
                <w:sz w:val="22"/>
                <w:szCs w:val="22"/>
              </w:rPr>
              <w:t>- umí pracovat s cizojazyčným slovníkem</w:t>
            </w:r>
          </w:p>
        </w:tc>
        <w:tc>
          <w:tcPr>
            <w:tcW w:w="4111" w:type="dxa"/>
            <w:shd w:val="clear" w:color="auto" w:fill="auto"/>
          </w:tcPr>
          <w:p w:rsidR="00026CF6" w:rsidRPr="00707079" w:rsidRDefault="00026CF6" w:rsidP="00CA06B2">
            <w:pPr>
              <w:spacing w:line="259" w:lineRule="auto"/>
              <w:rPr>
                <w:b/>
              </w:rPr>
            </w:pPr>
            <w:r w:rsidRPr="00707079">
              <w:rPr>
                <w:b/>
                <w:sz w:val="22"/>
                <w:szCs w:val="22"/>
              </w:rPr>
              <w:t>5. ZDRAVÝ ŽIVOTNÍ STYL (CHALK AN CHEESE – lekce 7II.)</w:t>
            </w:r>
          </w:p>
          <w:p w:rsidR="00026CF6" w:rsidRPr="00707079" w:rsidRDefault="00026CF6" w:rsidP="00CA06B2">
            <w:pPr>
              <w:spacing w:line="259" w:lineRule="auto"/>
            </w:pPr>
            <w:r w:rsidRPr="00707079">
              <w:rPr>
                <w:b/>
                <w:sz w:val="22"/>
                <w:szCs w:val="22"/>
              </w:rPr>
              <w:t xml:space="preserve"> - </w:t>
            </w:r>
            <w:r w:rsidRPr="00707079">
              <w:rPr>
                <w:sz w:val="22"/>
                <w:szCs w:val="22"/>
              </w:rPr>
              <w:t>předpřítomný čas</w:t>
            </w:r>
          </w:p>
          <w:p w:rsidR="00026CF6" w:rsidRPr="00707079" w:rsidRDefault="00026CF6" w:rsidP="00CA06B2">
            <w:pPr>
              <w:spacing w:line="259" w:lineRule="auto"/>
            </w:pPr>
            <w:r w:rsidRPr="00707079">
              <w:rPr>
                <w:sz w:val="22"/>
                <w:szCs w:val="22"/>
              </w:rPr>
              <w:t>- infinitiv</w:t>
            </w:r>
          </w:p>
          <w:p w:rsidR="00026CF6" w:rsidRPr="00707079" w:rsidRDefault="00026CF6" w:rsidP="00CA06B2">
            <w:pPr>
              <w:spacing w:line="259" w:lineRule="auto"/>
            </w:pPr>
            <w:r w:rsidRPr="00707079">
              <w:rPr>
                <w:sz w:val="22"/>
                <w:szCs w:val="22"/>
              </w:rPr>
              <w:t>- should</w:t>
            </w:r>
          </w:p>
          <w:p w:rsidR="00026CF6" w:rsidRPr="00707079" w:rsidRDefault="00026CF6" w:rsidP="00CA06B2">
            <w:pPr>
              <w:spacing w:line="259" w:lineRule="auto"/>
            </w:pPr>
            <w:r w:rsidRPr="00707079">
              <w:rPr>
                <w:sz w:val="22"/>
                <w:szCs w:val="22"/>
              </w:rPr>
              <w:t xml:space="preserve"> - změna stavu</w:t>
            </w:r>
          </w:p>
          <w:p w:rsidR="00026CF6" w:rsidRPr="00707079" w:rsidRDefault="00026CF6" w:rsidP="00CA06B2">
            <w:pPr>
              <w:spacing w:line="259" w:lineRule="auto"/>
              <w:rPr>
                <w:b/>
              </w:rPr>
            </w:pPr>
            <w:r w:rsidRPr="00707079">
              <w:rPr>
                <w:sz w:val="22"/>
                <w:szCs w:val="22"/>
              </w:rPr>
              <w:t xml:space="preserve"> -Konverzace na dané téma – poslech textu, anketa Teenage lifestyle</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59" w:lineRule="auto"/>
            </w:pPr>
            <w:r w:rsidRPr="00707079">
              <w:rPr>
                <w:sz w:val="22"/>
                <w:szCs w:val="22"/>
              </w:rPr>
              <w:t xml:space="preserve">- umí popsat život své rodiny </w:t>
            </w:r>
          </w:p>
          <w:p w:rsidR="00026CF6" w:rsidRPr="00707079" w:rsidRDefault="00026CF6" w:rsidP="00CA06B2">
            <w:pPr>
              <w:spacing w:after="31" w:line="242" w:lineRule="auto"/>
            </w:pPr>
            <w:r w:rsidRPr="00707079">
              <w:rPr>
                <w:sz w:val="22"/>
                <w:szCs w:val="22"/>
              </w:rPr>
              <w:t xml:space="preserve">- dokáže správně používat budoucí čas </w:t>
            </w:r>
          </w:p>
          <w:p w:rsidR="00026CF6" w:rsidRPr="00707079" w:rsidRDefault="00026CF6" w:rsidP="00CA06B2">
            <w:pPr>
              <w:spacing w:after="29" w:line="241" w:lineRule="auto"/>
            </w:pPr>
            <w:r w:rsidRPr="00707079">
              <w:rPr>
                <w:sz w:val="22"/>
                <w:szCs w:val="22"/>
              </w:rPr>
              <w:t xml:space="preserve">-dokáže zdvořile požádat a poděkovat </w:t>
            </w:r>
          </w:p>
          <w:p w:rsidR="00026CF6" w:rsidRPr="00707079" w:rsidRDefault="00026CF6" w:rsidP="00CA06B2">
            <w:pPr>
              <w:spacing w:after="29" w:line="241" w:lineRule="auto"/>
            </w:pPr>
            <w:r w:rsidRPr="00707079">
              <w:rPr>
                <w:sz w:val="22"/>
                <w:szCs w:val="22"/>
              </w:rPr>
              <w:t xml:space="preserve">- umí vyjádřit svůj názor na to, jak lze pomáhat druhým lidem </w:t>
            </w:r>
          </w:p>
          <w:p w:rsidR="00026CF6" w:rsidRPr="00707079" w:rsidRDefault="00026CF6" w:rsidP="00CA06B2">
            <w:pPr>
              <w:spacing w:after="32" w:line="243" w:lineRule="auto"/>
            </w:pPr>
            <w:r w:rsidRPr="00707079">
              <w:rPr>
                <w:sz w:val="22"/>
                <w:szCs w:val="22"/>
              </w:rPr>
              <w:t xml:space="preserve">- dokáže mluvit o tom, co jsou jeho </w:t>
            </w:r>
          </w:p>
          <w:p w:rsidR="00026CF6" w:rsidRPr="00707079" w:rsidRDefault="00026CF6" w:rsidP="00CA06B2">
            <w:pPr>
              <w:spacing w:line="259" w:lineRule="auto"/>
              <w:ind w:right="156"/>
            </w:pPr>
            <w:r w:rsidRPr="00707079">
              <w:rPr>
                <w:sz w:val="22"/>
                <w:szCs w:val="22"/>
              </w:rPr>
              <w:t xml:space="preserve">povinnosti </w:t>
            </w:r>
          </w:p>
          <w:p w:rsidR="00026CF6" w:rsidRPr="00707079" w:rsidRDefault="00026CF6" w:rsidP="00CA06B2">
            <w:pPr>
              <w:spacing w:line="259" w:lineRule="auto"/>
              <w:ind w:right="156"/>
              <w:rPr>
                <w:b/>
              </w:rPr>
            </w:pPr>
            <w:r w:rsidRPr="00707079">
              <w:rPr>
                <w:sz w:val="22"/>
                <w:szCs w:val="22"/>
              </w:rPr>
              <w:t xml:space="preserve"> - vyžádá si objasnění neznámého výrazu, zopakování dotazu či sdělení, zpomalení tempa řeči</w:t>
            </w:r>
          </w:p>
        </w:tc>
        <w:tc>
          <w:tcPr>
            <w:tcW w:w="4111" w:type="dxa"/>
            <w:shd w:val="clear" w:color="auto" w:fill="auto"/>
          </w:tcPr>
          <w:p w:rsidR="00026CF6" w:rsidRPr="00707079" w:rsidRDefault="00026CF6" w:rsidP="00CA06B2">
            <w:pPr>
              <w:spacing w:line="259" w:lineRule="auto"/>
              <w:rPr>
                <w:b/>
              </w:rPr>
            </w:pPr>
            <w:r w:rsidRPr="00707079">
              <w:rPr>
                <w:b/>
                <w:sz w:val="22"/>
                <w:szCs w:val="22"/>
              </w:rPr>
              <w:t>6. Povolání (THE JOB FOR ME lekce 8II)</w:t>
            </w:r>
          </w:p>
          <w:p w:rsidR="00026CF6" w:rsidRPr="00707079" w:rsidRDefault="00026CF6" w:rsidP="00CA06B2">
            <w:pPr>
              <w:spacing w:line="259" w:lineRule="auto"/>
            </w:pPr>
            <w:r w:rsidRPr="00707079">
              <w:rPr>
                <w:sz w:val="22"/>
                <w:szCs w:val="22"/>
              </w:rPr>
              <w:t>- modální slovesa</w:t>
            </w:r>
          </w:p>
          <w:p w:rsidR="00026CF6" w:rsidRPr="00707079" w:rsidRDefault="00026CF6" w:rsidP="00CA06B2">
            <w:pPr>
              <w:spacing w:line="259" w:lineRule="auto"/>
            </w:pPr>
            <w:r w:rsidRPr="00707079">
              <w:rPr>
                <w:sz w:val="22"/>
                <w:szCs w:val="22"/>
              </w:rPr>
              <w:t xml:space="preserve"> - stupňování přídavných jmen a příslovcí,</w:t>
            </w:r>
          </w:p>
          <w:p w:rsidR="00026CF6" w:rsidRPr="00707079" w:rsidRDefault="00026CF6" w:rsidP="00CA06B2">
            <w:pPr>
              <w:spacing w:line="259" w:lineRule="auto"/>
            </w:pPr>
            <w:r w:rsidRPr="00707079">
              <w:rPr>
                <w:sz w:val="22"/>
                <w:szCs w:val="22"/>
              </w:rPr>
              <w:t>- so, such, other, as like</w:t>
            </w:r>
          </w:p>
          <w:p w:rsidR="00026CF6" w:rsidRPr="00707079" w:rsidRDefault="00026CF6" w:rsidP="00CA06B2">
            <w:pPr>
              <w:spacing w:line="259" w:lineRule="auto"/>
              <w:rPr>
                <w:b/>
              </w:rPr>
            </w:pPr>
            <w:r w:rsidRPr="00707079">
              <w:rPr>
                <w:b/>
                <w:sz w:val="22"/>
                <w:szCs w:val="22"/>
              </w:rPr>
              <w:t xml:space="preserve"> My job – samostaná práce</w:t>
            </w:r>
          </w:p>
          <w:p w:rsidR="00026CF6" w:rsidRPr="00707079" w:rsidRDefault="00026CF6" w:rsidP="00CA06B2">
            <w:pPr>
              <w:spacing w:line="259" w:lineRule="auto"/>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947AF9">
        <w:trPr>
          <w:trHeight w:val="1939"/>
        </w:trPr>
        <w:tc>
          <w:tcPr>
            <w:tcW w:w="4361" w:type="dxa"/>
            <w:shd w:val="clear" w:color="auto" w:fill="auto"/>
          </w:tcPr>
          <w:p w:rsidR="00026CF6" w:rsidRPr="00707079" w:rsidRDefault="00026CF6" w:rsidP="00CA06B2">
            <w:pPr>
              <w:spacing w:line="259" w:lineRule="auto"/>
              <w:ind w:right="156"/>
            </w:pPr>
            <w:r w:rsidRPr="00707079">
              <w:rPr>
                <w:sz w:val="22"/>
                <w:szCs w:val="22"/>
              </w:rPr>
              <w:t xml:space="preserve">- užívá správně členy u podstatných jmen </w:t>
            </w:r>
          </w:p>
          <w:p w:rsidR="00026CF6" w:rsidRPr="00707079" w:rsidRDefault="00026CF6" w:rsidP="00CA06B2">
            <w:pPr>
              <w:spacing w:line="259" w:lineRule="auto"/>
              <w:ind w:right="156"/>
            </w:pPr>
            <w:r w:rsidRPr="00707079">
              <w:rPr>
                <w:sz w:val="22"/>
                <w:szCs w:val="22"/>
              </w:rPr>
              <w:t>- tvoří věty s yet</w:t>
            </w:r>
          </w:p>
          <w:p w:rsidR="00026CF6" w:rsidRPr="00707079" w:rsidRDefault="00026CF6" w:rsidP="00CA06B2">
            <w:pPr>
              <w:spacing w:line="259" w:lineRule="auto"/>
              <w:ind w:right="156"/>
            </w:pPr>
            <w:r w:rsidRPr="00707079">
              <w:rPr>
                <w:sz w:val="22"/>
                <w:szCs w:val="22"/>
              </w:rPr>
              <w:t xml:space="preserve"> - vytváří rozhovor, klade otázky, odpovídá na otázky</w:t>
            </w:r>
          </w:p>
          <w:p w:rsidR="00026CF6" w:rsidRPr="00707079" w:rsidRDefault="00026CF6" w:rsidP="00CA06B2">
            <w:pPr>
              <w:spacing w:line="259" w:lineRule="auto"/>
              <w:ind w:right="156"/>
              <w:rPr>
                <w:b/>
              </w:rPr>
            </w:pPr>
            <w:r w:rsidRPr="00707079">
              <w:rPr>
                <w:sz w:val="22"/>
                <w:szCs w:val="22"/>
              </w:rPr>
              <w:t xml:space="preserve"> - čte text nahlas, vyhledává v textu odpovědi na otázky</w:t>
            </w:r>
          </w:p>
        </w:tc>
        <w:tc>
          <w:tcPr>
            <w:tcW w:w="4111" w:type="dxa"/>
            <w:shd w:val="clear" w:color="auto" w:fill="auto"/>
          </w:tcPr>
          <w:p w:rsidR="00026CF6" w:rsidRPr="00707079" w:rsidRDefault="00026CF6" w:rsidP="00CA06B2">
            <w:pPr>
              <w:spacing w:line="259" w:lineRule="auto"/>
              <w:rPr>
                <w:b/>
              </w:rPr>
            </w:pPr>
            <w:r w:rsidRPr="00707079">
              <w:rPr>
                <w:b/>
                <w:sz w:val="22"/>
                <w:szCs w:val="22"/>
              </w:rPr>
              <w:t>7. Dopis, pozdrav z dovolené (GREECE IS A DREAM lekce 9II)</w:t>
            </w:r>
          </w:p>
          <w:p w:rsidR="00026CF6" w:rsidRPr="00707079" w:rsidRDefault="00026CF6" w:rsidP="00CA06B2">
            <w:pPr>
              <w:spacing w:line="259" w:lineRule="auto"/>
              <w:ind w:right="143"/>
            </w:pPr>
            <w:r w:rsidRPr="00707079">
              <w:rPr>
                <w:sz w:val="22"/>
                <w:szCs w:val="22"/>
              </w:rPr>
              <w:t xml:space="preserve"> - Členy</w:t>
            </w:r>
          </w:p>
          <w:p w:rsidR="00026CF6" w:rsidRPr="00707079" w:rsidRDefault="00026CF6" w:rsidP="00CA06B2">
            <w:pPr>
              <w:spacing w:line="259" w:lineRule="auto"/>
              <w:ind w:right="143"/>
            </w:pPr>
            <w:r w:rsidRPr="00707079">
              <w:rPr>
                <w:sz w:val="22"/>
                <w:szCs w:val="22"/>
              </w:rPr>
              <w:t>- předpřítomný čas</w:t>
            </w:r>
          </w:p>
          <w:p w:rsidR="00026CF6" w:rsidRPr="00707079" w:rsidRDefault="00026CF6" w:rsidP="00CA06B2">
            <w:pPr>
              <w:spacing w:line="259" w:lineRule="auto"/>
            </w:pPr>
            <w:r w:rsidRPr="00707079">
              <w:rPr>
                <w:b/>
                <w:sz w:val="22"/>
                <w:szCs w:val="22"/>
              </w:rPr>
              <w:t>- konverzace:</w:t>
            </w:r>
            <w:r w:rsidRPr="00707079">
              <w:rPr>
                <w:sz w:val="22"/>
                <w:szCs w:val="22"/>
              </w:rPr>
              <w:t xml:space="preserve"> Holidays and you – typy dovolené</w:t>
            </w:r>
          </w:p>
          <w:p w:rsidR="00026CF6" w:rsidRPr="00707079" w:rsidRDefault="00026CF6" w:rsidP="00CA06B2">
            <w:pPr>
              <w:spacing w:line="259" w:lineRule="auto"/>
            </w:pPr>
            <w:r w:rsidRPr="00707079">
              <w:rPr>
                <w:sz w:val="22"/>
                <w:szCs w:val="22"/>
              </w:rPr>
              <w:t xml:space="preserve"> - cesty po Velké Británii</w:t>
            </w:r>
          </w:p>
        </w:tc>
        <w:tc>
          <w:tcPr>
            <w:tcW w:w="992" w:type="dxa"/>
            <w:shd w:val="clear" w:color="auto" w:fill="auto"/>
          </w:tcPr>
          <w:p w:rsidR="00026CF6" w:rsidRPr="00707079" w:rsidRDefault="00026CF6" w:rsidP="00CA06B2">
            <w:pPr>
              <w:spacing w:line="259" w:lineRule="auto"/>
              <w:ind w:right="156"/>
              <w:rPr>
                <w:b/>
              </w:rPr>
            </w:pPr>
          </w:p>
        </w:tc>
      </w:tr>
      <w:tr w:rsidR="00026CF6" w:rsidRPr="00707079" w:rsidTr="00AE4DAF">
        <w:tc>
          <w:tcPr>
            <w:tcW w:w="4361" w:type="dxa"/>
            <w:shd w:val="clear" w:color="auto" w:fill="auto"/>
          </w:tcPr>
          <w:p w:rsidR="00026CF6" w:rsidRPr="00707079" w:rsidRDefault="00026CF6" w:rsidP="00CA06B2">
            <w:pPr>
              <w:spacing w:line="245" w:lineRule="auto"/>
            </w:pPr>
            <w:r w:rsidRPr="00707079">
              <w:rPr>
                <w:sz w:val="22"/>
                <w:szCs w:val="22"/>
              </w:rPr>
              <w:t xml:space="preserve">- umí hovořit o tom, jak tráví svůj volný čas </w:t>
            </w:r>
          </w:p>
          <w:p w:rsidR="00026CF6" w:rsidRPr="00707079" w:rsidRDefault="00026CF6" w:rsidP="00CA06B2">
            <w:pPr>
              <w:spacing w:line="245" w:lineRule="auto"/>
            </w:pPr>
            <w:r w:rsidRPr="00707079">
              <w:rPr>
                <w:sz w:val="22"/>
                <w:szCs w:val="22"/>
              </w:rPr>
              <w:t xml:space="preserve">- umí pojmenovat své koníčky a záliby </w:t>
            </w:r>
          </w:p>
          <w:p w:rsidR="00026CF6" w:rsidRPr="00707079" w:rsidRDefault="00026CF6" w:rsidP="00CA06B2">
            <w:pPr>
              <w:spacing w:line="259" w:lineRule="auto"/>
              <w:ind w:right="156"/>
            </w:pPr>
            <w:r w:rsidRPr="00707079">
              <w:rPr>
                <w:sz w:val="22"/>
                <w:szCs w:val="22"/>
              </w:rPr>
              <w:t>- umí si připravit a přednést text na dané téma orientuje se v reáliích Austrálie</w:t>
            </w:r>
          </w:p>
          <w:p w:rsidR="00026CF6" w:rsidRPr="00707079" w:rsidRDefault="00026CF6" w:rsidP="00CA06B2">
            <w:pPr>
              <w:spacing w:line="259" w:lineRule="auto"/>
              <w:ind w:right="156"/>
              <w:rPr>
                <w:b/>
              </w:rPr>
            </w:pPr>
          </w:p>
        </w:tc>
        <w:tc>
          <w:tcPr>
            <w:tcW w:w="4111" w:type="dxa"/>
            <w:shd w:val="clear" w:color="auto" w:fill="auto"/>
          </w:tcPr>
          <w:p w:rsidR="00026CF6" w:rsidRPr="00707079" w:rsidRDefault="00026CF6" w:rsidP="00CA06B2">
            <w:pPr>
              <w:spacing w:line="259" w:lineRule="auto"/>
            </w:pPr>
            <w:r w:rsidRPr="00707079">
              <w:rPr>
                <w:b/>
                <w:sz w:val="22"/>
                <w:szCs w:val="22"/>
              </w:rPr>
              <w:t xml:space="preserve">8. </w:t>
            </w:r>
            <w:r w:rsidRPr="00707079">
              <w:rPr>
                <w:sz w:val="22"/>
                <w:szCs w:val="22"/>
              </w:rPr>
              <w:t xml:space="preserve">AUSTRALIE, NEW ZELAND. </w:t>
            </w:r>
          </w:p>
          <w:p w:rsidR="00026CF6" w:rsidRPr="00707079" w:rsidRDefault="00026CF6" w:rsidP="00CA06B2">
            <w:pPr>
              <w:spacing w:line="259" w:lineRule="auto"/>
            </w:pPr>
            <w:r w:rsidRPr="00707079">
              <w:rPr>
                <w:sz w:val="22"/>
                <w:szCs w:val="22"/>
              </w:rPr>
              <w:t xml:space="preserve"> reálie anglicky mluvících zemí</w:t>
            </w:r>
          </w:p>
          <w:p w:rsidR="00026CF6" w:rsidRPr="00707079" w:rsidRDefault="00026CF6" w:rsidP="00CA06B2">
            <w:pPr>
              <w:spacing w:line="259" w:lineRule="auto"/>
              <w:rPr>
                <w:b/>
              </w:rPr>
            </w:pPr>
          </w:p>
        </w:tc>
        <w:tc>
          <w:tcPr>
            <w:tcW w:w="992" w:type="dxa"/>
            <w:shd w:val="clear" w:color="auto" w:fill="auto"/>
          </w:tcPr>
          <w:p w:rsidR="00026CF6" w:rsidRPr="00707079" w:rsidRDefault="00026CF6" w:rsidP="00CA06B2">
            <w:pPr>
              <w:spacing w:line="259" w:lineRule="auto"/>
              <w:ind w:right="156"/>
              <w:rPr>
                <w:b/>
              </w:rPr>
            </w:pPr>
          </w:p>
        </w:tc>
      </w:tr>
      <w:tr w:rsidR="00026CF6" w:rsidRPr="00707079" w:rsidTr="00947AF9">
        <w:trPr>
          <w:trHeight w:val="2472"/>
        </w:trPr>
        <w:tc>
          <w:tcPr>
            <w:tcW w:w="4361" w:type="dxa"/>
            <w:shd w:val="clear" w:color="auto" w:fill="auto"/>
          </w:tcPr>
          <w:p w:rsidR="00026CF6" w:rsidRPr="00707079" w:rsidRDefault="00026CF6" w:rsidP="00CA06B2">
            <w:pPr>
              <w:spacing w:after="8" w:line="238" w:lineRule="auto"/>
              <w:ind w:right="60"/>
            </w:pPr>
            <w:r w:rsidRPr="00707079">
              <w:rPr>
                <w:sz w:val="22"/>
                <w:szCs w:val="22"/>
              </w:rPr>
              <w:lastRenderedPageBreak/>
              <w:t xml:space="preserve">-konverzuje na téma „problémy mladých„ </w:t>
            </w:r>
          </w:p>
          <w:p w:rsidR="00026CF6" w:rsidRPr="00707079" w:rsidRDefault="00026CF6" w:rsidP="00CA06B2">
            <w:pPr>
              <w:spacing w:after="8" w:line="238" w:lineRule="auto"/>
            </w:pPr>
            <w:r w:rsidRPr="00707079">
              <w:rPr>
                <w:sz w:val="22"/>
                <w:szCs w:val="22"/>
              </w:rPr>
              <w:t>- dokáže si připravit souvislý text na téma „problémy mladých“ a o daném tématu plynně hovořit</w:t>
            </w:r>
          </w:p>
          <w:p w:rsidR="00026CF6" w:rsidRPr="00707079" w:rsidRDefault="00026CF6" w:rsidP="00CA06B2">
            <w:pPr>
              <w:spacing w:line="259" w:lineRule="auto"/>
              <w:ind w:left="108"/>
            </w:pPr>
            <w:r w:rsidRPr="00707079">
              <w:rPr>
                <w:b/>
                <w:sz w:val="22"/>
                <w:szCs w:val="22"/>
              </w:rPr>
              <w:t xml:space="preserve">Žák: </w:t>
            </w:r>
          </w:p>
          <w:p w:rsidR="00026CF6" w:rsidRPr="00707079" w:rsidRDefault="00026CF6" w:rsidP="00CA06B2">
            <w:pPr>
              <w:spacing w:after="8" w:line="238" w:lineRule="auto"/>
            </w:pPr>
            <w:r w:rsidRPr="00707079">
              <w:rPr>
                <w:sz w:val="22"/>
                <w:szCs w:val="22"/>
              </w:rPr>
              <w:t xml:space="preserve">- dokáže se zorientovat v poslechovém textu </w:t>
            </w:r>
          </w:p>
          <w:p w:rsidR="00026CF6" w:rsidRPr="00707079" w:rsidRDefault="00026CF6" w:rsidP="00CA06B2">
            <w:pPr>
              <w:spacing w:line="259" w:lineRule="auto"/>
              <w:ind w:right="156"/>
            </w:pPr>
            <w:r w:rsidRPr="00707079">
              <w:rPr>
                <w:sz w:val="22"/>
                <w:szCs w:val="22"/>
              </w:rPr>
              <w:t>- dokáže z daného poslechového textu vybrat potřebné informace</w:t>
            </w:r>
          </w:p>
          <w:p w:rsidR="00026CF6" w:rsidRPr="00947AF9" w:rsidRDefault="00026CF6" w:rsidP="00947AF9">
            <w:pPr>
              <w:spacing w:after="29" w:line="241" w:lineRule="auto"/>
            </w:pPr>
            <w:r w:rsidRPr="00707079">
              <w:rPr>
                <w:sz w:val="22"/>
                <w:szCs w:val="22"/>
              </w:rPr>
              <w:t xml:space="preserve">- je schopen písemně obměnit daný text </w:t>
            </w:r>
          </w:p>
        </w:tc>
        <w:tc>
          <w:tcPr>
            <w:tcW w:w="4111" w:type="dxa"/>
            <w:shd w:val="clear" w:color="auto" w:fill="auto"/>
          </w:tcPr>
          <w:p w:rsidR="00026CF6" w:rsidRPr="00707079" w:rsidRDefault="00026CF6" w:rsidP="00CA06B2">
            <w:pPr>
              <w:spacing w:line="259" w:lineRule="auto"/>
            </w:pPr>
            <w:r w:rsidRPr="00707079">
              <w:rPr>
                <w:b/>
                <w:sz w:val="22"/>
                <w:szCs w:val="22"/>
              </w:rPr>
              <w:t>9. Pomoc, problém, záliby koníčky (lekce 10II)</w:t>
            </w:r>
          </w:p>
          <w:p w:rsidR="00026CF6" w:rsidRPr="00707079" w:rsidRDefault="00026CF6" w:rsidP="00CA06B2">
            <w:pPr>
              <w:spacing w:line="259" w:lineRule="auto"/>
            </w:pPr>
            <w:r w:rsidRPr="00707079">
              <w:rPr>
                <w:b/>
                <w:sz w:val="22"/>
                <w:szCs w:val="22"/>
              </w:rPr>
              <w:t xml:space="preserve">- </w:t>
            </w:r>
            <w:r w:rsidRPr="00707079">
              <w:rPr>
                <w:sz w:val="22"/>
                <w:szCs w:val="22"/>
              </w:rPr>
              <w:t>podmiňovací způsob</w:t>
            </w:r>
          </w:p>
          <w:p w:rsidR="00026CF6" w:rsidRPr="00707079" w:rsidRDefault="00026CF6" w:rsidP="00CA06B2">
            <w:pPr>
              <w:spacing w:line="259" w:lineRule="auto"/>
            </w:pPr>
            <w:r w:rsidRPr="00707079">
              <w:rPr>
                <w:sz w:val="22"/>
                <w:szCs w:val="22"/>
              </w:rPr>
              <w:t>- every, each, everybody</w:t>
            </w:r>
          </w:p>
          <w:p w:rsidR="00026CF6" w:rsidRPr="00707079" w:rsidRDefault="00026CF6" w:rsidP="00CA06B2">
            <w:pPr>
              <w:spacing w:line="259" w:lineRule="auto"/>
            </w:pPr>
            <w:r w:rsidRPr="00707079">
              <w:rPr>
                <w:sz w:val="22"/>
                <w:szCs w:val="22"/>
              </w:rPr>
              <w:t xml:space="preserve"> </w:t>
            </w:r>
          </w:p>
        </w:tc>
        <w:tc>
          <w:tcPr>
            <w:tcW w:w="992" w:type="dxa"/>
            <w:shd w:val="clear" w:color="auto" w:fill="auto"/>
          </w:tcPr>
          <w:p w:rsidR="00026CF6" w:rsidRPr="00707079" w:rsidRDefault="00026CF6" w:rsidP="00CA06B2">
            <w:pPr>
              <w:spacing w:line="259" w:lineRule="auto"/>
              <w:ind w:right="156"/>
              <w:rPr>
                <w:b/>
              </w:rPr>
            </w:pPr>
          </w:p>
        </w:tc>
      </w:tr>
    </w:tbl>
    <w:p w:rsidR="00947AF9" w:rsidRDefault="00947AF9" w:rsidP="00947AF9">
      <w:pPr>
        <w:spacing w:line="259" w:lineRule="auto"/>
        <w:jc w:val="both"/>
        <w:rPr>
          <w:b/>
          <w:sz w:val="22"/>
          <w:szCs w:val="22"/>
        </w:rPr>
      </w:pPr>
    </w:p>
    <w:p w:rsidR="00026CF6" w:rsidRPr="00707079" w:rsidRDefault="00026CF6" w:rsidP="00947AF9">
      <w:pPr>
        <w:spacing w:line="259" w:lineRule="auto"/>
        <w:jc w:val="both"/>
        <w:rPr>
          <w:b/>
          <w:sz w:val="22"/>
          <w:szCs w:val="22"/>
        </w:rPr>
      </w:pPr>
      <w:r w:rsidRPr="00707079">
        <w:rPr>
          <w:b/>
          <w:sz w:val="22"/>
          <w:szCs w:val="22"/>
        </w:rPr>
        <w:t xml:space="preserve">Poznámky k realizaci výuky a úpravám učební osnovy: </w:t>
      </w:r>
    </w:p>
    <w:p w:rsidR="00026CF6" w:rsidRDefault="00026CF6" w:rsidP="00947AF9">
      <w:pPr>
        <w:pStyle w:val="Bezmezer"/>
        <w:jc w:val="both"/>
        <w:rPr>
          <w:sz w:val="22"/>
          <w:szCs w:val="22"/>
        </w:rPr>
      </w:pPr>
      <w:r w:rsidRPr="00707079">
        <w:rPr>
          <w:sz w:val="22"/>
          <w:szCs w:val="22"/>
        </w:rPr>
        <w:t xml:space="preserve">Výuka je rozvržena do třech ročníků.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   </w:t>
      </w:r>
    </w:p>
    <w:p w:rsidR="00947AF9" w:rsidRDefault="00947AF9" w:rsidP="00026CF6">
      <w:pPr>
        <w:pStyle w:val="Bezmezer"/>
        <w:rPr>
          <w:b/>
          <w:sz w:val="22"/>
          <w:szCs w:val="22"/>
        </w:rPr>
      </w:pPr>
    </w:p>
    <w:p w:rsidR="00947AF9" w:rsidRDefault="00947AF9" w:rsidP="00026CF6">
      <w:pPr>
        <w:pStyle w:val="Bezmezer"/>
        <w:rPr>
          <w:b/>
          <w:sz w:val="22"/>
          <w:szCs w:val="22"/>
        </w:rPr>
      </w:pPr>
    </w:p>
    <w:p w:rsidR="001D5769" w:rsidRPr="00B6707C" w:rsidRDefault="00B6707C" w:rsidP="00C82849">
      <w:pPr>
        <w:pStyle w:val="Nadpis2"/>
        <w:numPr>
          <w:ilvl w:val="0"/>
          <w:numId w:val="0"/>
        </w:numPr>
        <w:ind w:left="576" w:hanging="576"/>
      </w:pPr>
      <w:bookmarkStart w:id="94" w:name="_Toc502826014"/>
      <w:r>
        <w:t>7</w:t>
      </w:r>
      <w:r w:rsidR="00947AF9" w:rsidRPr="00B6707C">
        <w:t>.3</w:t>
      </w:r>
      <w:r w:rsidR="001D5769" w:rsidRPr="00B6707C">
        <w:tab/>
      </w:r>
      <w:r w:rsidR="001D5769" w:rsidRPr="00B6707C">
        <w:tab/>
        <w:t>OBČANSKÁ NAUKA</w:t>
      </w:r>
      <w:bookmarkEnd w:id="94"/>
    </w:p>
    <w:tbl>
      <w:tblPr>
        <w:tblpPr w:leftFromText="141" w:rightFromText="141" w:vertAnchor="text" w:horzAnchor="margin" w:tblpY="25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1D5769" w:rsidRPr="00D74380" w:rsidTr="001D5769">
        <w:trPr>
          <w:trHeight w:val="298"/>
        </w:trPr>
        <w:tc>
          <w:tcPr>
            <w:tcW w:w="9540" w:type="dxa"/>
          </w:tcPr>
          <w:p w:rsidR="00947AF9" w:rsidRPr="00947AF9" w:rsidRDefault="001D5769" w:rsidP="001D5769">
            <w:pPr>
              <w:ind w:right="-288"/>
              <w:rPr>
                <w:b/>
              </w:rPr>
            </w:pPr>
            <w:r w:rsidRPr="00947AF9">
              <w:rPr>
                <w:b/>
              </w:rPr>
              <w:t>POJETÍ VYUČOVACÍHO PŘEDMĚTU:</w:t>
            </w:r>
          </w:p>
        </w:tc>
      </w:tr>
      <w:tr w:rsidR="001D5769" w:rsidRPr="00D74380" w:rsidTr="001D5769">
        <w:trPr>
          <w:trHeight w:val="1560"/>
        </w:trPr>
        <w:tc>
          <w:tcPr>
            <w:tcW w:w="9540" w:type="dxa"/>
          </w:tcPr>
          <w:p w:rsidR="001D5769" w:rsidRPr="00D74380" w:rsidRDefault="001D5769" w:rsidP="001D5769">
            <w:pPr>
              <w:ind w:right="-288"/>
              <w:rPr>
                <w:b/>
              </w:rPr>
            </w:pPr>
            <w:r w:rsidRPr="00D74380">
              <w:rPr>
                <w:b/>
                <w:sz w:val="22"/>
                <w:szCs w:val="22"/>
              </w:rPr>
              <w:t>Obecné cíle</w:t>
            </w:r>
            <w:r w:rsidR="00947AF9">
              <w:rPr>
                <w:b/>
                <w:sz w:val="22"/>
                <w:szCs w:val="22"/>
              </w:rPr>
              <w:t xml:space="preserve"> předmětu</w:t>
            </w:r>
            <w:r w:rsidRPr="00D74380">
              <w:rPr>
                <w:b/>
                <w:sz w:val="22"/>
                <w:szCs w:val="22"/>
              </w:rPr>
              <w:t>:</w:t>
            </w:r>
          </w:p>
          <w:p w:rsidR="001D5769" w:rsidRPr="00D74380" w:rsidRDefault="001D5769" w:rsidP="001D5769">
            <w:pPr>
              <w:ind w:right="44"/>
              <w:jc w:val="both"/>
            </w:pPr>
            <w:r w:rsidRPr="00D74380">
              <w:rPr>
                <w:sz w:val="22"/>
                <w:szCs w:val="22"/>
              </w:rPr>
              <w:t xml:space="preserve">Obecným cílem vyučovacího předmětu Občanská nauka je připravit žáky na aktivní občanský </w:t>
            </w:r>
          </w:p>
          <w:p w:rsidR="001D5769" w:rsidRPr="00D74380" w:rsidRDefault="001D5769" w:rsidP="001D5769">
            <w:pPr>
              <w:ind w:right="44"/>
              <w:jc w:val="both"/>
            </w:pPr>
            <w:r w:rsidRPr="00D74380">
              <w:rPr>
                <w:sz w:val="22"/>
                <w:szCs w:val="22"/>
              </w:rPr>
              <w:t xml:space="preserve">život ve společnosti. Výuka směřuje především k pozitivnímu ovlivňování hodnotové orientace </w:t>
            </w:r>
          </w:p>
          <w:p w:rsidR="001D5769" w:rsidRPr="00D74380" w:rsidRDefault="001D5769" w:rsidP="001D5769">
            <w:pPr>
              <w:ind w:right="44"/>
              <w:jc w:val="both"/>
            </w:pPr>
            <w:r w:rsidRPr="00D74380">
              <w:rPr>
                <w:sz w:val="22"/>
                <w:szCs w:val="22"/>
              </w:rPr>
              <w:t xml:space="preserve">žáků tak, aby byli slušnými a informovanými občany svého státu, aby jednali odpovědně ve prospěch všech, nejen sebe. Občanská nauka rovněž učí žáky kriticky myslet a porozumět světu, </w:t>
            </w:r>
          </w:p>
          <w:p w:rsidR="001D5769" w:rsidRPr="00D74380" w:rsidRDefault="001D5769" w:rsidP="001D5769">
            <w:pPr>
              <w:ind w:right="44"/>
              <w:jc w:val="both"/>
            </w:pPr>
            <w:r w:rsidRPr="00D74380">
              <w:rPr>
                <w:sz w:val="22"/>
                <w:szCs w:val="22"/>
              </w:rPr>
              <w:t xml:space="preserve">ve kterém žijí. Vzdělávání směřuje k tomu, aby žáci dovedli využívat svých vědomostí a </w:t>
            </w:r>
          </w:p>
          <w:p w:rsidR="001D5769" w:rsidRPr="00D74380" w:rsidRDefault="001D5769" w:rsidP="001D5769">
            <w:pPr>
              <w:ind w:right="44"/>
              <w:jc w:val="both"/>
            </w:pPr>
            <w:r w:rsidRPr="00D74380">
              <w:rPr>
                <w:sz w:val="22"/>
                <w:szCs w:val="22"/>
              </w:rPr>
              <w:t>dovedností v praktickém životě, ve styku s jinými lidmi, při řešení problémů nejrůznějšího charakteru, aby dovedli získávat a hodnotit informace z různých zdrojů. Žák je veden k tomu, aby přemýšlel o světě kolem sebe a nenechal sebou manipulovat.</w:t>
            </w:r>
          </w:p>
          <w:p w:rsidR="001D5769" w:rsidRPr="00D74380" w:rsidRDefault="001D5769" w:rsidP="001D5769">
            <w:pPr>
              <w:ind w:right="-288"/>
              <w:rPr>
                <w:b/>
              </w:rPr>
            </w:pPr>
          </w:p>
        </w:tc>
      </w:tr>
      <w:tr w:rsidR="001D5769" w:rsidRPr="00D74380" w:rsidTr="001D5769">
        <w:trPr>
          <w:trHeight w:val="800"/>
        </w:trPr>
        <w:tc>
          <w:tcPr>
            <w:tcW w:w="9540" w:type="dxa"/>
          </w:tcPr>
          <w:p w:rsidR="001D5769" w:rsidRPr="00D74380" w:rsidRDefault="001D5769" w:rsidP="001D5769">
            <w:pPr>
              <w:ind w:right="-288"/>
              <w:rPr>
                <w:b/>
              </w:rPr>
            </w:pPr>
            <w:r w:rsidRPr="00D74380">
              <w:rPr>
                <w:b/>
                <w:sz w:val="22"/>
                <w:szCs w:val="22"/>
              </w:rPr>
              <w:t>Charakteristika učiva:</w:t>
            </w:r>
          </w:p>
          <w:p w:rsidR="001D5769" w:rsidRPr="00D74380" w:rsidRDefault="001D5769" w:rsidP="001D5769">
            <w:pPr>
              <w:ind w:right="44"/>
              <w:jc w:val="both"/>
            </w:pPr>
            <w:r w:rsidRPr="00D74380">
              <w:rPr>
                <w:sz w:val="22"/>
                <w:szCs w:val="22"/>
              </w:rPr>
              <w:t xml:space="preserve">Předmět je vyučován v 1. – 3. ročníku po jedné hodině týdně. Učivo předmětu je zaměřeno na získání vědomostí a dovedností, které vedou žáky k chápání mnohotvárnosti dnešního světa, porozumění nárokům, které na člověka dnešní svět klade a osvojení základních kompetencí pro řešení občanských i soukromých aktivit jednotlivce. Významnou úlohu má rozvíjení občanské, politické, sociální, právní a mediální gramotnosti. Vzdělání navazuje na znalosti a dovednosti </w:t>
            </w:r>
          </w:p>
          <w:p w:rsidR="001D5769" w:rsidRPr="00D74380" w:rsidRDefault="001D5769" w:rsidP="001D5769">
            <w:pPr>
              <w:ind w:right="44"/>
              <w:jc w:val="both"/>
            </w:pPr>
            <w:r w:rsidRPr="00D74380">
              <w:rPr>
                <w:sz w:val="22"/>
                <w:szCs w:val="22"/>
              </w:rPr>
              <w:t>žáků, které získali v základním vzdělání.</w:t>
            </w:r>
          </w:p>
          <w:p w:rsidR="001D5769" w:rsidRPr="00D74380" w:rsidRDefault="001D5769" w:rsidP="001D5769">
            <w:pPr>
              <w:ind w:right="-288"/>
            </w:pPr>
          </w:p>
          <w:p w:rsidR="001D5769" w:rsidRPr="00D74380" w:rsidRDefault="001D5769" w:rsidP="001D5769">
            <w:pPr>
              <w:ind w:right="-288"/>
              <w:rPr>
                <w:u w:val="single"/>
              </w:rPr>
            </w:pPr>
            <w:r w:rsidRPr="00D74380">
              <w:rPr>
                <w:sz w:val="22"/>
                <w:szCs w:val="22"/>
                <w:u w:val="single"/>
              </w:rPr>
              <w:t>Metody a formy výuky:</w:t>
            </w:r>
          </w:p>
          <w:p w:rsidR="001D5769" w:rsidRPr="00D74380" w:rsidRDefault="001D5769" w:rsidP="001D5769">
            <w:pPr>
              <w:ind w:right="44"/>
            </w:pPr>
            <w:r w:rsidRPr="00D74380">
              <w:rPr>
                <w:sz w:val="22"/>
                <w:szCs w:val="22"/>
              </w:rPr>
              <w:t>Základem výuky je výklad a řízená diskuse žáků k probíranému učivu a práce s učebnicí. Ve výuce se používají didaktické pomůcky – výpočetní technika při vyhledávání informací, interaktivní tabule. Součástí výuky jsou návštěvy výstav a návštěva Úřadu práce.</w:t>
            </w:r>
          </w:p>
          <w:p w:rsidR="001D5769" w:rsidRPr="00D74380" w:rsidRDefault="001D5769" w:rsidP="001D5769">
            <w:pPr>
              <w:ind w:right="-288"/>
              <w:rPr>
                <w:b/>
              </w:rPr>
            </w:pPr>
          </w:p>
        </w:tc>
      </w:tr>
      <w:tr w:rsidR="001D5769" w:rsidRPr="00D74380" w:rsidTr="001D5769">
        <w:trPr>
          <w:trHeight w:val="1760"/>
        </w:trPr>
        <w:tc>
          <w:tcPr>
            <w:tcW w:w="9540" w:type="dxa"/>
          </w:tcPr>
          <w:p w:rsidR="001D5769" w:rsidRPr="00D74380" w:rsidRDefault="001D5769" w:rsidP="001D5769">
            <w:pPr>
              <w:ind w:right="44"/>
              <w:jc w:val="both"/>
              <w:rPr>
                <w:b/>
              </w:rPr>
            </w:pPr>
            <w:r w:rsidRPr="00D74380">
              <w:rPr>
                <w:b/>
                <w:sz w:val="22"/>
                <w:szCs w:val="22"/>
              </w:rPr>
              <w:lastRenderedPageBreak/>
              <w:t>Pojetí výuky (výukové strategie):</w:t>
            </w:r>
          </w:p>
          <w:p w:rsidR="001D5769" w:rsidRPr="00D74380" w:rsidRDefault="001D5769" w:rsidP="001D5769">
            <w:pPr>
              <w:ind w:right="44"/>
              <w:jc w:val="both"/>
            </w:pPr>
            <w:r w:rsidRPr="00D74380">
              <w:rPr>
                <w:sz w:val="22"/>
                <w:szCs w:val="22"/>
              </w:rPr>
              <w:t>Připravit žáky na aktivní a odpovědný život v demokratické společnosti. Pozitivně ovlivňovat hodnotovou orientaci žáků ta, aby byli slušnými lidmi a aktivními občany, kteří si váží demokracie a svobody a aktivně usilují o její zachování. Formovat správný postoj k problémům šikany, násilí a rasismu. Naučit žáky rozumně hospodařit a chápat základní ekonomické pojmy.</w:t>
            </w:r>
          </w:p>
          <w:p w:rsidR="001D5769" w:rsidRPr="00D74380" w:rsidRDefault="001D5769" w:rsidP="001D5769">
            <w:pPr>
              <w:ind w:right="44"/>
              <w:jc w:val="both"/>
            </w:pPr>
            <w:r w:rsidRPr="00D74380">
              <w:rPr>
                <w:sz w:val="22"/>
                <w:szCs w:val="22"/>
              </w:rPr>
              <w:t>Rozvíjet u žáků vyjadřování vlastních názorů a kritické hodnocení informací. Utvářet správný</w:t>
            </w:r>
          </w:p>
          <w:p w:rsidR="001D5769" w:rsidRPr="00D74380" w:rsidRDefault="001D5769" w:rsidP="001D5769">
            <w:pPr>
              <w:ind w:right="44"/>
              <w:jc w:val="both"/>
            </w:pPr>
            <w:r w:rsidRPr="00D74380">
              <w:rPr>
                <w:sz w:val="22"/>
                <w:szCs w:val="22"/>
              </w:rPr>
              <w:t>postoj k celoživotnímu vzdělávání. Naučit žáky využívat společenskovědních znalostí v každodenním životě. Výuka je přizpůsobena možnostem a úrovni žáků.</w:t>
            </w:r>
          </w:p>
          <w:p w:rsidR="001D5769" w:rsidRPr="00D74380" w:rsidRDefault="001D5769" w:rsidP="001D5769">
            <w:pPr>
              <w:spacing w:line="241" w:lineRule="auto"/>
              <w:ind w:right="44"/>
              <w:jc w:val="both"/>
            </w:pPr>
            <w:r w:rsidRPr="00D74380">
              <w:rPr>
                <w:i/>
                <w:sz w:val="22"/>
                <w:szCs w:val="22"/>
              </w:rPr>
              <w:t>Výuka je zařazena v každém ročníku po jedné hodině týdně. Je možné, že výuka bude probíhat malotřídní formou, spojením prvního, druhého a třetího ročníku. Z těchto důvodů a vzhledem ke specifikům žáků s nařízenou ÚV jde o individualizovanou výuku</w:t>
            </w:r>
          </w:p>
        </w:tc>
      </w:tr>
      <w:tr w:rsidR="001D5769" w:rsidRPr="00D74380" w:rsidTr="001D5769">
        <w:trPr>
          <w:trHeight w:val="70"/>
        </w:trPr>
        <w:tc>
          <w:tcPr>
            <w:tcW w:w="9540" w:type="dxa"/>
          </w:tcPr>
          <w:p w:rsidR="001D5769" w:rsidRPr="00D74380" w:rsidRDefault="001D5769" w:rsidP="001D5769">
            <w:pPr>
              <w:ind w:right="-288"/>
              <w:jc w:val="both"/>
              <w:rPr>
                <w:b/>
              </w:rPr>
            </w:pPr>
            <w:r w:rsidRPr="00D74380">
              <w:rPr>
                <w:b/>
                <w:sz w:val="22"/>
                <w:szCs w:val="22"/>
              </w:rPr>
              <w:t>Hodnocení výsledků vzdělávání žáků:</w:t>
            </w:r>
          </w:p>
          <w:p w:rsidR="001D5769" w:rsidRPr="00D74380" w:rsidRDefault="001D5769" w:rsidP="001D5769">
            <w:pPr>
              <w:ind w:right="44"/>
              <w:jc w:val="both"/>
              <w:rPr>
                <w:b/>
              </w:rPr>
            </w:pPr>
            <w:r w:rsidRPr="00D74380">
              <w:rPr>
                <w:sz w:val="22"/>
                <w:szCs w:val="22"/>
              </w:rPr>
              <w:t>Žáci jsou hodnoceni na základě soustavného sledování plnění zadaných úkolů při vyučování, klasifikováni jsou také na základě vytvořených testů týkajících se probíraného učiva. Součástí hodnocení je žákův verbální projev a aktivní zapojení v hodinách. Hodnocení vychází z klasifikačního řádu školy.</w:t>
            </w:r>
          </w:p>
          <w:p w:rsidR="001D5769" w:rsidRPr="00D74380" w:rsidRDefault="001D5769" w:rsidP="001D5769">
            <w:pPr>
              <w:ind w:right="-288"/>
              <w:jc w:val="both"/>
              <w:rPr>
                <w:b/>
              </w:rPr>
            </w:pPr>
          </w:p>
        </w:tc>
      </w:tr>
      <w:tr w:rsidR="001D5769" w:rsidRPr="00D74380" w:rsidTr="001D5769">
        <w:trPr>
          <w:trHeight w:val="850"/>
        </w:trPr>
        <w:tc>
          <w:tcPr>
            <w:tcW w:w="9540" w:type="dxa"/>
          </w:tcPr>
          <w:p w:rsidR="001D5769" w:rsidRPr="00D74380" w:rsidRDefault="001D5769" w:rsidP="001D5769">
            <w:pPr>
              <w:ind w:right="-288"/>
              <w:rPr>
                <w:b/>
              </w:rPr>
            </w:pPr>
            <w:r w:rsidRPr="00D74380">
              <w:rPr>
                <w:b/>
                <w:sz w:val="22"/>
                <w:szCs w:val="22"/>
              </w:rPr>
              <w:t>Přínos k rozvoji klíčových kompetencí:</w:t>
            </w:r>
          </w:p>
          <w:p w:rsidR="001D5769" w:rsidRPr="00D74380" w:rsidRDefault="001D5769" w:rsidP="001D5769">
            <w:pPr>
              <w:ind w:right="44"/>
              <w:jc w:val="both"/>
            </w:pPr>
            <w:r w:rsidRPr="00D74380">
              <w:rPr>
                <w:sz w:val="22"/>
                <w:szCs w:val="22"/>
              </w:rPr>
              <w:t xml:space="preserve"> </w:t>
            </w:r>
            <w:r w:rsidRPr="00D74380">
              <w:rPr>
                <w:i/>
                <w:sz w:val="22"/>
                <w:szCs w:val="22"/>
              </w:rPr>
              <w:t>Občanské kompetence a kulturní povědomí</w:t>
            </w:r>
            <w:r w:rsidRPr="00D74380">
              <w:rPr>
                <w:sz w:val="22"/>
                <w:szCs w:val="22"/>
              </w:rPr>
              <w:t xml:space="preserve"> – žák jedná odpovědně a samostatně ve vlastním, ale i veřejném zájmu. Dodržuje zákony, respektuje práva i osobnost druhých lidí, popřípadě jejich kulturní odlišnosti (tolerance k identitě druhých). Vystupuje proti nesnášenlivosti, xenofobii a diskriminaci. Uznává hodnotu života, uvědomuje si odpovědnost za svůj život i spoluodpovědnost</w:t>
            </w:r>
            <w:r>
              <w:rPr>
                <w:sz w:val="22"/>
                <w:szCs w:val="22"/>
              </w:rPr>
              <w:t xml:space="preserve"> </w:t>
            </w:r>
            <w:r w:rsidRPr="00D74380">
              <w:rPr>
                <w:sz w:val="22"/>
                <w:szCs w:val="22"/>
              </w:rPr>
              <w:t xml:space="preserve"> za život a zdraví ostatních. Zajímá se o politické a společenské dění u nás a ve světě.</w:t>
            </w:r>
          </w:p>
          <w:p w:rsidR="001D5769" w:rsidRPr="00D74380" w:rsidRDefault="001D5769" w:rsidP="001D5769">
            <w:pPr>
              <w:ind w:right="44"/>
              <w:jc w:val="both"/>
            </w:pPr>
            <w:r w:rsidRPr="00D74380">
              <w:rPr>
                <w:i/>
                <w:sz w:val="22"/>
                <w:szCs w:val="22"/>
              </w:rPr>
              <w:t>Komunikativní kompetence</w:t>
            </w:r>
            <w:r w:rsidRPr="00D74380">
              <w:rPr>
                <w:sz w:val="22"/>
                <w:szCs w:val="22"/>
              </w:rPr>
              <w:t xml:space="preserve"> – žák se vyjadřuje přiměřeně účelu jednání a komunikační situaci v  projevech mluvených i psaných a vhodně se prezentuje. Formuluje své myšlenky srozumitelně a </w:t>
            </w:r>
          </w:p>
          <w:p w:rsidR="001D5769" w:rsidRPr="00D74380" w:rsidRDefault="001D5769" w:rsidP="001D5769">
            <w:pPr>
              <w:ind w:right="44"/>
              <w:jc w:val="both"/>
            </w:pPr>
            <w:r w:rsidRPr="00D74380">
              <w:rPr>
                <w:sz w:val="22"/>
                <w:szCs w:val="22"/>
              </w:rPr>
              <w:t>souvisle, v písemné podobě přehledně a věcně správně. Aktivně se účastní diskusí, formuluje a obhajuje své názory a postoje, respektuje názory druhých. Vyjadřuje se a vystupuje v souladu se zásadami kultury projevu a chování.</w:t>
            </w:r>
          </w:p>
          <w:p w:rsidR="001D5769" w:rsidRPr="00D74380" w:rsidRDefault="001D5769" w:rsidP="001D5769">
            <w:pPr>
              <w:ind w:right="44"/>
              <w:jc w:val="both"/>
            </w:pPr>
            <w:r w:rsidRPr="00D74380">
              <w:rPr>
                <w:i/>
                <w:sz w:val="22"/>
                <w:szCs w:val="22"/>
              </w:rPr>
              <w:t xml:space="preserve">Personální a sociální kompetence </w:t>
            </w:r>
            <w:r w:rsidRPr="00D74380">
              <w:rPr>
                <w:sz w:val="22"/>
                <w:szCs w:val="22"/>
              </w:rPr>
              <w:t xml:space="preserve">– žák by měl reálně posuzovat své fyzické i duševní možnosti, odhadovat důsledky svého jednání a chování v různých situacích. Stanovovat si cíle a priority </w:t>
            </w:r>
          </w:p>
          <w:p w:rsidR="001D5769" w:rsidRPr="00D74380" w:rsidRDefault="001D5769" w:rsidP="001D5769">
            <w:pPr>
              <w:ind w:right="44"/>
              <w:jc w:val="both"/>
            </w:pPr>
            <w:r w:rsidRPr="00D74380">
              <w:rPr>
                <w:sz w:val="22"/>
                <w:szCs w:val="22"/>
              </w:rPr>
              <w:t>podle svých osobních schopností, životních podmínek a podle zájmové a pracovní orientace. Reagovat adekvátně na hodnocení svého vystupování a způsobu jednáním ze strany jiných lidí, přijímat radu i kritiku</w:t>
            </w:r>
          </w:p>
          <w:p w:rsidR="001D5769" w:rsidRPr="00D74380" w:rsidRDefault="001D5769" w:rsidP="001D5769">
            <w:pPr>
              <w:ind w:right="44"/>
              <w:jc w:val="both"/>
            </w:pPr>
            <w:r w:rsidRPr="00D74380">
              <w:rPr>
                <w:i/>
                <w:sz w:val="22"/>
                <w:szCs w:val="22"/>
              </w:rPr>
              <w:t>Kompetence k učení</w:t>
            </w:r>
            <w:r w:rsidRPr="00D74380">
              <w:rPr>
                <w:sz w:val="22"/>
                <w:szCs w:val="22"/>
              </w:rPr>
              <w:t xml:space="preserve"> – žák využívá ke svému učení různé informační zdroje, včetně zkušeností</w:t>
            </w:r>
          </w:p>
          <w:p w:rsidR="001D5769" w:rsidRPr="00D74380" w:rsidRDefault="001D5769" w:rsidP="001D5769">
            <w:pPr>
              <w:ind w:right="44"/>
              <w:jc w:val="both"/>
            </w:pPr>
            <w:r w:rsidRPr="00D74380">
              <w:rPr>
                <w:sz w:val="22"/>
                <w:szCs w:val="22"/>
              </w:rPr>
              <w:t xml:space="preserve">svých i jiných lidí. Zná možnosti svého dalšího vzdělávání, zejména v oboru a povolání.                      </w:t>
            </w:r>
          </w:p>
          <w:p w:rsidR="001D5769" w:rsidRPr="00D74380" w:rsidRDefault="001D5769" w:rsidP="001D5769">
            <w:pPr>
              <w:ind w:right="44"/>
              <w:jc w:val="both"/>
            </w:pPr>
            <w:r w:rsidRPr="00D74380">
              <w:rPr>
                <w:i/>
                <w:sz w:val="22"/>
                <w:szCs w:val="22"/>
              </w:rPr>
              <w:t>Kompetence k pracovnímu uplatnění</w:t>
            </w:r>
            <w:r w:rsidRPr="00D74380">
              <w:rPr>
                <w:sz w:val="22"/>
                <w:szCs w:val="22"/>
              </w:rPr>
              <w:t xml:space="preserve"> – žák získává a vyhodnocuje informace o pracovních i vzdělávacích příležitostech, využívá poradenských a zprostředkovatelských služeb jak z oblasti světa práce, tak vzdělání. Vhodně komunikuje s potencionálními zaměstnavateli. Zná obecná</w:t>
            </w:r>
          </w:p>
          <w:p w:rsidR="001D5769" w:rsidRDefault="001D5769" w:rsidP="001D5769">
            <w:pPr>
              <w:ind w:right="44"/>
              <w:jc w:val="both"/>
            </w:pPr>
            <w:r w:rsidRPr="00D74380">
              <w:rPr>
                <w:sz w:val="22"/>
                <w:szCs w:val="22"/>
              </w:rPr>
              <w:t>Práva a povinnosti zaměstnavatelů a pracovníků.</w:t>
            </w:r>
          </w:p>
          <w:p w:rsidR="001D5769" w:rsidRPr="00D74380" w:rsidRDefault="001D5769" w:rsidP="001D5769">
            <w:pPr>
              <w:ind w:right="44"/>
              <w:jc w:val="both"/>
            </w:pPr>
          </w:p>
        </w:tc>
      </w:tr>
      <w:tr w:rsidR="001D5769" w:rsidRPr="00D74380" w:rsidTr="001D5769">
        <w:trPr>
          <w:trHeight w:val="1070"/>
        </w:trPr>
        <w:tc>
          <w:tcPr>
            <w:tcW w:w="9540" w:type="dxa"/>
          </w:tcPr>
          <w:p w:rsidR="001D5769" w:rsidRPr="00D74380" w:rsidRDefault="001D5769" w:rsidP="001D5769">
            <w:pPr>
              <w:ind w:right="-288"/>
              <w:rPr>
                <w:b/>
              </w:rPr>
            </w:pPr>
            <w:r w:rsidRPr="00D74380">
              <w:rPr>
                <w:b/>
                <w:sz w:val="22"/>
                <w:szCs w:val="22"/>
              </w:rPr>
              <w:t>Aplikace průřezových témat:</w:t>
            </w:r>
          </w:p>
          <w:p w:rsidR="001D5769" w:rsidRPr="00D74380" w:rsidRDefault="001D5769" w:rsidP="001D5769">
            <w:pPr>
              <w:ind w:right="44"/>
              <w:jc w:val="both"/>
            </w:pPr>
            <w:r w:rsidRPr="00D74380">
              <w:rPr>
                <w:i/>
                <w:sz w:val="22"/>
                <w:szCs w:val="22"/>
              </w:rPr>
              <w:t>Občan v demokratické společnosti</w:t>
            </w:r>
            <w:r w:rsidRPr="00D74380">
              <w:rPr>
                <w:sz w:val="22"/>
                <w:szCs w:val="22"/>
              </w:rPr>
              <w:t xml:space="preserve"> - žáci jsou vedeni k tomu, aby respektovali lidská práva a preferovali demokratické hodnoty. V průběhu výuky jsou žáci vedeni tak, aby věcně a formálně správně formulovali názory na nejrůznější otázky z oblasti sociální, politické, ekonomické a etické. Dokázali rozeznat projevy diskriminace, rasismu, náboženské nesnášenlivosti a chápali jejich nebezpečnost. Dovedli kriticky hodnotit a optimálně využívat média pro různé potřeby.</w:t>
            </w:r>
          </w:p>
          <w:p w:rsidR="001D5769" w:rsidRPr="00D74380" w:rsidRDefault="001D5769" w:rsidP="001D5769">
            <w:pPr>
              <w:ind w:right="44"/>
              <w:jc w:val="both"/>
            </w:pPr>
            <w:r w:rsidRPr="00D74380">
              <w:rPr>
                <w:i/>
                <w:sz w:val="22"/>
                <w:szCs w:val="22"/>
              </w:rPr>
              <w:t xml:space="preserve">Člověk a svět práce </w:t>
            </w:r>
            <w:r w:rsidRPr="00D74380">
              <w:rPr>
                <w:sz w:val="22"/>
                <w:szCs w:val="22"/>
              </w:rPr>
              <w:t>– žáci jsou vedeni k tomu, aby si uvědomovali zodpovědnost za své životy</w:t>
            </w:r>
            <w:r>
              <w:rPr>
                <w:sz w:val="22"/>
                <w:szCs w:val="22"/>
              </w:rPr>
              <w:t xml:space="preserve"> </w:t>
            </w:r>
            <w:r w:rsidRPr="00D74380">
              <w:rPr>
                <w:sz w:val="22"/>
                <w:szCs w:val="22"/>
              </w:rPr>
              <w:t>a nutnost celoživotního vzdělávání. Dále jsou vedeni k tomu, aby chápali fungování mezilidských</w:t>
            </w:r>
            <w:r>
              <w:rPr>
                <w:sz w:val="22"/>
                <w:szCs w:val="22"/>
              </w:rPr>
              <w:t xml:space="preserve"> </w:t>
            </w:r>
            <w:r w:rsidRPr="00D74380">
              <w:rPr>
                <w:sz w:val="22"/>
                <w:szCs w:val="22"/>
              </w:rPr>
              <w:t>vztahů na pracovišti a orientovali se v pracovněprávních vztazích.</w:t>
            </w:r>
          </w:p>
          <w:p w:rsidR="001D5769" w:rsidRPr="00D74380" w:rsidRDefault="001D5769" w:rsidP="001D5769">
            <w:pPr>
              <w:ind w:right="44"/>
              <w:jc w:val="both"/>
            </w:pPr>
            <w:r w:rsidRPr="00D74380">
              <w:rPr>
                <w:i/>
                <w:sz w:val="22"/>
                <w:szCs w:val="22"/>
              </w:rPr>
              <w:t xml:space="preserve">Člověk a životní prostředí – </w:t>
            </w:r>
            <w:r w:rsidRPr="00D74380">
              <w:rPr>
                <w:sz w:val="22"/>
                <w:szCs w:val="22"/>
              </w:rPr>
              <w:t>žáci jsou vedeni tak, aby poznávali svět a lépe mu rozuměli. Aktivně chránili přírodu a cítili odpovědnost za své životní prostředí.</w:t>
            </w:r>
          </w:p>
          <w:p w:rsidR="001D5769" w:rsidRPr="00D74380" w:rsidRDefault="001D5769" w:rsidP="001D5769">
            <w:pPr>
              <w:rPr>
                <w:b/>
              </w:rPr>
            </w:pPr>
          </w:p>
        </w:tc>
      </w:tr>
    </w:tbl>
    <w:p w:rsidR="001D5769" w:rsidRPr="001D5769" w:rsidRDefault="001D5769" w:rsidP="00026CF6">
      <w:pPr>
        <w:pStyle w:val="Bezmezer"/>
        <w:rPr>
          <w:b/>
          <w:sz w:val="22"/>
          <w:szCs w:val="22"/>
        </w:rPr>
      </w:pPr>
    </w:p>
    <w:p w:rsidR="00D74380" w:rsidRPr="00D74380" w:rsidRDefault="00D74380" w:rsidP="00D74380">
      <w:pPr>
        <w:rPr>
          <w:sz w:val="22"/>
          <w:szCs w:val="22"/>
        </w:rPr>
      </w:pPr>
    </w:p>
    <w:p w:rsidR="00D74380" w:rsidRDefault="00D74380"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Default="001D5769" w:rsidP="00D74380">
      <w:pPr>
        <w:rPr>
          <w:sz w:val="22"/>
          <w:szCs w:val="22"/>
        </w:rPr>
      </w:pPr>
    </w:p>
    <w:p w:rsidR="001D5769" w:rsidRPr="00D74380" w:rsidRDefault="001D5769" w:rsidP="00D74380">
      <w:pPr>
        <w:rPr>
          <w:sz w:val="22"/>
          <w:szCs w:val="22"/>
        </w:rPr>
      </w:pPr>
    </w:p>
    <w:p w:rsidR="00D74380" w:rsidRPr="00D74380" w:rsidRDefault="00D74380" w:rsidP="00D74380">
      <w:pPr>
        <w:rPr>
          <w:sz w:val="22"/>
          <w:szCs w:val="22"/>
        </w:rPr>
      </w:pPr>
    </w:p>
    <w:p w:rsidR="00D74380" w:rsidRPr="00D74380" w:rsidRDefault="00D74380" w:rsidP="00D74380">
      <w:pPr>
        <w:rPr>
          <w:sz w:val="22"/>
          <w:szCs w:val="22"/>
        </w:rPr>
      </w:pPr>
    </w:p>
    <w:p w:rsidR="00D74380" w:rsidRPr="00D74380" w:rsidRDefault="00D74380" w:rsidP="00D74380">
      <w:pPr>
        <w:rPr>
          <w:sz w:val="22"/>
          <w:szCs w:val="22"/>
        </w:rPr>
      </w:pPr>
    </w:p>
    <w:p w:rsidR="00D74380" w:rsidRPr="00D74380" w:rsidRDefault="00D74380" w:rsidP="00D74380">
      <w:pPr>
        <w:rPr>
          <w:sz w:val="22"/>
          <w:szCs w:val="22"/>
        </w:rPr>
      </w:pPr>
    </w:p>
    <w:p w:rsidR="00D74380" w:rsidRPr="00D74380" w:rsidRDefault="00D74380" w:rsidP="00D74380">
      <w:pPr>
        <w:rPr>
          <w:sz w:val="22"/>
          <w:szCs w:val="22"/>
        </w:rPr>
      </w:pPr>
    </w:p>
    <w:p w:rsidR="00D74380" w:rsidRPr="00D74380" w:rsidRDefault="00D74380" w:rsidP="00D74380">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5"/>
        <w:gridCol w:w="4318"/>
        <w:gridCol w:w="849"/>
      </w:tblGrid>
      <w:tr w:rsidR="00D74380" w:rsidRPr="00D74380" w:rsidTr="00462549">
        <w:trPr>
          <w:trHeight w:val="220"/>
        </w:trPr>
        <w:tc>
          <w:tcPr>
            <w:tcW w:w="3877" w:type="dxa"/>
          </w:tcPr>
          <w:p w:rsidR="00D74380" w:rsidRPr="00D74380" w:rsidRDefault="00D74380" w:rsidP="00462549">
            <w:r w:rsidRPr="00D74380">
              <w:rPr>
                <w:sz w:val="22"/>
                <w:szCs w:val="22"/>
              </w:rPr>
              <w:t>Rozpis učiva 1. ročník-3.ročník</w:t>
            </w:r>
          </w:p>
        </w:tc>
        <w:tc>
          <w:tcPr>
            <w:tcW w:w="4395" w:type="dxa"/>
          </w:tcPr>
          <w:p w:rsidR="00D74380" w:rsidRPr="00D74380" w:rsidRDefault="00D74380" w:rsidP="00462549"/>
        </w:tc>
        <w:tc>
          <w:tcPr>
            <w:tcW w:w="870" w:type="dxa"/>
          </w:tcPr>
          <w:p w:rsidR="00D74380" w:rsidRPr="00D74380" w:rsidRDefault="00D74380" w:rsidP="00462549"/>
        </w:tc>
      </w:tr>
      <w:tr w:rsidR="00D74380" w:rsidRPr="00D74380" w:rsidTr="00462549">
        <w:trPr>
          <w:trHeight w:val="320"/>
        </w:trPr>
        <w:tc>
          <w:tcPr>
            <w:tcW w:w="3877" w:type="dxa"/>
            <w:tcBorders>
              <w:bottom w:val="single" w:sz="4" w:space="0" w:color="auto"/>
            </w:tcBorders>
          </w:tcPr>
          <w:p w:rsidR="00D74380" w:rsidRPr="00D74380" w:rsidRDefault="00D74380" w:rsidP="00462549">
            <w:r w:rsidRPr="00D74380">
              <w:rPr>
                <w:sz w:val="22"/>
                <w:szCs w:val="22"/>
              </w:rPr>
              <w:t xml:space="preserve">Výsledky vzdělávání a kompetence </w:t>
            </w:r>
          </w:p>
        </w:tc>
        <w:tc>
          <w:tcPr>
            <w:tcW w:w="4395" w:type="dxa"/>
          </w:tcPr>
          <w:p w:rsidR="00D74380" w:rsidRPr="00D74380" w:rsidRDefault="00D74380" w:rsidP="00462549">
            <w:r w:rsidRPr="00D74380">
              <w:rPr>
                <w:sz w:val="22"/>
                <w:szCs w:val="22"/>
              </w:rPr>
              <w:t>Tematický celek - učivo</w:t>
            </w:r>
          </w:p>
        </w:tc>
        <w:tc>
          <w:tcPr>
            <w:tcW w:w="870" w:type="dxa"/>
          </w:tcPr>
          <w:p w:rsidR="00D74380" w:rsidRPr="00D74380" w:rsidRDefault="00D74380" w:rsidP="00462549"/>
        </w:tc>
      </w:tr>
      <w:tr w:rsidR="00D74380" w:rsidRPr="00D74380" w:rsidTr="007D2115">
        <w:trPr>
          <w:trHeight w:val="10003"/>
        </w:trPr>
        <w:tc>
          <w:tcPr>
            <w:tcW w:w="3877" w:type="dxa"/>
            <w:tcBorders>
              <w:left w:val="single" w:sz="4" w:space="0" w:color="auto"/>
              <w:bottom w:val="single" w:sz="4" w:space="0" w:color="auto"/>
            </w:tcBorders>
          </w:tcPr>
          <w:p w:rsidR="00D74380" w:rsidRPr="00D74380" w:rsidRDefault="00D74380" w:rsidP="00462549">
            <w:r w:rsidRPr="00D74380">
              <w:rPr>
                <w:sz w:val="22"/>
                <w:szCs w:val="22"/>
              </w:rPr>
              <w:lastRenderedPageBreak/>
              <w:t>Žák:</w:t>
            </w:r>
          </w:p>
          <w:p w:rsidR="00D74380" w:rsidRPr="00D74380" w:rsidRDefault="00D74380" w:rsidP="00462549">
            <w:pPr>
              <w:numPr>
                <w:ilvl w:val="0"/>
                <w:numId w:val="19"/>
              </w:numPr>
              <w:ind w:left="360"/>
            </w:pPr>
            <w:r w:rsidRPr="00D74380">
              <w:rPr>
                <w:sz w:val="22"/>
                <w:szCs w:val="22"/>
              </w:rPr>
              <w:t>popíše tělesnou duševní stránku osobnosti člověka</w:t>
            </w:r>
          </w:p>
          <w:p w:rsidR="00D74380" w:rsidRPr="00D74380" w:rsidRDefault="00D74380" w:rsidP="00462549">
            <w:pPr>
              <w:numPr>
                <w:ilvl w:val="0"/>
                <w:numId w:val="19"/>
              </w:numPr>
              <w:ind w:left="360"/>
            </w:pPr>
            <w:r w:rsidRPr="00D74380">
              <w:rPr>
                <w:sz w:val="22"/>
                <w:szCs w:val="22"/>
              </w:rPr>
              <w:t>popíše na základě pozorování lidí kolem sebe a informací z masových médií, jaké je rozvrstvení české společnosti z hlediska národnosti, náboženství a sociálního postavení</w:t>
            </w:r>
          </w:p>
          <w:p w:rsidR="00D74380" w:rsidRPr="00D74380" w:rsidRDefault="00D74380" w:rsidP="00462549">
            <w:pPr>
              <w:numPr>
                <w:ilvl w:val="0"/>
                <w:numId w:val="19"/>
              </w:numPr>
              <w:ind w:left="360"/>
            </w:pPr>
            <w:r w:rsidRPr="00D74380">
              <w:rPr>
                <w:sz w:val="22"/>
                <w:szCs w:val="22"/>
              </w:rPr>
              <w:t>vysvětlí, proč sám sebe řadí do určitého etnika nebo jiné skupiny</w:t>
            </w:r>
          </w:p>
          <w:p w:rsidR="00D74380" w:rsidRPr="00D74380" w:rsidRDefault="00D74380" w:rsidP="00462549"/>
          <w:p w:rsidR="00D74380" w:rsidRPr="00D74380" w:rsidRDefault="00D74380" w:rsidP="00462549">
            <w:pPr>
              <w:numPr>
                <w:ilvl w:val="0"/>
                <w:numId w:val="19"/>
              </w:numPr>
              <w:ind w:left="360"/>
            </w:pPr>
            <w:r w:rsidRPr="00D74380">
              <w:rPr>
                <w:sz w:val="22"/>
                <w:szCs w:val="22"/>
              </w:rPr>
              <w:t xml:space="preserve">zná a aplikuje pravidla slušného </w:t>
            </w:r>
          </w:p>
          <w:p w:rsidR="00D74380" w:rsidRPr="00D74380" w:rsidRDefault="00D74380" w:rsidP="00462549">
            <w:pPr>
              <w:numPr>
                <w:ilvl w:val="0"/>
                <w:numId w:val="19"/>
              </w:numPr>
              <w:ind w:left="360"/>
            </w:pPr>
            <w:r w:rsidRPr="00D74380">
              <w:rPr>
                <w:sz w:val="22"/>
                <w:szCs w:val="22"/>
              </w:rPr>
              <w:t>chování v běžných životních situacích</w:t>
            </w:r>
          </w:p>
          <w:p w:rsidR="00D74380" w:rsidRPr="00D74380" w:rsidRDefault="00D74380" w:rsidP="00462549">
            <w:pPr>
              <w:numPr>
                <w:ilvl w:val="0"/>
                <w:numId w:val="19"/>
              </w:numPr>
              <w:ind w:left="360"/>
            </w:pPr>
            <w:r w:rsidRPr="00D74380">
              <w:rPr>
                <w:sz w:val="22"/>
                <w:szCs w:val="22"/>
              </w:rPr>
              <w:t>uvede příklady sousedské pomoci a spolupráce, lásky, přátelství a dalších hodnot</w:t>
            </w:r>
          </w:p>
          <w:p w:rsidR="00D74380" w:rsidRPr="00D74380" w:rsidRDefault="00D74380" w:rsidP="00462549">
            <w:pPr>
              <w:numPr>
                <w:ilvl w:val="0"/>
                <w:numId w:val="19"/>
              </w:numPr>
              <w:ind w:left="360"/>
            </w:pPr>
            <w:r w:rsidRPr="00D74380">
              <w:rPr>
                <w:sz w:val="22"/>
                <w:szCs w:val="22"/>
              </w:rPr>
              <w:t>uvede, jaká práva a povinnosti pro něj vyplývají z jeho role v rodině, ve škole a na pracovišti</w:t>
            </w:r>
          </w:p>
          <w:p w:rsidR="00D74380" w:rsidRPr="00D74380" w:rsidRDefault="00D74380" w:rsidP="00462549">
            <w:pPr>
              <w:numPr>
                <w:ilvl w:val="0"/>
                <w:numId w:val="19"/>
              </w:numPr>
              <w:ind w:left="360"/>
            </w:pPr>
            <w:r w:rsidRPr="00D74380">
              <w:rPr>
                <w:sz w:val="22"/>
                <w:szCs w:val="22"/>
              </w:rPr>
              <w:t>vymezí pojmy sociální nerovnost a chudoba, aplikuje ji na současnou společnost</w:t>
            </w:r>
          </w:p>
          <w:p w:rsidR="00D74380" w:rsidRPr="00D74380" w:rsidRDefault="00D74380" w:rsidP="00462549">
            <w:pPr>
              <w:numPr>
                <w:ilvl w:val="0"/>
                <w:numId w:val="19"/>
              </w:numPr>
              <w:ind w:left="360"/>
            </w:pPr>
            <w:r w:rsidRPr="00D74380">
              <w:rPr>
                <w:sz w:val="22"/>
                <w:szCs w:val="22"/>
              </w:rPr>
              <w:t xml:space="preserve">dovede sestavit rozpočet jednotlivce </w:t>
            </w:r>
          </w:p>
          <w:p w:rsidR="00D74380" w:rsidRPr="00D74380" w:rsidRDefault="00D74380" w:rsidP="00462549">
            <w:pPr>
              <w:numPr>
                <w:ilvl w:val="0"/>
                <w:numId w:val="19"/>
              </w:numPr>
              <w:ind w:left="360"/>
            </w:pPr>
            <w:r w:rsidRPr="00D74380">
              <w:rPr>
                <w:sz w:val="22"/>
                <w:szCs w:val="22"/>
              </w:rPr>
              <w:t>a domácnosti, rozliší pravidelné a nepravidelné příjmy a výdaje</w:t>
            </w:r>
          </w:p>
          <w:p w:rsidR="00D74380" w:rsidRPr="00D74380" w:rsidRDefault="00D74380" w:rsidP="00462549">
            <w:pPr>
              <w:numPr>
                <w:ilvl w:val="0"/>
                <w:numId w:val="19"/>
              </w:numPr>
              <w:ind w:left="360"/>
            </w:pPr>
            <w:r w:rsidRPr="00D74380">
              <w:rPr>
                <w:sz w:val="22"/>
                <w:szCs w:val="22"/>
              </w:rPr>
              <w:t>navrhne řešení schodkového rozpočtu</w:t>
            </w:r>
          </w:p>
          <w:p w:rsidR="00D74380" w:rsidRPr="00D74380" w:rsidRDefault="00D74380" w:rsidP="00462549"/>
          <w:p w:rsidR="00D74380" w:rsidRPr="00D74380" w:rsidRDefault="00D74380" w:rsidP="00462549">
            <w:pPr>
              <w:numPr>
                <w:ilvl w:val="0"/>
                <w:numId w:val="19"/>
              </w:numPr>
              <w:ind w:left="356"/>
            </w:pPr>
            <w:r w:rsidRPr="00D74380">
              <w:rPr>
                <w:sz w:val="22"/>
                <w:szCs w:val="22"/>
              </w:rPr>
              <w:t xml:space="preserve">vysvětlí jednotlivé pojmy a objasní </w:t>
            </w:r>
          </w:p>
          <w:p w:rsidR="00D74380" w:rsidRPr="00D74380" w:rsidRDefault="00D74380" w:rsidP="00462549">
            <w:pPr>
              <w:numPr>
                <w:ilvl w:val="0"/>
                <w:numId w:val="19"/>
              </w:numPr>
              <w:ind w:left="356"/>
            </w:pPr>
            <w:r w:rsidRPr="00D74380">
              <w:rPr>
                <w:sz w:val="22"/>
                <w:szCs w:val="22"/>
              </w:rPr>
              <w:t>rozdíly mezi nimi</w:t>
            </w:r>
          </w:p>
          <w:p w:rsidR="00D74380" w:rsidRPr="00D74380" w:rsidRDefault="00D74380" w:rsidP="00462549">
            <w:pPr>
              <w:numPr>
                <w:ilvl w:val="0"/>
                <w:numId w:val="19"/>
              </w:numPr>
              <w:ind w:left="356"/>
            </w:pPr>
            <w:r w:rsidRPr="00D74380">
              <w:rPr>
                <w:sz w:val="22"/>
                <w:szCs w:val="22"/>
              </w:rPr>
              <w:t>objasní na konkrétních případech, jak vzniká konflikt mezi většinou a menšinou</w:t>
            </w:r>
          </w:p>
          <w:p w:rsidR="00D74380" w:rsidRPr="00D74380" w:rsidRDefault="00D74380" w:rsidP="00462549">
            <w:pPr>
              <w:numPr>
                <w:ilvl w:val="0"/>
                <w:numId w:val="19"/>
              </w:numPr>
              <w:ind w:left="356"/>
            </w:pPr>
            <w:r w:rsidRPr="00D74380">
              <w:rPr>
                <w:sz w:val="22"/>
                <w:szCs w:val="22"/>
              </w:rPr>
              <w:t xml:space="preserve">uvede konkrétní příklady ochrany </w:t>
            </w:r>
          </w:p>
          <w:p w:rsidR="00D74380" w:rsidRPr="00D74380" w:rsidRDefault="00D74380" w:rsidP="00462549">
            <w:pPr>
              <w:numPr>
                <w:ilvl w:val="0"/>
                <w:numId w:val="19"/>
              </w:numPr>
              <w:ind w:left="356"/>
            </w:pPr>
            <w:r w:rsidRPr="00D74380">
              <w:rPr>
                <w:sz w:val="22"/>
                <w:szCs w:val="22"/>
              </w:rPr>
              <w:t>menšin v demokratické společnosti.</w:t>
            </w:r>
          </w:p>
          <w:p w:rsidR="00D74380" w:rsidRPr="00D74380" w:rsidRDefault="00D74380" w:rsidP="00462549">
            <w:pPr>
              <w:numPr>
                <w:ilvl w:val="0"/>
                <w:numId w:val="19"/>
              </w:numPr>
              <w:ind w:left="356"/>
            </w:pPr>
            <w:r w:rsidRPr="00D74380">
              <w:rPr>
                <w:sz w:val="22"/>
                <w:szCs w:val="22"/>
              </w:rPr>
              <w:t>diskutuje o problémech multikulturního soužití - zaujme vlastní stanovisko k pozitivům i problémům multikulturního soužití</w:t>
            </w:r>
          </w:p>
          <w:p w:rsidR="00D74380" w:rsidRPr="00D74380" w:rsidRDefault="00D74380" w:rsidP="00462549">
            <w:pPr>
              <w:numPr>
                <w:ilvl w:val="0"/>
                <w:numId w:val="19"/>
              </w:numPr>
              <w:ind w:left="356"/>
            </w:pPr>
            <w:r w:rsidRPr="00D74380">
              <w:rPr>
                <w:sz w:val="22"/>
                <w:szCs w:val="22"/>
              </w:rPr>
              <w:t>objasní příčiny migrace lidí</w:t>
            </w:r>
          </w:p>
          <w:p w:rsidR="00D74380" w:rsidRPr="00D74380" w:rsidRDefault="00D74380" w:rsidP="00462549">
            <w:pPr>
              <w:numPr>
                <w:ilvl w:val="0"/>
                <w:numId w:val="19"/>
              </w:numPr>
              <w:ind w:left="356"/>
            </w:pPr>
            <w:r w:rsidRPr="00D74380">
              <w:rPr>
                <w:sz w:val="22"/>
                <w:szCs w:val="22"/>
              </w:rPr>
              <w:t>vysvětlí, co se rozumí rovnoprávností mužů a žen, uvede příklady, kdy je tato rovnoprávnost porušována</w:t>
            </w:r>
          </w:p>
          <w:p w:rsidR="00D74380" w:rsidRPr="00D74380" w:rsidRDefault="00D74380" w:rsidP="00462549">
            <w:pPr>
              <w:numPr>
                <w:ilvl w:val="0"/>
                <w:numId w:val="19"/>
              </w:numPr>
              <w:ind w:left="356"/>
            </w:pPr>
            <w:r w:rsidRPr="00D74380">
              <w:rPr>
                <w:sz w:val="22"/>
                <w:szCs w:val="22"/>
              </w:rPr>
              <w:t xml:space="preserve"> popíše specifika některých náboženství</w:t>
            </w:r>
          </w:p>
          <w:p w:rsidR="00D74380" w:rsidRPr="001D5769" w:rsidRDefault="00D74380" w:rsidP="00462549">
            <w:pPr>
              <w:numPr>
                <w:ilvl w:val="0"/>
                <w:numId w:val="19"/>
              </w:numPr>
              <w:ind w:left="356"/>
            </w:pPr>
            <w:r w:rsidRPr="00D74380">
              <w:rPr>
                <w:sz w:val="22"/>
                <w:szCs w:val="22"/>
              </w:rPr>
              <w:t>objasní nebezpečí některých náboženských sekt a náboženského fundamentalismu</w:t>
            </w:r>
          </w:p>
          <w:p w:rsidR="001D5769" w:rsidRDefault="001D5769" w:rsidP="00462549">
            <w:pPr>
              <w:numPr>
                <w:ilvl w:val="0"/>
                <w:numId w:val="19"/>
              </w:numPr>
              <w:ind w:left="360"/>
            </w:pPr>
          </w:p>
          <w:p w:rsidR="00D74380" w:rsidRPr="00D74380" w:rsidRDefault="00D74380" w:rsidP="00462549">
            <w:pPr>
              <w:numPr>
                <w:ilvl w:val="0"/>
                <w:numId w:val="19"/>
              </w:numPr>
              <w:ind w:left="360"/>
            </w:pPr>
            <w:r w:rsidRPr="00D74380">
              <w:rPr>
                <w:sz w:val="22"/>
                <w:szCs w:val="22"/>
              </w:rPr>
              <w:t>vysvětlí podstatu demokratického a totalitního státu</w:t>
            </w:r>
          </w:p>
          <w:p w:rsidR="00D74380" w:rsidRPr="00D74380" w:rsidRDefault="00D74380" w:rsidP="00462549">
            <w:pPr>
              <w:numPr>
                <w:ilvl w:val="0"/>
                <w:numId w:val="19"/>
              </w:numPr>
              <w:ind w:left="360"/>
            </w:pPr>
            <w:r w:rsidRPr="00D74380">
              <w:rPr>
                <w:sz w:val="22"/>
                <w:szCs w:val="22"/>
              </w:rPr>
              <w:t>objasní úlohu demokratického státu</w:t>
            </w:r>
          </w:p>
          <w:p w:rsidR="00D74380" w:rsidRPr="00D74380" w:rsidRDefault="00D74380" w:rsidP="00462549">
            <w:pPr>
              <w:numPr>
                <w:ilvl w:val="0"/>
                <w:numId w:val="19"/>
              </w:numPr>
              <w:ind w:left="360"/>
            </w:pPr>
            <w:r w:rsidRPr="00D74380">
              <w:rPr>
                <w:sz w:val="22"/>
                <w:szCs w:val="22"/>
              </w:rPr>
              <w:t>demonstruje příklady porušování ústavy ČR</w:t>
            </w:r>
          </w:p>
          <w:p w:rsidR="00D74380" w:rsidRPr="00D74380" w:rsidRDefault="00D74380" w:rsidP="00462549">
            <w:pPr>
              <w:numPr>
                <w:ilvl w:val="0"/>
                <w:numId w:val="19"/>
              </w:numPr>
              <w:ind w:left="360"/>
            </w:pPr>
            <w:r w:rsidRPr="00D74380">
              <w:rPr>
                <w:sz w:val="22"/>
                <w:szCs w:val="22"/>
              </w:rPr>
              <w:t>popíše politický systém ČR</w:t>
            </w:r>
          </w:p>
          <w:p w:rsidR="00D74380" w:rsidRPr="00D74380" w:rsidRDefault="00D74380" w:rsidP="00462549">
            <w:pPr>
              <w:numPr>
                <w:ilvl w:val="0"/>
                <w:numId w:val="19"/>
              </w:numPr>
              <w:ind w:left="360"/>
            </w:pPr>
            <w:r w:rsidRPr="00D74380">
              <w:rPr>
                <w:sz w:val="22"/>
                <w:szCs w:val="22"/>
              </w:rPr>
              <w:t xml:space="preserve">zná a popíše strukturu veřejné správy a samosprávy, objasní rozdíly mezi nimi </w:t>
            </w:r>
          </w:p>
          <w:p w:rsidR="00D74380" w:rsidRPr="00D74380" w:rsidRDefault="00D74380" w:rsidP="00462549">
            <w:pPr>
              <w:numPr>
                <w:ilvl w:val="0"/>
                <w:numId w:val="19"/>
              </w:numPr>
              <w:ind w:left="360"/>
            </w:pPr>
            <w:r w:rsidRPr="00D74380">
              <w:rPr>
                <w:sz w:val="22"/>
                <w:szCs w:val="22"/>
              </w:rPr>
              <w:t xml:space="preserve">charakterizuje pojem politika </w:t>
            </w:r>
          </w:p>
          <w:p w:rsidR="00D74380" w:rsidRPr="00D74380" w:rsidRDefault="00D74380" w:rsidP="00462549">
            <w:pPr>
              <w:numPr>
                <w:ilvl w:val="0"/>
                <w:numId w:val="19"/>
              </w:numPr>
              <w:ind w:left="360"/>
            </w:pPr>
            <w:r w:rsidRPr="00D74380">
              <w:rPr>
                <w:sz w:val="22"/>
                <w:szCs w:val="22"/>
              </w:rPr>
              <w:t>objasní úlohu politických stran</w:t>
            </w:r>
          </w:p>
          <w:p w:rsidR="00D74380" w:rsidRPr="00D74380" w:rsidRDefault="00D74380" w:rsidP="00462549">
            <w:pPr>
              <w:numPr>
                <w:ilvl w:val="0"/>
                <w:numId w:val="19"/>
              </w:numPr>
              <w:ind w:left="360"/>
            </w:pPr>
            <w:r w:rsidRPr="00D74380">
              <w:rPr>
                <w:sz w:val="22"/>
                <w:szCs w:val="22"/>
              </w:rPr>
              <w:t>vysvětlí úlohu svobodných voleb</w:t>
            </w:r>
          </w:p>
          <w:p w:rsidR="00D74380" w:rsidRPr="00D74380" w:rsidRDefault="00D74380" w:rsidP="00462549">
            <w:pPr>
              <w:numPr>
                <w:ilvl w:val="0"/>
                <w:numId w:val="19"/>
              </w:numPr>
              <w:ind w:left="360"/>
            </w:pPr>
            <w:r w:rsidRPr="00D74380">
              <w:rPr>
                <w:sz w:val="22"/>
                <w:szCs w:val="22"/>
              </w:rPr>
              <w:t>vysvětlí funkci hromadných sdělovacích prostředků</w:t>
            </w:r>
          </w:p>
          <w:p w:rsidR="00D74380" w:rsidRPr="00D74380" w:rsidRDefault="00D74380" w:rsidP="00462549">
            <w:pPr>
              <w:numPr>
                <w:ilvl w:val="0"/>
                <w:numId w:val="19"/>
              </w:numPr>
              <w:ind w:left="360"/>
            </w:pPr>
            <w:r w:rsidRPr="00D74380">
              <w:rPr>
                <w:sz w:val="22"/>
                <w:szCs w:val="22"/>
              </w:rPr>
              <w:t>aplikuje kritický přístup k médiím</w:t>
            </w:r>
          </w:p>
          <w:p w:rsidR="00D74380" w:rsidRPr="00D74380" w:rsidRDefault="00D74380" w:rsidP="00462549">
            <w:pPr>
              <w:numPr>
                <w:ilvl w:val="0"/>
                <w:numId w:val="19"/>
              </w:numPr>
              <w:ind w:left="360"/>
            </w:pPr>
            <w:r w:rsidRPr="00D74380">
              <w:rPr>
                <w:sz w:val="22"/>
                <w:szCs w:val="22"/>
              </w:rPr>
              <w:t>charakterizuje demokracii a objasní, jak demokracie funguje</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Pr>
              <w:numPr>
                <w:ilvl w:val="0"/>
                <w:numId w:val="19"/>
              </w:numPr>
              <w:ind w:left="360"/>
            </w:pPr>
            <w:r w:rsidRPr="00D74380">
              <w:rPr>
                <w:sz w:val="22"/>
                <w:szCs w:val="22"/>
              </w:rPr>
              <w:t>objasní podstatu práva, právního státu a právních vztahů</w:t>
            </w:r>
          </w:p>
          <w:p w:rsidR="00D74380" w:rsidRPr="00D74380" w:rsidRDefault="00D74380" w:rsidP="00462549">
            <w:pPr>
              <w:numPr>
                <w:ilvl w:val="0"/>
                <w:numId w:val="19"/>
              </w:numPr>
              <w:ind w:left="360"/>
            </w:pPr>
            <w:r w:rsidRPr="00D74380">
              <w:rPr>
                <w:sz w:val="22"/>
                <w:szCs w:val="22"/>
              </w:rPr>
              <w:t>vyjmenuje soustavu soudů ČR</w:t>
            </w:r>
          </w:p>
          <w:p w:rsidR="00D74380" w:rsidRPr="00D74380" w:rsidRDefault="00D74380" w:rsidP="00462549">
            <w:pPr>
              <w:numPr>
                <w:ilvl w:val="0"/>
                <w:numId w:val="19"/>
              </w:numPr>
              <w:ind w:left="360"/>
            </w:pPr>
            <w:r w:rsidRPr="00D74380">
              <w:rPr>
                <w:sz w:val="22"/>
                <w:szCs w:val="22"/>
              </w:rPr>
              <w:t>popíše činnost soudů, advokacie a notářství</w:t>
            </w:r>
          </w:p>
          <w:p w:rsidR="00D74380" w:rsidRPr="00D74380" w:rsidRDefault="00D74380" w:rsidP="00462549">
            <w:pPr>
              <w:numPr>
                <w:ilvl w:val="0"/>
                <w:numId w:val="19"/>
              </w:numPr>
              <w:ind w:left="360"/>
            </w:pPr>
            <w:r w:rsidRPr="00D74380">
              <w:rPr>
                <w:sz w:val="22"/>
                <w:szCs w:val="22"/>
              </w:rPr>
              <w:t>vysvětlí rozdíl mezi přestupkem a trestným činem</w:t>
            </w:r>
          </w:p>
          <w:p w:rsidR="00D74380" w:rsidRPr="00D74380" w:rsidRDefault="00D74380" w:rsidP="00462549"/>
          <w:p w:rsidR="00D74380" w:rsidRPr="00D74380" w:rsidRDefault="00D74380" w:rsidP="00462549">
            <w:pPr>
              <w:numPr>
                <w:ilvl w:val="0"/>
                <w:numId w:val="19"/>
              </w:numPr>
              <w:ind w:left="360"/>
            </w:pPr>
            <w:r w:rsidRPr="00D74380">
              <w:rPr>
                <w:sz w:val="22"/>
                <w:szCs w:val="22"/>
              </w:rPr>
              <w:t>popíše činnost policie, státního zastupitelství, vyšetřovatele a soudu</w:t>
            </w:r>
          </w:p>
          <w:p w:rsidR="00D74380" w:rsidRPr="00D74380" w:rsidRDefault="00D74380" w:rsidP="00462549">
            <w:pPr>
              <w:numPr>
                <w:ilvl w:val="0"/>
                <w:numId w:val="19"/>
              </w:numPr>
              <w:ind w:left="356"/>
            </w:pPr>
            <w:r w:rsidRPr="00D74380">
              <w:rPr>
                <w:sz w:val="22"/>
                <w:szCs w:val="22"/>
              </w:rPr>
              <w:t xml:space="preserve">popíše druhy kriminality páchané </w:t>
            </w:r>
          </w:p>
          <w:p w:rsidR="00D74380" w:rsidRPr="00D74380" w:rsidRDefault="00D74380" w:rsidP="00462549">
            <w:pPr>
              <w:numPr>
                <w:ilvl w:val="0"/>
                <w:numId w:val="19"/>
              </w:numPr>
              <w:ind w:left="356"/>
            </w:pPr>
            <w:r w:rsidRPr="00D74380">
              <w:rPr>
                <w:sz w:val="22"/>
                <w:szCs w:val="22"/>
              </w:rPr>
              <w:t>na mladistvých a mladistvými, uvede konkrétní případy kriminality mladistvých</w:t>
            </w:r>
          </w:p>
          <w:p w:rsidR="00D74380" w:rsidRPr="00D74380" w:rsidRDefault="00D74380" w:rsidP="00462549">
            <w:pPr>
              <w:numPr>
                <w:ilvl w:val="0"/>
                <w:numId w:val="19"/>
              </w:numPr>
              <w:ind w:left="356"/>
            </w:pPr>
            <w:r w:rsidRPr="00D74380">
              <w:rPr>
                <w:sz w:val="22"/>
                <w:szCs w:val="22"/>
              </w:rPr>
              <w:t xml:space="preserve">objasní, kdy je člověk způsobilý </w:t>
            </w:r>
          </w:p>
          <w:p w:rsidR="00D74380" w:rsidRPr="00D74380" w:rsidRDefault="00D74380" w:rsidP="00462549">
            <w:pPr>
              <w:numPr>
                <w:ilvl w:val="0"/>
                <w:numId w:val="19"/>
              </w:numPr>
              <w:ind w:left="356"/>
            </w:pPr>
            <w:r w:rsidRPr="00D74380">
              <w:rPr>
                <w:sz w:val="22"/>
                <w:szCs w:val="22"/>
              </w:rPr>
              <w:t>k právním úkonům a má právní odpovědnost</w:t>
            </w:r>
          </w:p>
          <w:p w:rsidR="00D74380" w:rsidRPr="00D74380" w:rsidRDefault="00D74380" w:rsidP="00462549">
            <w:pPr>
              <w:numPr>
                <w:ilvl w:val="0"/>
                <w:numId w:val="19"/>
              </w:numPr>
              <w:ind w:left="360"/>
            </w:pPr>
            <w:r w:rsidRPr="00D74380">
              <w:rPr>
                <w:sz w:val="22"/>
                <w:szCs w:val="22"/>
              </w:rPr>
              <w:t>vysvětlí rozdíl mezi civilní a církevní formou uzavření manželství</w:t>
            </w:r>
          </w:p>
          <w:p w:rsidR="00D74380" w:rsidRPr="00D74380" w:rsidRDefault="00D74380" w:rsidP="00462549">
            <w:pPr>
              <w:numPr>
                <w:ilvl w:val="0"/>
                <w:numId w:val="19"/>
              </w:numPr>
              <w:ind w:left="360"/>
            </w:pPr>
            <w:r w:rsidRPr="00D74380">
              <w:rPr>
                <w:sz w:val="22"/>
                <w:szCs w:val="22"/>
              </w:rPr>
              <w:t>vysvětlí práva a povinnosti mezi dětmi a rodiči, mezi manželi</w:t>
            </w:r>
          </w:p>
          <w:p w:rsidR="00D74380" w:rsidRPr="00D74380" w:rsidRDefault="00D74380" w:rsidP="00462549">
            <w:pPr>
              <w:numPr>
                <w:ilvl w:val="0"/>
                <w:numId w:val="19"/>
              </w:numPr>
              <w:ind w:left="360"/>
            </w:pPr>
            <w:r w:rsidRPr="00D74380">
              <w:rPr>
                <w:sz w:val="22"/>
                <w:szCs w:val="22"/>
              </w:rPr>
              <w:t>uvede příklady problémů, které souvisí s rozvodem manželů</w:t>
            </w:r>
          </w:p>
          <w:p w:rsidR="00D74380" w:rsidRPr="00D74380" w:rsidRDefault="00D74380" w:rsidP="00462549">
            <w:pPr>
              <w:numPr>
                <w:ilvl w:val="0"/>
                <w:numId w:val="19"/>
              </w:numPr>
              <w:ind w:left="360"/>
            </w:pPr>
            <w:r w:rsidRPr="00D74380">
              <w:rPr>
                <w:sz w:val="22"/>
                <w:szCs w:val="22"/>
              </w:rPr>
              <w:t>uvede příklady náhradní rodičovské péče</w:t>
            </w:r>
          </w:p>
          <w:p w:rsidR="00D74380" w:rsidRPr="00D74380" w:rsidRDefault="00D74380" w:rsidP="00462549"/>
          <w:p w:rsidR="00D74380" w:rsidRPr="00D74380" w:rsidRDefault="00D74380" w:rsidP="00462549">
            <w:pPr>
              <w:numPr>
                <w:ilvl w:val="0"/>
                <w:numId w:val="19"/>
              </w:numPr>
              <w:ind w:left="360"/>
            </w:pPr>
            <w:r w:rsidRPr="00D74380">
              <w:rPr>
                <w:sz w:val="22"/>
                <w:szCs w:val="22"/>
              </w:rPr>
              <w:lastRenderedPageBreak/>
              <w:t>objasní význam lidských práv, která jsou zakotvena v českých zákonech, včetně práv dětí</w:t>
            </w:r>
          </w:p>
          <w:p w:rsidR="00D74380" w:rsidRPr="00D74380" w:rsidRDefault="00D74380" w:rsidP="00462549">
            <w:pPr>
              <w:numPr>
                <w:ilvl w:val="0"/>
                <w:numId w:val="19"/>
              </w:numPr>
              <w:ind w:left="360"/>
            </w:pPr>
            <w:r w:rsidRPr="00D74380">
              <w:rPr>
                <w:sz w:val="22"/>
                <w:szCs w:val="22"/>
              </w:rPr>
              <w:t>objasní, kam se obrátit když jsou lidská práva ohrožena</w:t>
            </w:r>
          </w:p>
          <w:p w:rsidR="00D74380" w:rsidRPr="00D74380" w:rsidRDefault="00D74380" w:rsidP="00462549">
            <w:pPr>
              <w:numPr>
                <w:ilvl w:val="0"/>
                <w:numId w:val="19"/>
              </w:numPr>
              <w:ind w:left="360"/>
            </w:pPr>
            <w:r w:rsidRPr="00D74380">
              <w:rPr>
                <w:sz w:val="22"/>
                <w:szCs w:val="22"/>
              </w:rPr>
              <w:t>charakterizuje osobnostní vlastnosti člověka, které jsou předpokladem pro život v demokratické společnosti</w:t>
            </w:r>
          </w:p>
          <w:p w:rsidR="00D74380" w:rsidRPr="00D74380" w:rsidRDefault="00D74380" w:rsidP="00462549">
            <w:pPr>
              <w:numPr>
                <w:ilvl w:val="0"/>
                <w:numId w:val="19"/>
              </w:numPr>
              <w:ind w:left="360"/>
            </w:pPr>
            <w:r w:rsidRPr="00D74380">
              <w:rPr>
                <w:sz w:val="22"/>
                <w:szCs w:val="22"/>
              </w:rPr>
              <w:t xml:space="preserve">diskutuje o problematice terorismu, extremismu a politického radikalismu </w:t>
            </w:r>
          </w:p>
          <w:p w:rsidR="00D74380" w:rsidRPr="00D74380" w:rsidRDefault="00D74380" w:rsidP="00462549">
            <w:pPr>
              <w:numPr>
                <w:ilvl w:val="0"/>
                <w:numId w:val="19"/>
              </w:numPr>
              <w:ind w:left="360"/>
            </w:pPr>
            <w:r w:rsidRPr="00D74380">
              <w:rPr>
                <w:sz w:val="22"/>
                <w:szCs w:val="22"/>
              </w:rPr>
              <w:t>jejich nebezpečí pro společnost</w:t>
            </w:r>
          </w:p>
          <w:p w:rsidR="00D74380" w:rsidRPr="00D74380" w:rsidRDefault="00D74380" w:rsidP="00462549"/>
          <w:p w:rsidR="00D74380" w:rsidRPr="00D74380" w:rsidRDefault="00D74380" w:rsidP="00462549">
            <w:pPr>
              <w:numPr>
                <w:ilvl w:val="0"/>
                <w:numId w:val="19"/>
              </w:numPr>
              <w:ind w:left="360"/>
            </w:pPr>
            <w:r w:rsidRPr="00D74380">
              <w:rPr>
                <w:sz w:val="22"/>
                <w:szCs w:val="22"/>
              </w:rPr>
              <w:t>rozliší kategorie vlastnictví a spoluvlastnictví</w:t>
            </w:r>
          </w:p>
          <w:p w:rsidR="00D74380" w:rsidRPr="00D74380" w:rsidRDefault="00D74380" w:rsidP="00462549">
            <w:pPr>
              <w:numPr>
                <w:ilvl w:val="0"/>
                <w:numId w:val="19"/>
              </w:numPr>
              <w:ind w:left="360"/>
            </w:pPr>
            <w:r w:rsidRPr="00D74380">
              <w:rPr>
                <w:sz w:val="22"/>
                <w:szCs w:val="22"/>
              </w:rPr>
              <w:t>vysvětlí pojem společné jmění manželů</w:t>
            </w:r>
          </w:p>
          <w:p w:rsidR="00D74380" w:rsidRPr="00D74380" w:rsidRDefault="00D74380" w:rsidP="00462549">
            <w:pPr>
              <w:numPr>
                <w:ilvl w:val="0"/>
                <w:numId w:val="19"/>
              </w:numPr>
              <w:ind w:left="360"/>
            </w:pPr>
            <w:r w:rsidRPr="00D74380">
              <w:rPr>
                <w:sz w:val="22"/>
                <w:szCs w:val="22"/>
              </w:rPr>
              <w:t>dovede reklamovat koupené zboží</w:t>
            </w:r>
          </w:p>
          <w:p w:rsidR="00D74380" w:rsidRPr="00D74380" w:rsidRDefault="00D74380" w:rsidP="00462549">
            <w:pPr>
              <w:numPr>
                <w:ilvl w:val="0"/>
                <w:numId w:val="19"/>
              </w:numPr>
              <w:ind w:left="360"/>
            </w:pPr>
            <w:r w:rsidRPr="00D74380">
              <w:rPr>
                <w:sz w:val="22"/>
                <w:szCs w:val="22"/>
              </w:rPr>
              <w:t>zpracuje vzor kupní smlouvy</w:t>
            </w:r>
          </w:p>
          <w:p w:rsidR="00D74380" w:rsidRPr="00D74380" w:rsidRDefault="00D74380" w:rsidP="00462549"/>
          <w:p w:rsidR="00D74380" w:rsidRPr="00D74380" w:rsidRDefault="00D74380" w:rsidP="00462549">
            <w:pPr>
              <w:numPr>
                <w:ilvl w:val="0"/>
                <w:numId w:val="19"/>
              </w:numPr>
              <w:ind w:left="356"/>
            </w:pPr>
            <w:r w:rsidRPr="00D74380">
              <w:rPr>
                <w:sz w:val="22"/>
                <w:szCs w:val="22"/>
              </w:rPr>
              <w:t>objasní pojem trh práce a vysvětlí jeho fungování</w:t>
            </w:r>
          </w:p>
          <w:p w:rsidR="00D74380" w:rsidRPr="00D74380" w:rsidRDefault="00D74380" w:rsidP="00462549">
            <w:pPr>
              <w:numPr>
                <w:ilvl w:val="0"/>
                <w:numId w:val="19"/>
              </w:numPr>
              <w:ind w:left="356"/>
            </w:pPr>
            <w:r w:rsidRPr="00D74380">
              <w:rPr>
                <w:sz w:val="22"/>
                <w:szCs w:val="22"/>
              </w:rPr>
              <w:t xml:space="preserve">dovede vyhledat nabídky zaměstnání s pomocí úřadu práce, inzertních rubrik denního tisku či ve specializovaných </w:t>
            </w:r>
          </w:p>
          <w:p w:rsidR="00D74380" w:rsidRPr="00D74380" w:rsidRDefault="00D74380" w:rsidP="00462549">
            <w:pPr>
              <w:numPr>
                <w:ilvl w:val="0"/>
                <w:numId w:val="19"/>
              </w:numPr>
              <w:ind w:left="356"/>
            </w:pPr>
            <w:r w:rsidRPr="00D74380">
              <w:rPr>
                <w:sz w:val="22"/>
                <w:szCs w:val="22"/>
              </w:rPr>
              <w:t>inzertních časopisech</w:t>
            </w:r>
          </w:p>
          <w:p w:rsidR="00D74380" w:rsidRPr="00D74380" w:rsidRDefault="00D74380" w:rsidP="00462549">
            <w:pPr>
              <w:numPr>
                <w:ilvl w:val="0"/>
                <w:numId w:val="19"/>
              </w:numPr>
              <w:ind w:left="356"/>
            </w:pPr>
            <w:r w:rsidRPr="00D74380">
              <w:rPr>
                <w:sz w:val="22"/>
                <w:szCs w:val="22"/>
              </w:rPr>
              <w:t>objasní hlavní úkoly úřadu práce</w:t>
            </w:r>
          </w:p>
          <w:p w:rsidR="00D74380" w:rsidRPr="00D74380" w:rsidRDefault="00D74380" w:rsidP="00462549">
            <w:pPr>
              <w:numPr>
                <w:ilvl w:val="0"/>
                <w:numId w:val="19"/>
              </w:numPr>
              <w:ind w:left="356"/>
            </w:pPr>
            <w:r w:rsidRPr="00D74380">
              <w:rPr>
                <w:sz w:val="22"/>
                <w:szCs w:val="22"/>
              </w:rPr>
              <w:t>vysvětlí, jaké problémy přináší člověku ztráta zaměstnání</w:t>
            </w:r>
          </w:p>
          <w:p w:rsidR="00D74380" w:rsidRPr="00D74380" w:rsidRDefault="00D74380" w:rsidP="00462549">
            <w:pPr>
              <w:numPr>
                <w:ilvl w:val="0"/>
                <w:numId w:val="19"/>
              </w:numPr>
              <w:ind w:left="356"/>
            </w:pPr>
            <w:r w:rsidRPr="00D74380">
              <w:rPr>
                <w:sz w:val="22"/>
                <w:szCs w:val="22"/>
              </w:rPr>
              <w:t>uvede, kdo nemá nárok na podporu v nezaměstnanosti</w:t>
            </w:r>
          </w:p>
          <w:p w:rsidR="00D74380" w:rsidRPr="00D74380" w:rsidRDefault="00D74380" w:rsidP="00462549">
            <w:pPr>
              <w:numPr>
                <w:ilvl w:val="0"/>
                <w:numId w:val="19"/>
              </w:numPr>
              <w:ind w:left="356"/>
            </w:pPr>
            <w:r w:rsidRPr="00D74380">
              <w:rPr>
                <w:sz w:val="22"/>
                <w:szCs w:val="22"/>
              </w:rPr>
              <w:t>objasní pojem rekvalifikace a vysvětlí, jakou formou rekvalifikace probíhá</w:t>
            </w:r>
          </w:p>
          <w:p w:rsidR="00D74380" w:rsidRPr="007D2115" w:rsidRDefault="00D74380" w:rsidP="00462549">
            <w:pPr>
              <w:numPr>
                <w:ilvl w:val="0"/>
                <w:numId w:val="19"/>
              </w:numPr>
              <w:ind w:left="356"/>
            </w:pPr>
            <w:r w:rsidRPr="00D74380">
              <w:rPr>
                <w:sz w:val="22"/>
                <w:szCs w:val="22"/>
              </w:rPr>
              <w:t>vysvětlí, jak vzniká pracovní poměr, vyjmenuje druhy pracovního poměru</w:t>
            </w:r>
          </w:p>
          <w:p w:rsidR="00D74380" w:rsidRPr="00D74380" w:rsidRDefault="00D74380" w:rsidP="00462549"/>
          <w:p w:rsidR="00D74380" w:rsidRPr="00D74380" w:rsidRDefault="00D74380" w:rsidP="00462549">
            <w:pPr>
              <w:numPr>
                <w:ilvl w:val="0"/>
                <w:numId w:val="19"/>
              </w:numPr>
              <w:ind w:left="360"/>
            </w:pPr>
            <w:r w:rsidRPr="00D74380">
              <w:rPr>
                <w:sz w:val="22"/>
                <w:szCs w:val="22"/>
              </w:rPr>
              <w:t xml:space="preserve">popíše, co má obsahovat pracovní smlouva </w:t>
            </w:r>
          </w:p>
          <w:p w:rsidR="00D74380" w:rsidRPr="00D74380" w:rsidRDefault="00D74380" w:rsidP="00462549">
            <w:pPr>
              <w:numPr>
                <w:ilvl w:val="0"/>
                <w:numId w:val="19"/>
              </w:numPr>
              <w:ind w:left="360"/>
            </w:pPr>
            <w:r w:rsidRPr="00D74380">
              <w:rPr>
                <w:sz w:val="22"/>
                <w:szCs w:val="22"/>
              </w:rPr>
              <w:t>dovede vyhledat pomoc a poučení</w:t>
            </w:r>
          </w:p>
          <w:p w:rsidR="00D74380" w:rsidRPr="00D74380" w:rsidRDefault="00D74380" w:rsidP="00462549">
            <w:pPr>
              <w:numPr>
                <w:ilvl w:val="0"/>
                <w:numId w:val="19"/>
              </w:numPr>
              <w:ind w:left="360"/>
            </w:pPr>
            <w:r w:rsidRPr="00D74380">
              <w:rPr>
                <w:sz w:val="22"/>
                <w:szCs w:val="22"/>
              </w:rPr>
              <w:t>v pracovně právních záležitostech</w:t>
            </w:r>
          </w:p>
          <w:p w:rsidR="00D74380" w:rsidRPr="00D74380" w:rsidRDefault="00D74380" w:rsidP="00462549"/>
          <w:p w:rsidR="00D74380" w:rsidRPr="00D74380" w:rsidRDefault="00D74380" w:rsidP="00462549">
            <w:pPr>
              <w:numPr>
                <w:ilvl w:val="0"/>
                <w:numId w:val="19"/>
              </w:numPr>
              <w:ind w:left="360"/>
            </w:pPr>
            <w:r w:rsidRPr="00D74380">
              <w:rPr>
                <w:sz w:val="22"/>
                <w:szCs w:val="22"/>
              </w:rPr>
              <w:t>vysvětlí rozdíl mezi hotovostním a bezhotovostním peněžním stykem</w:t>
            </w:r>
          </w:p>
          <w:p w:rsidR="00D74380" w:rsidRPr="00D74380" w:rsidRDefault="00D74380" w:rsidP="00462549">
            <w:pPr>
              <w:numPr>
                <w:ilvl w:val="0"/>
                <w:numId w:val="19"/>
              </w:numPr>
              <w:ind w:left="360"/>
            </w:pPr>
            <w:r w:rsidRPr="00D74380">
              <w:rPr>
                <w:sz w:val="22"/>
                <w:szCs w:val="22"/>
              </w:rPr>
              <w:t>vysvětlí, proč občané platí zdravotní a sociální pojištění</w:t>
            </w:r>
          </w:p>
          <w:p w:rsidR="00D74380" w:rsidRPr="00D74380" w:rsidRDefault="00D74380" w:rsidP="00462549">
            <w:pPr>
              <w:numPr>
                <w:ilvl w:val="0"/>
                <w:numId w:val="19"/>
              </w:numPr>
              <w:ind w:left="360"/>
            </w:pPr>
            <w:r w:rsidRPr="00D74380">
              <w:rPr>
                <w:sz w:val="22"/>
                <w:szCs w:val="22"/>
              </w:rPr>
              <w:t>objasní rozdíl mezi mzdou úkolovou a časovou</w:t>
            </w:r>
          </w:p>
          <w:p w:rsidR="00D74380" w:rsidRPr="00D74380" w:rsidRDefault="00D74380" w:rsidP="00462549">
            <w:pPr>
              <w:numPr>
                <w:ilvl w:val="0"/>
                <w:numId w:val="19"/>
              </w:numPr>
              <w:ind w:left="360"/>
            </w:pPr>
            <w:r w:rsidRPr="00D74380">
              <w:rPr>
                <w:sz w:val="22"/>
                <w:szCs w:val="22"/>
              </w:rPr>
              <w:lastRenderedPageBreak/>
              <w:t>vysvětlí, proč občané platí daně</w:t>
            </w:r>
          </w:p>
          <w:p w:rsidR="00D74380" w:rsidRPr="00D74380" w:rsidRDefault="00D74380" w:rsidP="00462549">
            <w:pPr>
              <w:numPr>
                <w:ilvl w:val="0"/>
                <w:numId w:val="19"/>
              </w:numPr>
              <w:ind w:left="360"/>
            </w:pPr>
            <w:r w:rsidRPr="00D74380">
              <w:rPr>
                <w:sz w:val="22"/>
                <w:szCs w:val="22"/>
              </w:rPr>
              <w:t xml:space="preserve">dovede, zjistit jaké služby poskytuje </w:t>
            </w:r>
          </w:p>
          <w:p w:rsidR="00D74380" w:rsidRPr="00D74380" w:rsidRDefault="00D74380" w:rsidP="00462549">
            <w:pPr>
              <w:numPr>
                <w:ilvl w:val="0"/>
                <w:numId w:val="19"/>
              </w:numPr>
              <w:ind w:left="360"/>
            </w:pPr>
            <w:r w:rsidRPr="00D74380">
              <w:rPr>
                <w:sz w:val="22"/>
                <w:szCs w:val="22"/>
              </w:rPr>
              <w:t xml:space="preserve">konkrétní peněžní ústav </w:t>
            </w:r>
          </w:p>
          <w:p w:rsidR="00D74380" w:rsidRPr="00D74380" w:rsidRDefault="00D74380" w:rsidP="00462549">
            <w:pPr>
              <w:numPr>
                <w:ilvl w:val="0"/>
                <w:numId w:val="19"/>
              </w:numPr>
              <w:ind w:left="360"/>
            </w:pPr>
            <w:r w:rsidRPr="00D74380">
              <w:rPr>
                <w:sz w:val="22"/>
                <w:szCs w:val="22"/>
              </w:rPr>
              <w:t>vyhledá pomoc, ocitne-li se v tíživé sociální situaci</w:t>
            </w:r>
          </w:p>
          <w:p w:rsidR="00D74380" w:rsidRPr="00D74380" w:rsidRDefault="00D74380" w:rsidP="00462549"/>
          <w:p w:rsidR="00D74380" w:rsidRPr="00D74380" w:rsidRDefault="00D74380" w:rsidP="00462549">
            <w:pPr>
              <w:numPr>
                <w:ilvl w:val="0"/>
                <w:numId w:val="19"/>
              </w:numPr>
              <w:ind w:left="356"/>
            </w:pPr>
            <w:r w:rsidRPr="00D74380">
              <w:rPr>
                <w:sz w:val="22"/>
                <w:szCs w:val="22"/>
              </w:rPr>
              <w:t>objasní postavení ČR v Evropě a soudobém světě</w:t>
            </w:r>
          </w:p>
          <w:p w:rsidR="00D74380" w:rsidRPr="00D74380" w:rsidRDefault="00D74380" w:rsidP="00462549">
            <w:pPr>
              <w:numPr>
                <w:ilvl w:val="0"/>
                <w:numId w:val="19"/>
              </w:numPr>
              <w:ind w:left="356"/>
            </w:pPr>
            <w:r w:rsidRPr="00D74380">
              <w:rPr>
                <w:sz w:val="22"/>
                <w:szCs w:val="22"/>
              </w:rPr>
              <w:t xml:space="preserve">dovede najít ČR na mapě světa a Evropy, vyjmenovat sousední státy </w:t>
            </w:r>
          </w:p>
          <w:p w:rsidR="00D74380" w:rsidRPr="00D74380" w:rsidRDefault="00D74380" w:rsidP="00462549">
            <w:pPr>
              <w:numPr>
                <w:ilvl w:val="0"/>
                <w:numId w:val="19"/>
              </w:numPr>
              <w:ind w:left="356"/>
            </w:pPr>
            <w:r w:rsidRPr="00D74380">
              <w:rPr>
                <w:sz w:val="22"/>
                <w:szCs w:val="22"/>
              </w:rPr>
              <w:t>popíše státní symboly</w:t>
            </w:r>
          </w:p>
          <w:p w:rsidR="00D74380" w:rsidRPr="00D74380" w:rsidRDefault="00D74380" w:rsidP="00462549">
            <w:pPr>
              <w:numPr>
                <w:ilvl w:val="0"/>
                <w:numId w:val="19"/>
              </w:numPr>
              <w:ind w:left="356"/>
            </w:pPr>
            <w:r w:rsidRPr="00D74380">
              <w:rPr>
                <w:sz w:val="22"/>
                <w:szCs w:val="22"/>
              </w:rPr>
              <w:t>popíše, proč existuje EU a jaké povinnosti a výhody z členství v EU plynou našim občanům</w:t>
            </w:r>
          </w:p>
          <w:p w:rsidR="00D74380" w:rsidRPr="00D74380" w:rsidRDefault="00D74380" w:rsidP="00462549">
            <w:pPr>
              <w:numPr>
                <w:ilvl w:val="0"/>
                <w:numId w:val="19"/>
              </w:numPr>
              <w:ind w:left="356"/>
            </w:pPr>
            <w:r w:rsidRPr="00D74380">
              <w:rPr>
                <w:sz w:val="22"/>
                <w:szCs w:val="22"/>
              </w:rPr>
              <w:t>uvede hlavní problémy současného světa (globální problémy)</w:t>
            </w:r>
          </w:p>
          <w:p w:rsidR="00D74380" w:rsidRPr="00D74380" w:rsidRDefault="00D74380" w:rsidP="00462549">
            <w:pPr>
              <w:numPr>
                <w:ilvl w:val="0"/>
                <w:numId w:val="19"/>
              </w:numPr>
              <w:ind w:left="356"/>
            </w:pPr>
            <w:r w:rsidRPr="00D74380">
              <w:rPr>
                <w:sz w:val="22"/>
                <w:szCs w:val="22"/>
              </w:rPr>
              <w:t>popíše, čemu se říká globalizace</w:t>
            </w:r>
          </w:p>
          <w:p w:rsidR="00D74380" w:rsidRPr="00D74380" w:rsidRDefault="00D74380" w:rsidP="00462549">
            <w:pPr>
              <w:numPr>
                <w:ilvl w:val="0"/>
                <w:numId w:val="19"/>
              </w:numPr>
              <w:ind w:left="356"/>
            </w:pPr>
            <w:r w:rsidRPr="00D74380">
              <w:rPr>
                <w:sz w:val="22"/>
                <w:szCs w:val="22"/>
              </w:rPr>
              <w:t>uvede příklady velmocí, vyspělých zemí, rozvojových zemí a velmi chudých zemí</w:t>
            </w:r>
          </w:p>
          <w:p w:rsidR="00D74380" w:rsidRPr="00D74380" w:rsidRDefault="00D74380" w:rsidP="00462549">
            <w:pPr>
              <w:numPr>
                <w:ilvl w:val="0"/>
                <w:numId w:val="19"/>
              </w:numPr>
              <w:ind w:left="356"/>
            </w:pPr>
            <w:r w:rsidRPr="00D74380">
              <w:rPr>
                <w:sz w:val="22"/>
                <w:szCs w:val="22"/>
              </w:rPr>
              <w:t>lokalizuje na mapě ohniska napětí v soudobém světě</w:t>
            </w:r>
          </w:p>
          <w:p w:rsidR="00D74380" w:rsidRPr="00D74380" w:rsidRDefault="00D74380" w:rsidP="00462549"/>
          <w:p w:rsidR="00D74380" w:rsidRPr="00D74380" w:rsidRDefault="00D74380" w:rsidP="00462549">
            <w:pPr>
              <w:numPr>
                <w:ilvl w:val="0"/>
                <w:numId w:val="19"/>
              </w:numPr>
              <w:ind w:left="356"/>
            </w:pPr>
            <w:r w:rsidRPr="00D74380">
              <w:rPr>
                <w:sz w:val="22"/>
                <w:szCs w:val="22"/>
              </w:rPr>
              <w:t>vyjmenuje základní životní potřeby</w:t>
            </w:r>
          </w:p>
          <w:p w:rsidR="00D74380" w:rsidRPr="00D74380" w:rsidRDefault="00D74380" w:rsidP="00462549">
            <w:pPr>
              <w:numPr>
                <w:ilvl w:val="0"/>
                <w:numId w:val="19"/>
              </w:numPr>
              <w:ind w:left="356"/>
            </w:pPr>
            <w:r w:rsidRPr="00D74380">
              <w:rPr>
                <w:sz w:val="22"/>
                <w:szCs w:val="22"/>
              </w:rPr>
              <w:t>uvědomí si, v čem spatřuje pocit své spokojenosti v životě</w:t>
            </w:r>
          </w:p>
          <w:p w:rsidR="00D74380" w:rsidRPr="00D74380" w:rsidRDefault="00D74380" w:rsidP="00462549">
            <w:pPr>
              <w:numPr>
                <w:ilvl w:val="0"/>
                <w:numId w:val="19"/>
              </w:numPr>
              <w:ind w:left="356"/>
            </w:pPr>
            <w:r w:rsidRPr="00D74380">
              <w:rPr>
                <w:sz w:val="22"/>
                <w:szCs w:val="22"/>
              </w:rPr>
              <w:t>uvědomí si, co patří mezi náhradní formy uspokojování a jejich nebezpečí</w:t>
            </w:r>
          </w:p>
          <w:p w:rsidR="00D74380" w:rsidRPr="00D74380" w:rsidRDefault="00D74380" w:rsidP="00462549">
            <w:pPr>
              <w:numPr>
                <w:ilvl w:val="0"/>
                <w:numId w:val="19"/>
              </w:numPr>
              <w:ind w:left="356"/>
            </w:pPr>
            <w:r w:rsidRPr="00D74380">
              <w:rPr>
                <w:sz w:val="22"/>
                <w:szCs w:val="22"/>
              </w:rPr>
              <w:t>popíše nebezpečí drog při jejich zneužívání</w:t>
            </w:r>
          </w:p>
          <w:p w:rsidR="00D74380" w:rsidRPr="00D74380" w:rsidRDefault="00D74380" w:rsidP="00462549">
            <w:pPr>
              <w:numPr>
                <w:ilvl w:val="0"/>
                <w:numId w:val="19"/>
              </w:numPr>
              <w:ind w:left="360"/>
            </w:pPr>
            <w:r w:rsidRPr="00D74380">
              <w:rPr>
                <w:sz w:val="22"/>
                <w:szCs w:val="22"/>
              </w:rPr>
              <w:t>vyjmenuje místa, kde lze najít pomoc při řešení závislostí a deviací</w:t>
            </w:r>
          </w:p>
          <w:p w:rsidR="00D74380" w:rsidRPr="00D74380" w:rsidRDefault="00D74380" w:rsidP="00462549">
            <w:pPr>
              <w:numPr>
                <w:ilvl w:val="0"/>
                <w:numId w:val="19"/>
              </w:numPr>
              <w:ind w:left="360"/>
            </w:pPr>
            <w:r w:rsidRPr="00D74380">
              <w:rPr>
                <w:sz w:val="22"/>
                <w:szCs w:val="22"/>
              </w:rPr>
              <w:t>uvede možnosti vhodného vyplnění času</w:t>
            </w:r>
          </w:p>
          <w:p w:rsidR="00D74380" w:rsidRPr="00D74380" w:rsidRDefault="00D74380" w:rsidP="00462549">
            <w:pPr>
              <w:numPr>
                <w:ilvl w:val="0"/>
                <w:numId w:val="19"/>
              </w:numPr>
              <w:ind w:left="360"/>
            </w:pPr>
            <w:r w:rsidRPr="00D74380">
              <w:rPr>
                <w:sz w:val="22"/>
                <w:szCs w:val="22"/>
              </w:rPr>
              <w:t xml:space="preserve">vysvětlí vliv pohybu na člověka </w:t>
            </w:r>
          </w:p>
          <w:p w:rsidR="00D74380" w:rsidRPr="00D74380" w:rsidRDefault="00D74380" w:rsidP="00462549">
            <w:pPr>
              <w:numPr>
                <w:ilvl w:val="0"/>
                <w:numId w:val="19"/>
              </w:numPr>
              <w:ind w:left="360"/>
            </w:pPr>
            <w:r w:rsidRPr="00D74380">
              <w:rPr>
                <w:sz w:val="22"/>
                <w:szCs w:val="22"/>
              </w:rPr>
              <w:t>uvede možnosti dalšího vzdělávání po ukončení školní docházky</w:t>
            </w:r>
          </w:p>
          <w:p w:rsidR="00D74380" w:rsidRPr="00D74380" w:rsidRDefault="00D74380" w:rsidP="00462549">
            <w:pPr>
              <w:numPr>
                <w:ilvl w:val="0"/>
                <w:numId w:val="19"/>
              </w:numPr>
              <w:ind w:left="360"/>
            </w:pPr>
            <w:r w:rsidRPr="00D74380">
              <w:rPr>
                <w:sz w:val="22"/>
                <w:szCs w:val="22"/>
              </w:rPr>
              <w:t>uvědomí si přínos celoživotního vzdělávání pro člověka</w:t>
            </w:r>
          </w:p>
          <w:p w:rsidR="00D74380" w:rsidRPr="00D74380" w:rsidRDefault="00D74380" w:rsidP="00462549">
            <w:pPr>
              <w:numPr>
                <w:ilvl w:val="0"/>
                <w:numId w:val="19"/>
              </w:numPr>
              <w:ind w:left="360"/>
            </w:pPr>
            <w:r w:rsidRPr="00D74380">
              <w:rPr>
                <w:sz w:val="22"/>
                <w:szCs w:val="22"/>
              </w:rPr>
              <w:t>je seznámen s účinky nebezpečných látek a chováním při haváriích</w:t>
            </w:r>
          </w:p>
          <w:p w:rsidR="00D74380" w:rsidRPr="00D74380" w:rsidRDefault="00D74380" w:rsidP="00462549">
            <w:pPr>
              <w:numPr>
                <w:ilvl w:val="0"/>
                <w:numId w:val="19"/>
              </w:numPr>
              <w:ind w:left="360"/>
            </w:pPr>
            <w:r w:rsidRPr="00D74380">
              <w:rPr>
                <w:sz w:val="22"/>
                <w:szCs w:val="22"/>
              </w:rPr>
              <w:t>vyjmenuje místa, kam lze pohromy a havárie hlásit</w:t>
            </w:r>
          </w:p>
          <w:p w:rsidR="00D74380" w:rsidRPr="00D74380" w:rsidRDefault="00D74380" w:rsidP="00462549">
            <w:pPr>
              <w:numPr>
                <w:ilvl w:val="0"/>
                <w:numId w:val="19"/>
              </w:numPr>
              <w:ind w:left="360"/>
            </w:pPr>
            <w:r w:rsidRPr="00D74380">
              <w:rPr>
                <w:sz w:val="22"/>
                <w:szCs w:val="22"/>
              </w:rPr>
              <w:t>Popíše hlavní zásady, jak se zachovat při mimořádné události</w:t>
            </w:r>
          </w:p>
        </w:tc>
        <w:tc>
          <w:tcPr>
            <w:tcW w:w="4395" w:type="dxa"/>
          </w:tcPr>
          <w:p w:rsidR="00D74380" w:rsidRPr="00D74380" w:rsidRDefault="00D74380" w:rsidP="00462549">
            <w:pPr>
              <w:rPr>
                <w:b/>
              </w:rPr>
            </w:pPr>
            <w:r w:rsidRPr="00D74380">
              <w:rPr>
                <w:b/>
                <w:sz w:val="22"/>
                <w:szCs w:val="22"/>
              </w:rPr>
              <w:lastRenderedPageBreak/>
              <w:t>1. Člověk v lidském společenství</w:t>
            </w:r>
          </w:p>
          <w:p w:rsidR="00D74380" w:rsidRPr="00D74380" w:rsidRDefault="00D74380" w:rsidP="00462549">
            <w:r w:rsidRPr="00D74380">
              <w:rPr>
                <w:sz w:val="22"/>
                <w:szCs w:val="22"/>
              </w:rPr>
              <w:t>Struktura osobnosti člověka</w:t>
            </w:r>
          </w:p>
          <w:p w:rsidR="00D74380" w:rsidRPr="00D74380" w:rsidRDefault="00D74380" w:rsidP="00462549"/>
          <w:p w:rsidR="00D74380" w:rsidRPr="00D74380" w:rsidRDefault="00D74380" w:rsidP="00462549">
            <w:r w:rsidRPr="00D74380">
              <w:rPr>
                <w:sz w:val="22"/>
                <w:szCs w:val="22"/>
              </w:rPr>
              <w:t>Lidská společnost a společenské skupiny,</w:t>
            </w:r>
          </w:p>
          <w:p w:rsidR="00D74380" w:rsidRPr="00D74380" w:rsidRDefault="00D74380" w:rsidP="00462549">
            <w:r w:rsidRPr="00D74380">
              <w:rPr>
                <w:sz w:val="22"/>
                <w:szCs w:val="22"/>
              </w:rPr>
              <w:t>současná česká společnost, její vrstvy</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r w:rsidRPr="00D74380">
              <w:rPr>
                <w:sz w:val="22"/>
                <w:szCs w:val="22"/>
              </w:rPr>
              <w:t>Význam mezilidských vztahů a zásady slušného chování</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r w:rsidRPr="00D74380">
              <w:rPr>
                <w:sz w:val="22"/>
                <w:szCs w:val="22"/>
              </w:rPr>
              <w:t>Sociální nerovnost a chudoba v současné společnost</w:t>
            </w:r>
          </w:p>
          <w:p w:rsidR="00D74380" w:rsidRPr="00D74380" w:rsidRDefault="00D74380" w:rsidP="00462549"/>
          <w:p w:rsidR="00D74380" w:rsidRPr="00D74380" w:rsidRDefault="00D74380" w:rsidP="00462549">
            <w:r w:rsidRPr="00D74380">
              <w:rPr>
                <w:sz w:val="22"/>
                <w:szCs w:val="22"/>
              </w:rPr>
              <w:t>Rodinná ekonomika – rozpočet jednotlivce a domácnosti</w:t>
            </w:r>
          </w:p>
          <w:p w:rsidR="00D74380" w:rsidRPr="00D74380" w:rsidRDefault="00D74380" w:rsidP="00462549">
            <w:r w:rsidRPr="00D74380">
              <w:rPr>
                <w:sz w:val="22"/>
                <w:szCs w:val="22"/>
              </w:rPr>
              <w:t>Řešení krizových finančních situací, sociální zajištění občanů</w:t>
            </w:r>
          </w:p>
          <w:p w:rsidR="00D74380" w:rsidRDefault="00D74380" w:rsidP="00462549"/>
          <w:p w:rsidR="001D5769" w:rsidRPr="00D74380" w:rsidRDefault="001D5769" w:rsidP="00462549"/>
          <w:p w:rsidR="00D74380" w:rsidRPr="00D74380" w:rsidRDefault="00D74380" w:rsidP="00462549">
            <w:r w:rsidRPr="00D74380">
              <w:rPr>
                <w:sz w:val="22"/>
                <w:szCs w:val="22"/>
              </w:rPr>
              <w:t>Rasy, národy, národnosti</w:t>
            </w:r>
          </w:p>
          <w:p w:rsidR="00D74380" w:rsidRPr="00D74380" w:rsidRDefault="00D74380" w:rsidP="00462549">
            <w:r w:rsidRPr="00D74380">
              <w:rPr>
                <w:sz w:val="22"/>
                <w:szCs w:val="22"/>
              </w:rPr>
              <w:t>Většina a menšiny ve společnosti</w:t>
            </w:r>
          </w:p>
          <w:p w:rsidR="00D74380" w:rsidRPr="00D74380" w:rsidRDefault="00D74380" w:rsidP="00462549">
            <w:r w:rsidRPr="00D74380">
              <w:rPr>
                <w:sz w:val="22"/>
                <w:szCs w:val="22"/>
              </w:rPr>
              <w:t>Multikulturní soužití</w:t>
            </w:r>
          </w:p>
          <w:p w:rsidR="00D74380" w:rsidRPr="00D74380" w:rsidRDefault="00D74380" w:rsidP="00462549">
            <w:r w:rsidRPr="00D74380">
              <w:rPr>
                <w:sz w:val="22"/>
                <w:szCs w:val="22"/>
              </w:rPr>
              <w:t>Migrace v současném světě</w:t>
            </w:r>
          </w:p>
          <w:p w:rsidR="00D74380" w:rsidRPr="00D74380" w:rsidRDefault="00D74380" w:rsidP="00462549">
            <w:r w:rsidRPr="00D74380">
              <w:rPr>
                <w:sz w:val="22"/>
                <w:szCs w:val="22"/>
              </w:rPr>
              <w:t>Migranti, azylanti</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Default="00D74380" w:rsidP="00462549"/>
          <w:p w:rsidR="001D5769" w:rsidRDefault="001D5769" w:rsidP="00462549"/>
          <w:p w:rsidR="001D5769" w:rsidRPr="00D74380" w:rsidRDefault="001D5769" w:rsidP="00462549"/>
          <w:p w:rsidR="00D74380" w:rsidRPr="00D74380" w:rsidRDefault="00D74380" w:rsidP="00462549">
            <w:r w:rsidRPr="00D74380">
              <w:rPr>
                <w:sz w:val="22"/>
                <w:szCs w:val="22"/>
              </w:rPr>
              <w:t>Postavení mužů a žen v rodině a ve společnosti</w:t>
            </w:r>
          </w:p>
          <w:p w:rsidR="00D74380" w:rsidRDefault="00D74380" w:rsidP="00462549">
            <w:r w:rsidRPr="00D74380">
              <w:rPr>
                <w:sz w:val="22"/>
                <w:szCs w:val="22"/>
              </w:rPr>
              <w:t>Volba životního partnera</w:t>
            </w:r>
          </w:p>
          <w:p w:rsidR="001D5769" w:rsidRPr="00D74380" w:rsidRDefault="001D5769" w:rsidP="00462549"/>
          <w:p w:rsidR="00D74380" w:rsidRPr="00D74380" w:rsidRDefault="00D74380" w:rsidP="00462549">
            <w:r w:rsidRPr="00D74380">
              <w:rPr>
                <w:sz w:val="22"/>
                <w:szCs w:val="22"/>
              </w:rPr>
              <w:t>Víra a ateismus</w:t>
            </w:r>
          </w:p>
          <w:p w:rsidR="00D74380" w:rsidRPr="00D74380" w:rsidRDefault="00D74380" w:rsidP="00462549">
            <w:r w:rsidRPr="00D74380">
              <w:rPr>
                <w:sz w:val="22"/>
                <w:szCs w:val="22"/>
              </w:rPr>
              <w:t>Náboženství a sekty</w:t>
            </w:r>
          </w:p>
          <w:p w:rsidR="00D74380" w:rsidRPr="00D74380" w:rsidRDefault="00D74380" w:rsidP="00462549">
            <w:r w:rsidRPr="00D74380">
              <w:rPr>
                <w:sz w:val="22"/>
                <w:szCs w:val="22"/>
              </w:rPr>
              <w:t>Náboženský fundamentalismus</w:t>
            </w:r>
          </w:p>
          <w:p w:rsidR="00D74380" w:rsidRDefault="00D74380" w:rsidP="00462549"/>
          <w:p w:rsidR="001D5769" w:rsidRDefault="001D5769" w:rsidP="00462549"/>
          <w:p w:rsidR="00D74380" w:rsidRPr="00D74380" w:rsidRDefault="00D74380" w:rsidP="00462549">
            <w:pPr>
              <w:rPr>
                <w:b/>
              </w:rPr>
            </w:pPr>
            <w:r w:rsidRPr="00D74380">
              <w:rPr>
                <w:b/>
                <w:sz w:val="22"/>
                <w:szCs w:val="22"/>
              </w:rPr>
              <w:t>2. Člověk jako občan</w:t>
            </w:r>
          </w:p>
          <w:p w:rsidR="00D74380" w:rsidRPr="00D74380" w:rsidRDefault="00D74380" w:rsidP="00462549">
            <w:r w:rsidRPr="00D74380">
              <w:rPr>
                <w:sz w:val="22"/>
                <w:szCs w:val="22"/>
              </w:rPr>
              <w:lastRenderedPageBreak/>
              <w:t>Vznik a podstata státu</w:t>
            </w:r>
          </w:p>
          <w:p w:rsidR="00D74380" w:rsidRPr="00D74380" w:rsidRDefault="00D74380" w:rsidP="00462549">
            <w:r w:rsidRPr="00D74380">
              <w:rPr>
                <w:sz w:val="22"/>
                <w:szCs w:val="22"/>
              </w:rPr>
              <w:t>Funkce státu</w:t>
            </w:r>
          </w:p>
          <w:p w:rsidR="00D74380" w:rsidRPr="00D74380" w:rsidRDefault="00D74380" w:rsidP="00462549"/>
          <w:p w:rsidR="00D74380" w:rsidRPr="00D74380" w:rsidRDefault="00D74380" w:rsidP="00462549">
            <w:r w:rsidRPr="00D74380">
              <w:rPr>
                <w:sz w:val="22"/>
                <w:szCs w:val="22"/>
              </w:rPr>
              <w:t>Ústava a politický systém ČR</w:t>
            </w:r>
          </w:p>
          <w:p w:rsidR="00D74380" w:rsidRPr="00D74380" w:rsidRDefault="00D74380" w:rsidP="00462549">
            <w:r w:rsidRPr="00D74380">
              <w:rPr>
                <w:sz w:val="22"/>
                <w:szCs w:val="22"/>
              </w:rPr>
              <w:t xml:space="preserve">Struktura veřejné správy a samospráva </w:t>
            </w:r>
          </w:p>
          <w:p w:rsidR="00D74380" w:rsidRPr="00D74380" w:rsidRDefault="00D74380" w:rsidP="00462549"/>
          <w:p w:rsidR="00D74380" w:rsidRPr="00D74380" w:rsidRDefault="00D74380" w:rsidP="00462549"/>
          <w:p w:rsidR="00D74380" w:rsidRPr="00D74380" w:rsidRDefault="00D74380" w:rsidP="00462549">
            <w:r w:rsidRPr="00D74380">
              <w:rPr>
                <w:sz w:val="22"/>
                <w:szCs w:val="22"/>
              </w:rPr>
              <w:t>Politika a politické strany</w:t>
            </w:r>
          </w:p>
          <w:p w:rsidR="00D74380" w:rsidRPr="00D74380" w:rsidRDefault="00D74380" w:rsidP="00462549"/>
          <w:p w:rsidR="00D74380" w:rsidRPr="00D74380" w:rsidRDefault="00D74380" w:rsidP="00462549">
            <w:r w:rsidRPr="00D74380">
              <w:rPr>
                <w:sz w:val="22"/>
                <w:szCs w:val="22"/>
              </w:rPr>
              <w:t>Volby v ČR</w:t>
            </w:r>
          </w:p>
          <w:p w:rsidR="00D74380" w:rsidRPr="00D74380" w:rsidRDefault="00D74380" w:rsidP="00462549">
            <w:r w:rsidRPr="00D74380">
              <w:rPr>
                <w:sz w:val="22"/>
                <w:szCs w:val="22"/>
              </w:rPr>
              <w:t>Média (tisk, televize, rozhlas, internet)</w:t>
            </w:r>
          </w:p>
          <w:p w:rsidR="00D74380" w:rsidRPr="00D74380" w:rsidRDefault="00D74380" w:rsidP="00462549"/>
          <w:p w:rsidR="00D74380" w:rsidRPr="00D74380" w:rsidRDefault="00D74380" w:rsidP="00462549"/>
          <w:p w:rsidR="00D74380" w:rsidRPr="00D74380" w:rsidRDefault="00D74380" w:rsidP="00462549">
            <w:r w:rsidRPr="00D74380">
              <w:rPr>
                <w:sz w:val="22"/>
                <w:szCs w:val="22"/>
              </w:rPr>
              <w:t>Základní hodnoty a principy demokracie</w:t>
            </w:r>
          </w:p>
          <w:p w:rsidR="00D74380" w:rsidRPr="00D74380" w:rsidRDefault="00D74380" w:rsidP="00462549"/>
          <w:p w:rsidR="00D74380" w:rsidRPr="00D74380" w:rsidRDefault="00D74380" w:rsidP="00462549">
            <w:r w:rsidRPr="00D74380">
              <w:rPr>
                <w:sz w:val="22"/>
                <w:szCs w:val="22"/>
              </w:rPr>
              <w:t xml:space="preserve">Lidská a občanská práva, jejich obhajování a </w:t>
            </w:r>
          </w:p>
          <w:p w:rsidR="00D74380" w:rsidRPr="00D74380" w:rsidRDefault="00D74380" w:rsidP="00462549">
            <w:r w:rsidRPr="00D74380">
              <w:rPr>
                <w:sz w:val="22"/>
                <w:szCs w:val="22"/>
              </w:rPr>
              <w:t>zneužívání</w:t>
            </w:r>
          </w:p>
          <w:p w:rsidR="00D74380" w:rsidRPr="00D74380" w:rsidRDefault="00D74380" w:rsidP="00462549">
            <w:r w:rsidRPr="00D74380">
              <w:rPr>
                <w:sz w:val="22"/>
                <w:szCs w:val="22"/>
              </w:rPr>
              <w:t>Veřejný ochránce práv</w:t>
            </w:r>
          </w:p>
          <w:p w:rsidR="00D74380" w:rsidRPr="00D74380" w:rsidRDefault="00D74380" w:rsidP="00462549">
            <w:r w:rsidRPr="00D74380">
              <w:rPr>
                <w:sz w:val="22"/>
                <w:szCs w:val="22"/>
              </w:rPr>
              <w:t>Práva dětí</w:t>
            </w:r>
          </w:p>
          <w:p w:rsidR="00D74380" w:rsidRPr="00D74380" w:rsidRDefault="00D74380" w:rsidP="00462549">
            <w:r w:rsidRPr="00D74380">
              <w:rPr>
                <w:sz w:val="22"/>
                <w:szCs w:val="22"/>
              </w:rPr>
              <w:t>Povinnosti občana v demokracii</w:t>
            </w:r>
          </w:p>
          <w:p w:rsidR="00D74380" w:rsidRPr="00D74380" w:rsidRDefault="00D74380" w:rsidP="00462549"/>
          <w:p w:rsidR="00D74380" w:rsidRPr="00D74380" w:rsidRDefault="00D74380" w:rsidP="00462549">
            <w:r w:rsidRPr="00D74380">
              <w:rPr>
                <w:sz w:val="22"/>
                <w:szCs w:val="22"/>
              </w:rPr>
              <w:t>Politický radikalismus a extremismus, rasismus a xenofobie</w:t>
            </w:r>
          </w:p>
          <w:p w:rsidR="00D74380" w:rsidRPr="00D74380" w:rsidRDefault="00D74380" w:rsidP="00462549">
            <w:r w:rsidRPr="00D74380">
              <w:rPr>
                <w:sz w:val="22"/>
                <w:szCs w:val="22"/>
              </w:rPr>
              <w:t>Aktuální česká extremistická scéna</w:t>
            </w:r>
          </w:p>
          <w:p w:rsidR="00D74380" w:rsidRPr="00D74380" w:rsidRDefault="00D74380" w:rsidP="00462549">
            <w:r w:rsidRPr="00D74380">
              <w:rPr>
                <w:sz w:val="22"/>
                <w:szCs w:val="22"/>
              </w:rPr>
              <w:t>Teror a terorismus</w:t>
            </w:r>
          </w:p>
          <w:p w:rsidR="00D74380" w:rsidRDefault="00D74380" w:rsidP="00462549"/>
          <w:p w:rsidR="001D5769" w:rsidRPr="00D74380" w:rsidRDefault="001D5769" w:rsidP="00462549"/>
          <w:p w:rsidR="00D74380" w:rsidRPr="00D74380" w:rsidRDefault="00D74380" w:rsidP="00462549">
            <w:pPr>
              <w:rPr>
                <w:b/>
              </w:rPr>
            </w:pPr>
            <w:r w:rsidRPr="00D74380">
              <w:rPr>
                <w:b/>
                <w:sz w:val="22"/>
                <w:szCs w:val="22"/>
              </w:rPr>
              <w:t>3. Člověk a právo</w:t>
            </w:r>
          </w:p>
          <w:p w:rsidR="00D74380" w:rsidRPr="00D74380" w:rsidRDefault="00D74380" w:rsidP="00462549">
            <w:r w:rsidRPr="00D74380">
              <w:rPr>
                <w:sz w:val="22"/>
                <w:szCs w:val="22"/>
              </w:rPr>
              <w:t>Právní stát, právní vtahy</w:t>
            </w:r>
          </w:p>
          <w:p w:rsidR="00D74380" w:rsidRPr="00D74380" w:rsidRDefault="00D74380" w:rsidP="00462549"/>
          <w:p w:rsidR="00D74380" w:rsidRPr="00D74380" w:rsidRDefault="00D74380" w:rsidP="00462549">
            <w:r w:rsidRPr="00D74380">
              <w:rPr>
                <w:sz w:val="22"/>
                <w:szCs w:val="22"/>
              </w:rPr>
              <w:t>Soustava soudů v ČR</w:t>
            </w:r>
          </w:p>
          <w:p w:rsidR="00D74380" w:rsidRPr="00D74380" w:rsidRDefault="00D74380" w:rsidP="00462549">
            <w:r w:rsidRPr="00D74380">
              <w:rPr>
                <w:sz w:val="22"/>
                <w:szCs w:val="22"/>
              </w:rPr>
              <w:t>Právnická povolání (notáři, advokáti, soudcové)</w:t>
            </w:r>
          </w:p>
          <w:p w:rsidR="00D74380" w:rsidRPr="00D74380" w:rsidRDefault="00D74380" w:rsidP="00462549">
            <w:r w:rsidRPr="00D74380">
              <w:rPr>
                <w:sz w:val="22"/>
                <w:szCs w:val="22"/>
              </w:rPr>
              <w:t>Přestupky, trestné činy, tresty a ochranná opatření</w:t>
            </w:r>
          </w:p>
          <w:p w:rsidR="00D74380" w:rsidRPr="00D74380" w:rsidRDefault="00D74380" w:rsidP="00462549"/>
          <w:p w:rsidR="00D74380" w:rsidRPr="00D74380" w:rsidRDefault="00D74380" w:rsidP="00462549">
            <w:r w:rsidRPr="00D74380">
              <w:rPr>
                <w:sz w:val="22"/>
                <w:szCs w:val="22"/>
              </w:rPr>
              <w:t>Orgány činné v trestném řízení (policie, státní zastupitelství, vyšetřovatel, soud)</w:t>
            </w:r>
          </w:p>
          <w:p w:rsidR="00D74380" w:rsidRPr="00D74380" w:rsidRDefault="00D74380" w:rsidP="00462549"/>
          <w:p w:rsidR="00D74380" w:rsidRPr="00D74380" w:rsidRDefault="00D74380" w:rsidP="00462549">
            <w:r w:rsidRPr="00D74380">
              <w:rPr>
                <w:sz w:val="22"/>
                <w:szCs w:val="22"/>
              </w:rPr>
              <w:t>Kriminalita páchaná na mladistvých a dětech</w:t>
            </w:r>
          </w:p>
          <w:p w:rsidR="00D74380" w:rsidRPr="00D74380" w:rsidRDefault="00D74380" w:rsidP="00462549">
            <w:r w:rsidRPr="00D74380">
              <w:rPr>
                <w:sz w:val="22"/>
                <w:szCs w:val="22"/>
              </w:rPr>
              <w:t>Kriminalita páchaná mladistvými</w:t>
            </w:r>
          </w:p>
          <w:p w:rsidR="00D74380" w:rsidRPr="00D74380" w:rsidRDefault="00D74380" w:rsidP="00462549">
            <w:r w:rsidRPr="00D74380">
              <w:rPr>
                <w:sz w:val="22"/>
                <w:szCs w:val="22"/>
              </w:rPr>
              <w:t>Trestní odpovědnost mladistvých</w:t>
            </w:r>
          </w:p>
          <w:p w:rsidR="00D74380" w:rsidRPr="00D74380" w:rsidRDefault="00D74380" w:rsidP="00462549"/>
          <w:p w:rsidR="00D74380" w:rsidRDefault="00D74380" w:rsidP="00462549"/>
          <w:p w:rsidR="001D5769" w:rsidRDefault="001D5769" w:rsidP="00462549"/>
          <w:p w:rsidR="001D5769" w:rsidRPr="00D74380" w:rsidRDefault="001D5769" w:rsidP="00462549"/>
          <w:p w:rsidR="00D74380" w:rsidRPr="00D74380" w:rsidRDefault="00D74380" w:rsidP="00462549">
            <w:pPr>
              <w:rPr>
                <w:b/>
              </w:rPr>
            </w:pPr>
            <w:r w:rsidRPr="00D74380">
              <w:rPr>
                <w:b/>
                <w:sz w:val="22"/>
                <w:szCs w:val="22"/>
              </w:rPr>
              <w:t>Rodinné právo</w:t>
            </w:r>
          </w:p>
          <w:p w:rsidR="00D74380" w:rsidRPr="00D74380" w:rsidRDefault="00D74380" w:rsidP="00462549">
            <w:r w:rsidRPr="00D74380">
              <w:rPr>
                <w:sz w:val="22"/>
                <w:szCs w:val="22"/>
              </w:rPr>
              <w:t>- obsah, hlavní právní normy, zákon o rodině</w:t>
            </w:r>
          </w:p>
          <w:p w:rsidR="00D74380" w:rsidRPr="00D74380" w:rsidRDefault="00D74380" w:rsidP="00462549">
            <w:r w:rsidRPr="00D74380">
              <w:rPr>
                <w:sz w:val="22"/>
                <w:szCs w:val="22"/>
              </w:rPr>
              <w:lastRenderedPageBreak/>
              <w:t>-vznik, průběh a zánik manželství, formy uzavírání manželství</w:t>
            </w:r>
          </w:p>
          <w:p w:rsidR="00D74380" w:rsidRPr="00D74380" w:rsidRDefault="001D5769" w:rsidP="00462549">
            <w:r>
              <w:rPr>
                <w:sz w:val="22"/>
                <w:szCs w:val="22"/>
              </w:rPr>
              <w:t xml:space="preserve">- náhradní </w:t>
            </w:r>
            <w:r w:rsidR="00D74380" w:rsidRPr="00D74380">
              <w:rPr>
                <w:sz w:val="22"/>
                <w:szCs w:val="22"/>
              </w:rPr>
              <w:t>rodičovská péče</w:t>
            </w:r>
          </w:p>
          <w:p w:rsidR="00D74380" w:rsidRPr="00D74380" w:rsidRDefault="00D74380" w:rsidP="00462549">
            <w:r w:rsidRPr="00D74380">
              <w:rPr>
                <w:sz w:val="22"/>
                <w:szCs w:val="22"/>
              </w:rPr>
              <w:t>- vztahy mezi rodiči- domácí násilí</w:t>
            </w:r>
          </w:p>
          <w:p w:rsidR="00D74380" w:rsidRPr="00D74380" w:rsidRDefault="00D74380" w:rsidP="00462549"/>
          <w:p w:rsidR="00D74380" w:rsidRPr="00D74380" w:rsidRDefault="00D74380" w:rsidP="00462549"/>
          <w:p w:rsidR="00D74380" w:rsidRDefault="00D74380" w:rsidP="00462549"/>
          <w:p w:rsidR="001D5769" w:rsidRDefault="001D5769" w:rsidP="00462549"/>
          <w:p w:rsidR="001D5769" w:rsidRPr="00D74380" w:rsidRDefault="001D5769" w:rsidP="00462549"/>
          <w:p w:rsidR="00D74380" w:rsidRPr="00D74380" w:rsidRDefault="00D74380" w:rsidP="00462549"/>
          <w:p w:rsidR="00D74380" w:rsidRPr="00D74380" w:rsidRDefault="00D74380" w:rsidP="00462549">
            <w:pPr>
              <w:rPr>
                <w:b/>
              </w:rPr>
            </w:pPr>
            <w:r w:rsidRPr="00D74380">
              <w:rPr>
                <w:b/>
                <w:sz w:val="22"/>
                <w:szCs w:val="22"/>
              </w:rPr>
              <w:t>Občanské právo</w:t>
            </w:r>
          </w:p>
          <w:p w:rsidR="00D74380" w:rsidRPr="00D74380" w:rsidRDefault="00D74380" w:rsidP="00462549">
            <w:r w:rsidRPr="00D74380">
              <w:rPr>
                <w:sz w:val="22"/>
                <w:szCs w:val="22"/>
              </w:rPr>
              <w:t>- občanský zákoník</w:t>
            </w:r>
          </w:p>
          <w:p w:rsidR="00D74380" w:rsidRPr="00D74380" w:rsidRDefault="00D74380" w:rsidP="00462549">
            <w:r w:rsidRPr="00D74380">
              <w:rPr>
                <w:sz w:val="22"/>
                <w:szCs w:val="22"/>
              </w:rPr>
              <w:t>- vlastnictví, spoluvlastnictví, vlastnické právo</w:t>
            </w:r>
          </w:p>
          <w:p w:rsidR="00D74380" w:rsidRPr="00D74380" w:rsidRDefault="00D74380" w:rsidP="00462549">
            <w:r w:rsidRPr="00D74380">
              <w:rPr>
                <w:sz w:val="22"/>
                <w:szCs w:val="22"/>
              </w:rPr>
              <w:t>- dědické právo</w:t>
            </w:r>
          </w:p>
          <w:p w:rsidR="00D74380" w:rsidRPr="00D74380" w:rsidRDefault="00D74380" w:rsidP="00462549">
            <w:r w:rsidRPr="00D74380">
              <w:rPr>
                <w:sz w:val="22"/>
                <w:szCs w:val="22"/>
              </w:rPr>
              <w:t>- smlouvy v občanském právu</w:t>
            </w:r>
          </w:p>
          <w:p w:rsidR="00D74380" w:rsidRPr="00D74380" w:rsidRDefault="00D74380" w:rsidP="00462549"/>
          <w:p w:rsidR="00D74380" w:rsidRPr="00D74380" w:rsidRDefault="00D74380" w:rsidP="00462549">
            <w:pPr>
              <w:rPr>
                <w:b/>
              </w:rPr>
            </w:pPr>
          </w:p>
          <w:p w:rsidR="00D74380" w:rsidRPr="00D74380" w:rsidRDefault="00D74380" w:rsidP="00462549">
            <w:pPr>
              <w:rPr>
                <w:b/>
              </w:rPr>
            </w:pPr>
            <w:r w:rsidRPr="00D74380">
              <w:rPr>
                <w:b/>
                <w:sz w:val="22"/>
                <w:szCs w:val="22"/>
              </w:rPr>
              <w:t>4. Člověk a hospodářství</w:t>
            </w:r>
          </w:p>
          <w:p w:rsidR="00D74380" w:rsidRPr="00D74380" w:rsidRDefault="00D74380" w:rsidP="00462549">
            <w:r w:rsidRPr="00D74380">
              <w:rPr>
                <w:sz w:val="22"/>
                <w:szCs w:val="22"/>
              </w:rPr>
              <w:t>Trh a jeho fungování</w:t>
            </w:r>
          </w:p>
          <w:p w:rsidR="00D74380" w:rsidRPr="00D74380" w:rsidRDefault="00D74380" w:rsidP="00462549"/>
          <w:p w:rsidR="00D74380" w:rsidRPr="00D74380" w:rsidRDefault="00D74380" w:rsidP="00462549">
            <w:r w:rsidRPr="00D74380">
              <w:rPr>
                <w:sz w:val="22"/>
                <w:szCs w:val="22"/>
              </w:rPr>
              <w:t>Způsoby hledání práce</w:t>
            </w:r>
          </w:p>
          <w:p w:rsidR="00D74380" w:rsidRPr="00D74380" w:rsidRDefault="00D74380" w:rsidP="00462549"/>
          <w:p w:rsidR="00D74380" w:rsidRPr="00D74380" w:rsidRDefault="00D74380" w:rsidP="00462549"/>
          <w:p w:rsidR="00D74380" w:rsidRPr="00D74380" w:rsidRDefault="00D74380" w:rsidP="00462549">
            <w:r w:rsidRPr="00D74380">
              <w:rPr>
                <w:sz w:val="22"/>
                <w:szCs w:val="22"/>
              </w:rPr>
              <w:t>Služby úřadu práce</w:t>
            </w:r>
          </w:p>
          <w:p w:rsidR="00D74380" w:rsidRPr="00D74380" w:rsidRDefault="00D74380" w:rsidP="00462549">
            <w:r w:rsidRPr="00D74380">
              <w:rPr>
                <w:sz w:val="22"/>
                <w:szCs w:val="22"/>
              </w:rPr>
              <w:t xml:space="preserve">Nezaměstnanost, podpora v nezaměstnanosti </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r w:rsidRPr="00D74380">
              <w:rPr>
                <w:sz w:val="22"/>
                <w:szCs w:val="22"/>
              </w:rPr>
              <w:t>Rekvalifikace</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r w:rsidRPr="00D74380">
              <w:rPr>
                <w:sz w:val="22"/>
                <w:szCs w:val="22"/>
              </w:rPr>
              <w:t>Vznik, změna a ukončení pracovního poměru</w:t>
            </w:r>
          </w:p>
          <w:p w:rsidR="001D5769" w:rsidRPr="00D74380" w:rsidRDefault="001D5769" w:rsidP="00462549"/>
          <w:p w:rsidR="00D74380" w:rsidRPr="00D74380" w:rsidRDefault="00D74380" w:rsidP="00462549">
            <w:pPr>
              <w:rPr>
                <w:b/>
              </w:rPr>
            </w:pPr>
            <w:r w:rsidRPr="00D74380">
              <w:rPr>
                <w:b/>
                <w:sz w:val="22"/>
                <w:szCs w:val="22"/>
              </w:rPr>
              <w:t>Pracovní smlouva</w:t>
            </w:r>
          </w:p>
          <w:p w:rsidR="00D74380" w:rsidRPr="00D74380" w:rsidRDefault="00D74380" w:rsidP="00462549">
            <w:r w:rsidRPr="00D74380">
              <w:rPr>
                <w:sz w:val="22"/>
                <w:szCs w:val="22"/>
              </w:rPr>
              <w:t>Základní povinnosti a práva zaměstnance a zaměstnavatele</w:t>
            </w:r>
          </w:p>
          <w:p w:rsidR="00D74380" w:rsidRPr="00D74380" w:rsidRDefault="00D74380" w:rsidP="00462549">
            <w:r w:rsidRPr="00D74380">
              <w:rPr>
                <w:sz w:val="22"/>
                <w:szCs w:val="22"/>
              </w:rPr>
              <w:t>Druhy škod, předcházení škodám, odpovědnost za škodu</w:t>
            </w:r>
          </w:p>
          <w:p w:rsidR="00D74380" w:rsidRPr="00D74380" w:rsidRDefault="00D74380" w:rsidP="00462549">
            <w:r w:rsidRPr="00D74380">
              <w:rPr>
                <w:sz w:val="22"/>
                <w:szCs w:val="22"/>
              </w:rPr>
              <w:t>Peníze, hotovostní a bezhotovostní peněžní styk</w:t>
            </w:r>
          </w:p>
          <w:p w:rsidR="00D74380" w:rsidRPr="00D74380" w:rsidRDefault="00D74380" w:rsidP="00462549">
            <w:r w:rsidRPr="00D74380">
              <w:rPr>
                <w:sz w:val="22"/>
                <w:szCs w:val="22"/>
              </w:rPr>
              <w:t>Pojištění (zdravotní, sociální )</w:t>
            </w:r>
          </w:p>
          <w:p w:rsidR="00D74380" w:rsidRPr="00D74380" w:rsidRDefault="00D74380" w:rsidP="00462549"/>
          <w:p w:rsidR="00D74380" w:rsidRPr="00D74380" w:rsidRDefault="00D74380" w:rsidP="00462549">
            <w:r w:rsidRPr="00D74380">
              <w:rPr>
                <w:sz w:val="22"/>
                <w:szCs w:val="22"/>
              </w:rPr>
              <w:t>Mzda časová a úkolová</w:t>
            </w:r>
          </w:p>
          <w:p w:rsidR="00D74380" w:rsidRPr="00D74380" w:rsidRDefault="00D74380" w:rsidP="00462549"/>
          <w:p w:rsidR="00D74380" w:rsidRPr="00D74380" w:rsidRDefault="00D74380" w:rsidP="00462549">
            <w:r w:rsidRPr="00D74380">
              <w:rPr>
                <w:sz w:val="22"/>
                <w:szCs w:val="22"/>
              </w:rPr>
              <w:t>Daně a daňové přiznání</w:t>
            </w:r>
          </w:p>
          <w:p w:rsidR="00D74380" w:rsidRPr="00D74380" w:rsidRDefault="00D74380" w:rsidP="00462549">
            <w:r w:rsidRPr="00D74380">
              <w:rPr>
                <w:sz w:val="22"/>
                <w:szCs w:val="22"/>
              </w:rPr>
              <w:t>Peněžní ústavy a jejich služby</w:t>
            </w:r>
          </w:p>
          <w:p w:rsidR="00D74380" w:rsidRPr="00D74380" w:rsidRDefault="00D74380" w:rsidP="00462549"/>
          <w:p w:rsidR="00D74380" w:rsidRPr="00D74380" w:rsidRDefault="00D74380" w:rsidP="00462549">
            <w:r w:rsidRPr="00D74380">
              <w:rPr>
                <w:sz w:val="22"/>
                <w:szCs w:val="22"/>
              </w:rPr>
              <w:lastRenderedPageBreak/>
              <w:t>Sociální politika státu</w:t>
            </w:r>
          </w:p>
          <w:p w:rsidR="00D74380" w:rsidRPr="00D74380" w:rsidRDefault="00D74380" w:rsidP="00462549">
            <w:r w:rsidRPr="00D74380">
              <w:rPr>
                <w:sz w:val="22"/>
                <w:szCs w:val="22"/>
              </w:rPr>
              <w:t>Charitativní činnost</w:t>
            </w:r>
          </w:p>
          <w:p w:rsidR="00D74380" w:rsidRDefault="00D74380" w:rsidP="00462549"/>
          <w:p w:rsidR="001D5769" w:rsidRPr="00D74380" w:rsidRDefault="001D5769" w:rsidP="00462549"/>
          <w:p w:rsidR="00D74380" w:rsidRPr="00D74380" w:rsidRDefault="00D74380" w:rsidP="00462549">
            <w:pPr>
              <w:rPr>
                <w:b/>
              </w:rPr>
            </w:pPr>
            <w:r w:rsidRPr="00D74380">
              <w:rPr>
                <w:b/>
                <w:sz w:val="22"/>
                <w:szCs w:val="22"/>
              </w:rPr>
              <w:t>5. Česká republika, Evropa a svět</w:t>
            </w:r>
          </w:p>
          <w:p w:rsidR="00D74380" w:rsidRPr="00D74380" w:rsidRDefault="00D74380" w:rsidP="00462549">
            <w:r w:rsidRPr="00D74380">
              <w:rPr>
                <w:sz w:val="22"/>
                <w:szCs w:val="22"/>
              </w:rPr>
              <w:t>Česká republika a její postavení v současném světě</w:t>
            </w:r>
          </w:p>
          <w:p w:rsidR="00D74380" w:rsidRPr="00D74380" w:rsidRDefault="00D74380" w:rsidP="00462549">
            <w:r w:rsidRPr="00D74380">
              <w:rPr>
                <w:sz w:val="22"/>
                <w:szCs w:val="22"/>
              </w:rPr>
              <w:t>Česká republika – poloha, sousední státy</w:t>
            </w:r>
          </w:p>
          <w:p w:rsidR="00D74380" w:rsidRPr="00D74380" w:rsidRDefault="00D74380" w:rsidP="00462549"/>
          <w:p w:rsidR="00D74380" w:rsidRPr="00D74380" w:rsidRDefault="00D74380" w:rsidP="00462549">
            <w:r w:rsidRPr="00D74380">
              <w:rPr>
                <w:sz w:val="22"/>
                <w:szCs w:val="22"/>
              </w:rPr>
              <w:t xml:space="preserve">České státní a národní symboly </w:t>
            </w:r>
          </w:p>
          <w:p w:rsidR="00D74380" w:rsidRPr="00D74380" w:rsidRDefault="00D74380" w:rsidP="00462549">
            <w:r w:rsidRPr="00D74380">
              <w:rPr>
                <w:sz w:val="22"/>
                <w:szCs w:val="22"/>
              </w:rPr>
              <w:t>ČR a evropská integrace</w:t>
            </w:r>
          </w:p>
          <w:p w:rsidR="00D74380" w:rsidRPr="00D74380" w:rsidRDefault="00D74380" w:rsidP="00462549"/>
          <w:p w:rsidR="00D74380" w:rsidRPr="00D74380" w:rsidRDefault="00D74380" w:rsidP="00462549"/>
          <w:p w:rsidR="00D74380" w:rsidRPr="00D74380" w:rsidRDefault="00D74380" w:rsidP="00462549">
            <w:r w:rsidRPr="00D74380">
              <w:rPr>
                <w:sz w:val="22"/>
                <w:szCs w:val="22"/>
              </w:rPr>
              <w:t>Globalizace a globální problémy současného světa</w:t>
            </w:r>
          </w:p>
          <w:p w:rsidR="00D74380" w:rsidRPr="00D74380" w:rsidRDefault="00D74380" w:rsidP="00462549">
            <w:r w:rsidRPr="00D74380">
              <w:rPr>
                <w:sz w:val="22"/>
                <w:szCs w:val="22"/>
              </w:rPr>
              <w:t>Terorismus ve světě a nebezpečí nesnášenlivosti</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Pr>
              <w:rPr>
                <w:b/>
              </w:rPr>
            </w:pPr>
            <w:r w:rsidRPr="00D74380">
              <w:rPr>
                <w:b/>
                <w:sz w:val="22"/>
                <w:szCs w:val="22"/>
              </w:rPr>
              <w:t>6. Člověk a životní prostředí</w:t>
            </w:r>
          </w:p>
          <w:p w:rsidR="00D74380" w:rsidRPr="00D74380" w:rsidRDefault="00D74380" w:rsidP="00462549">
            <w:r w:rsidRPr="00D74380">
              <w:rPr>
                <w:sz w:val="22"/>
                <w:szCs w:val="22"/>
              </w:rPr>
              <w:t>Způsoby nacházení spokojenosti v životě</w:t>
            </w:r>
          </w:p>
          <w:p w:rsidR="00D74380" w:rsidRPr="00D74380" w:rsidRDefault="00D74380" w:rsidP="00462549">
            <w:r w:rsidRPr="00D74380">
              <w:rPr>
                <w:sz w:val="22"/>
                <w:szCs w:val="22"/>
              </w:rPr>
              <w:t>Náhradní formy uspokojování</w:t>
            </w:r>
          </w:p>
          <w:p w:rsidR="00D74380" w:rsidRPr="00D74380" w:rsidRDefault="00D74380" w:rsidP="00462549">
            <w:r w:rsidRPr="00D74380">
              <w:rPr>
                <w:sz w:val="22"/>
                <w:szCs w:val="22"/>
              </w:rPr>
              <w:t>Vliv toxikomanie na zdraví a vztahy v rodině</w:t>
            </w:r>
          </w:p>
          <w:p w:rsidR="00D74380" w:rsidRPr="00D74380" w:rsidRDefault="00D74380" w:rsidP="00462549">
            <w:r w:rsidRPr="00D74380">
              <w:rPr>
                <w:sz w:val="22"/>
                <w:szCs w:val="22"/>
              </w:rPr>
              <w:t>Prevence deviací</w:t>
            </w:r>
          </w:p>
          <w:p w:rsidR="00D74380" w:rsidRPr="00D74380" w:rsidRDefault="00D74380" w:rsidP="00462549">
            <w:r w:rsidRPr="00D74380">
              <w:rPr>
                <w:sz w:val="22"/>
                <w:szCs w:val="22"/>
              </w:rPr>
              <w:t>Místa kde lze najít pomoc při řešení různých závislostí a deviací</w:t>
            </w:r>
          </w:p>
          <w:p w:rsidR="00D74380" w:rsidRPr="00D74380" w:rsidRDefault="00D74380" w:rsidP="00462549">
            <w:r w:rsidRPr="00D74380">
              <w:rPr>
                <w:sz w:val="22"/>
                <w:szCs w:val="22"/>
              </w:rPr>
              <w:t>Vhodné vyplňování volného času</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r w:rsidRPr="00D74380">
              <w:rPr>
                <w:sz w:val="22"/>
                <w:szCs w:val="22"/>
              </w:rPr>
              <w:t>Význam pohybu a sportu</w:t>
            </w:r>
          </w:p>
          <w:p w:rsidR="00D74380" w:rsidRPr="00D74380" w:rsidRDefault="00D74380" w:rsidP="00462549">
            <w:r w:rsidRPr="00D74380">
              <w:rPr>
                <w:sz w:val="22"/>
                <w:szCs w:val="22"/>
              </w:rPr>
              <w:t>Nutnost celoživotního vzdělávání</w:t>
            </w:r>
          </w:p>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r w:rsidRPr="00D74380">
              <w:rPr>
                <w:sz w:val="22"/>
                <w:szCs w:val="22"/>
              </w:rPr>
              <w:t>Ochrana</w:t>
            </w:r>
            <w:r w:rsidR="007D2115">
              <w:rPr>
                <w:sz w:val="22"/>
                <w:szCs w:val="22"/>
              </w:rPr>
              <w:t xml:space="preserve"> člověka za mimořádných situací</w:t>
            </w:r>
          </w:p>
        </w:tc>
        <w:tc>
          <w:tcPr>
            <w:tcW w:w="870" w:type="dxa"/>
          </w:tcPr>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p w:rsidR="00D74380" w:rsidRPr="00D74380" w:rsidRDefault="00D74380" w:rsidP="00462549"/>
        </w:tc>
      </w:tr>
    </w:tbl>
    <w:p w:rsidR="00D74380" w:rsidRPr="00D74380" w:rsidRDefault="00D74380" w:rsidP="00D74380">
      <w:pPr>
        <w:rPr>
          <w:sz w:val="22"/>
          <w:szCs w:val="22"/>
        </w:rPr>
      </w:pPr>
    </w:p>
    <w:p w:rsidR="00D74380" w:rsidRPr="00D74380" w:rsidRDefault="00D74380" w:rsidP="00D74380">
      <w:pPr>
        <w:rPr>
          <w:b/>
          <w:i/>
          <w:sz w:val="22"/>
          <w:szCs w:val="22"/>
        </w:rPr>
      </w:pPr>
      <w:r w:rsidRPr="00D74380">
        <w:rPr>
          <w:b/>
          <w:i/>
          <w:sz w:val="22"/>
          <w:szCs w:val="22"/>
        </w:rPr>
        <w:t xml:space="preserve">Poznámky k realizaci výuky a úpravám učební osnovy: </w:t>
      </w:r>
    </w:p>
    <w:p w:rsidR="00D74380" w:rsidRPr="00D74380" w:rsidRDefault="00D74380" w:rsidP="00D74380">
      <w:pPr>
        <w:autoSpaceDE w:val="0"/>
        <w:autoSpaceDN w:val="0"/>
        <w:adjustRightInd w:val="0"/>
        <w:rPr>
          <w:rFonts w:eastAsia="Calibri"/>
          <w:sz w:val="22"/>
          <w:szCs w:val="22"/>
        </w:rPr>
      </w:pPr>
      <w:r w:rsidRPr="00D74380">
        <w:rPr>
          <w:sz w:val="22"/>
          <w:szCs w:val="22"/>
        </w:rPr>
        <w:lastRenderedPageBreak/>
        <w:t xml:space="preserve">Výuka je realizována v 1. – 3. ročníku po jedné hodině týdně.  V každém ročníku jsou zařazeny základní tematické celky, které jsou dále rozvíjeny a rozšiřovány dle schopností a předchozích zkušeností žáků.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0"/>
        <w:gridCol w:w="512"/>
        <w:gridCol w:w="2432"/>
        <w:gridCol w:w="512"/>
        <w:gridCol w:w="2432"/>
        <w:gridCol w:w="674"/>
      </w:tblGrid>
      <w:tr w:rsidR="00D74380" w:rsidRPr="00D74380" w:rsidTr="00462549">
        <w:trPr>
          <w:trHeight w:val="320"/>
        </w:trPr>
        <w:tc>
          <w:tcPr>
            <w:tcW w:w="2467" w:type="dxa"/>
            <w:tcBorders>
              <w:top w:val="single" w:sz="4" w:space="0" w:color="auto"/>
              <w:left w:val="single" w:sz="4" w:space="0" w:color="auto"/>
              <w:bottom w:val="single" w:sz="4" w:space="0" w:color="auto"/>
              <w:right w:val="single" w:sz="4" w:space="0" w:color="auto"/>
            </w:tcBorders>
            <w:hideMark/>
          </w:tcPr>
          <w:p w:rsidR="00D74380" w:rsidRPr="00D74380" w:rsidRDefault="00D74380" w:rsidP="00462549">
            <w:r w:rsidRPr="00D74380">
              <w:rPr>
                <w:sz w:val="22"/>
                <w:szCs w:val="22"/>
              </w:rPr>
              <w:t>1. ročník</w:t>
            </w:r>
          </w:p>
        </w:tc>
        <w:tc>
          <w:tcPr>
            <w:tcW w:w="523" w:type="dxa"/>
            <w:tcBorders>
              <w:top w:val="single" w:sz="4" w:space="0" w:color="auto"/>
              <w:left w:val="single" w:sz="4" w:space="0" w:color="auto"/>
              <w:bottom w:val="single" w:sz="4" w:space="0" w:color="auto"/>
              <w:right w:val="single" w:sz="4" w:space="0" w:color="auto"/>
            </w:tcBorders>
          </w:tcPr>
          <w:p w:rsidR="00D74380" w:rsidRPr="00D74380" w:rsidRDefault="00D74380" w:rsidP="00462549"/>
        </w:tc>
        <w:tc>
          <w:tcPr>
            <w:tcW w:w="2469" w:type="dxa"/>
            <w:tcBorders>
              <w:top w:val="single" w:sz="4" w:space="0" w:color="auto"/>
              <w:left w:val="single" w:sz="4" w:space="0" w:color="auto"/>
              <w:bottom w:val="single" w:sz="4" w:space="0" w:color="auto"/>
              <w:right w:val="single" w:sz="4" w:space="0" w:color="auto"/>
            </w:tcBorders>
            <w:hideMark/>
          </w:tcPr>
          <w:p w:rsidR="00D74380" w:rsidRPr="00D74380" w:rsidRDefault="00D74380" w:rsidP="00462549">
            <w:r w:rsidRPr="00D74380">
              <w:rPr>
                <w:sz w:val="22"/>
                <w:szCs w:val="22"/>
              </w:rPr>
              <w:t>2. ročník</w:t>
            </w:r>
          </w:p>
        </w:tc>
        <w:tc>
          <w:tcPr>
            <w:tcW w:w="523" w:type="dxa"/>
            <w:tcBorders>
              <w:top w:val="single" w:sz="4" w:space="0" w:color="auto"/>
              <w:left w:val="single" w:sz="4" w:space="0" w:color="auto"/>
              <w:bottom w:val="single" w:sz="4" w:space="0" w:color="auto"/>
              <w:right w:val="single" w:sz="4" w:space="0" w:color="auto"/>
            </w:tcBorders>
          </w:tcPr>
          <w:p w:rsidR="00D74380" w:rsidRPr="00D74380" w:rsidRDefault="00D74380" w:rsidP="00462549"/>
        </w:tc>
        <w:tc>
          <w:tcPr>
            <w:tcW w:w="2469" w:type="dxa"/>
            <w:tcBorders>
              <w:top w:val="single" w:sz="4" w:space="0" w:color="auto"/>
              <w:left w:val="single" w:sz="4" w:space="0" w:color="auto"/>
              <w:bottom w:val="single" w:sz="4" w:space="0" w:color="auto"/>
              <w:right w:val="single" w:sz="4" w:space="0" w:color="auto"/>
            </w:tcBorders>
            <w:hideMark/>
          </w:tcPr>
          <w:p w:rsidR="00D74380" w:rsidRPr="00D74380" w:rsidRDefault="00D74380" w:rsidP="00462549">
            <w:r w:rsidRPr="00D74380">
              <w:rPr>
                <w:sz w:val="22"/>
                <w:szCs w:val="22"/>
              </w:rPr>
              <w:t>3. ročník</w:t>
            </w:r>
          </w:p>
        </w:tc>
        <w:tc>
          <w:tcPr>
            <w:tcW w:w="691" w:type="dxa"/>
            <w:tcBorders>
              <w:top w:val="single" w:sz="4" w:space="0" w:color="auto"/>
              <w:left w:val="single" w:sz="4" w:space="0" w:color="auto"/>
              <w:bottom w:val="single" w:sz="4" w:space="0" w:color="auto"/>
              <w:right w:val="single" w:sz="4" w:space="0" w:color="auto"/>
            </w:tcBorders>
          </w:tcPr>
          <w:p w:rsidR="00D74380" w:rsidRPr="00D74380" w:rsidRDefault="00D74380" w:rsidP="00462549"/>
        </w:tc>
      </w:tr>
      <w:tr w:rsidR="00D74380" w:rsidRPr="00D74380" w:rsidTr="00462549">
        <w:trPr>
          <w:trHeight w:val="70"/>
        </w:trPr>
        <w:tc>
          <w:tcPr>
            <w:tcW w:w="2467" w:type="dxa"/>
            <w:tcBorders>
              <w:top w:val="single" w:sz="4" w:space="0" w:color="auto"/>
              <w:left w:val="single" w:sz="4" w:space="0" w:color="auto"/>
              <w:bottom w:val="single" w:sz="4" w:space="0" w:color="auto"/>
              <w:right w:val="single" w:sz="4" w:space="0" w:color="auto"/>
            </w:tcBorders>
          </w:tcPr>
          <w:p w:rsidR="00D74380" w:rsidRPr="00D74380" w:rsidRDefault="00D74380" w:rsidP="00462549">
            <w:r w:rsidRPr="00D74380">
              <w:rPr>
                <w:sz w:val="22"/>
                <w:szCs w:val="22"/>
              </w:rPr>
              <w:t>1. Člověk v lidském společenství</w:t>
            </w:r>
          </w:p>
          <w:p w:rsidR="00D74380" w:rsidRPr="00D74380" w:rsidRDefault="00D74380" w:rsidP="00462549">
            <w:r w:rsidRPr="00D74380">
              <w:rPr>
                <w:sz w:val="22"/>
                <w:szCs w:val="22"/>
              </w:rPr>
              <w:t>2. Člověk jako občan</w:t>
            </w:r>
          </w:p>
          <w:p w:rsidR="00D74380" w:rsidRPr="00D74380" w:rsidRDefault="00D74380" w:rsidP="00462549"/>
        </w:tc>
        <w:tc>
          <w:tcPr>
            <w:tcW w:w="523" w:type="dxa"/>
            <w:tcBorders>
              <w:top w:val="single" w:sz="4" w:space="0" w:color="auto"/>
              <w:left w:val="single" w:sz="4" w:space="0" w:color="auto"/>
              <w:bottom w:val="single" w:sz="4" w:space="0" w:color="auto"/>
              <w:right w:val="single" w:sz="4" w:space="0" w:color="auto"/>
            </w:tcBorders>
          </w:tcPr>
          <w:p w:rsidR="00D74380" w:rsidRPr="00D74380" w:rsidRDefault="00D74380" w:rsidP="00462549"/>
          <w:p w:rsidR="00D74380" w:rsidRPr="00D74380" w:rsidRDefault="00D74380" w:rsidP="00462549"/>
        </w:tc>
        <w:tc>
          <w:tcPr>
            <w:tcW w:w="2469" w:type="dxa"/>
            <w:tcBorders>
              <w:top w:val="single" w:sz="4" w:space="0" w:color="auto"/>
              <w:left w:val="single" w:sz="4" w:space="0" w:color="auto"/>
              <w:bottom w:val="single" w:sz="4" w:space="0" w:color="auto"/>
              <w:right w:val="single" w:sz="4" w:space="0" w:color="auto"/>
            </w:tcBorders>
          </w:tcPr>
          <w:p w:rsidR="00D74380" w:rsidRPr="00D74380" w:rsidRDefault="00D74380" w:rsidP="00462549">
            <w:r w:rsidRPr="00D74380">
              <w:rPr>
                <w:sz w:val="22"/>
                <w:szCs w:val="22"/>
              </w:rPr>
              <w:t>2. Člověk jako občan</w:t>
            </w:r>
          </w:p>
          <w:p w:rsidR="00D74380" w:rsidRPr="00D74380" w:rsidRDefault="00D74380" w:rsidP="00462549">
            <w:r w:rsidRPr="00D74380">
              <w:rPr>
                <w:sz w:val="22"/>
                <w:szCs w:val="22"/>
              </w:rPr>
              <w:t>3. Člověk a právo</w:t>
            </w:r>
          </w:p>
          <w:p w:rsidR="00D74380" w:rsidRPr="00D74380" w:rsidRDefault="00D74380" w:rsidP="00462549">
            <w:r w:rsidRPr="00D74380">
              <w:rPr>
                <w:sz w:val="22"/>
                <w:szCs w:val="22"/>
              </w:rPr>
              <w:t>4. Člověk a hospodářství</w:t>
            </w:r>
          </w:p>
          <w:p w:rsidR="00D74380" w:rsidRPr="00D74380" w:rsidRDefault="00D74380" w:rsidP="00462549">
            <w:r w:rsidRPr="00D74380">
              <w:rPr>
                <w:sz w:val="22"/>
                <w:szCs w:val="22"/>
              </w:rPr>
              <w:t xml:space="preserve"> </w:t>
            </w:r>
          </w:p>
          <w:p w:rsidR="00D74380" w:rsidRPr="00D74380" w:rsidRDefault="00D74380" w:rsidP="00462549"/>
        </w:tc>
        <w:tc>
          <w:tcPr>
            <w:tcW w:w="523" w:type="dxa"/>
            <w:tcBorders>
              <w:top w:val="single" w:sz="4" w:space="0" w:color="auto"/>
              <w:left w:val="single" w:sz="4" w:space="0" w:color="auto"/>
              <w:bottom w:val="single" w:sz="4" w:space="0" w:color="auto"/>
              <w:right w:val="single" w:sz="4" w:space="0" w:color="auto"/>
            </w:tcBorders>
          </w:tcPr>
          <w:p w:rsidR="00D74380" w:rsidRPr="00D74380" w:rsidRDefault="00D74380" w:rsidP="00462549"/>
          <w:p w:rsidR="00D74380" w:rsidRPr="00D74380" w:rsidRDefault="00D74380" w:rsidP="00462549"/>
        </w:tc>
        <w:tc>
          <w:tcPr>
            <w:tcW w:w="2469" w:type="dxa"/>
            <w:tcBorders>
              <w:top w:val="single" w:sz="4" w:space="0" w:color="auto"/>
              <w:left w:val="single" w:sz="4" w:space="0" w:color="auto"/>
              <w:bottom w:val="single" w:sz="4" w:space="0" w:color="auto"/>
              <w:right w:val="single" w:sz="4" w:space="0" w:color="auto"/>
            </w:tcBorders>
          </w:tcPr>
          <w:p w:rsidR="00D74380" w:rsidRPr="00D74380" w:rsidRDefault="00D74380" w:rsidP="00462549">
            <w:r w:rsidRPr="00D74380">
              <w:rPr>
                <w:sz w:val="22"/>
                <w:szCs w:val="22"/>
              </w:rPr>
              <w:t>4. Člověk a hospodářství</w:t>
            </w:r>
          </w:p>
          <w:p w:rsidR="00D74380" w:rsidRPr="00D74380" w:rsidRDefault="00D74380" w:rsidP="00462549">
            <w:r w:rsidRPr="00D74380">
              <w:rPr>
                <w:sz w:val="22"/>
                <w:szCs w:val="22"/>
              </w:rPr>
              <w:t>5. Česká republika, Evropa a svět</w:t>
            </w:r>
          </w:p>
          <w:p w:rsidR="00D74380" w:rsidRPr="00D74380" w:rsidRDefault="00D74380" w:rsidP="00462549">
            <w:r w:rsidRPr="00D74380">
              <w:rPr>
                <w:sz w:val="22"/>
                <w:szCs w:val="22"/>
              </w:rPr>
              <w:t>6. Člověk a životní prostředí</w:t>
            </w:r>
          </w:p>
        </w:tc>
        <w:tc>
          <w:tcPr>
            <w:tcW w:w="691" w:type="dxa"/>
            <w:tcBorders>
              <w:top w:val="single" w:sz="4" w:space="0" w:color="auto"/>
              <w:left w:val="single" w:sz="4" w:space="0" w:color="auto"/>
              <w:bottom w:val="single" w:sz="4" w:space="0" w:color="auto"/>
              <w:right w:val="single" w:sz="4" w:space="0" w:color="auto"/>
            </w:tcBorders>
          </w:tcPr>
          <w:p w:rsidR="00D74380" w:rsidRPr="00D74380" w:rsidRDefault="00D74380" w:rsidP="00462549"/>
          <w:p w:rsidR="00D74380" w:rsidRPr="00D74380" w:rsidRDefault="00D74380" w:rsidP="00462549"/>
        </w:tc>
      </w:tr>
    </w:tbl>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947AF9" w:rsidRDefault="00947AF9" w:rsidP="007D2115">
      <w:pPr>
        <w:spacing w:line="259" w:lineRule="auto"/>
        <w:rPr>
          <w:b/>
          <w:sz w:val="22"/>
          <w:szCs w:val="22"/>
        </w:rPr>
      </w:pPr>
    </w:p>
    <w:p w:rsidR="007D2115" w:rsidRPr="00947AF9" w:rsidRDefault="00B6707C" w:rsidP="00C82849">
      <w:pPr>
        <w:pStyle w:val="Nadpis2"/>
        <w:numPr>
          <w:ilvl w:val="0"/>
          <w:numId w:val="0"/>
        </w:numPr>
        <w:ind w:left="576" w:hanging="576"/>
      </w:pPr>
      <w:bookmarkStart w:id="95" w:name="_Toc502826015"/>
      <w:r>
        <w:lastRenderedPageBreak/>
        <w:t>7.</w:t>
      </w:r>
      <w:r w:rsidR="00947AF9" w:rsidRPr="00947AF9">
        <w:t>4</w:t>
      </w:r>
      <w:r w:rsidR="007D2115" w:rsidRPr="00947AF9">
        <w:tab/>
        <w:t>MATEMATIKA</w:t>
      </w:r>
      <w:bookmarkEnd w:id="95"/>
      <w:r w:rsidR="007D2115" w:rsidRPr="00947AF9">
        <w:tab/>
      </w:r>
    </w:p>
    <w:p w:rsidR="007D2115" w:rsidRPr="007D2115" w:rsidRDefault="007D2115" w:rsidP="007D2115">
      <w:pPr>
        <w:spacing w:after="3" w:line="265" w:lineRule="auto"/>
        <w:ind w:left="-5"/>
        <w:rPr>
          <w:sz w:val="22"/>
          <w:szCs w:val="22"/>
        </w:rPr>
      </w:pPr>
    </w:p>
    <w:tbl>
      <w:tblPr>
        <w:tblW w:w="9555" w:type="dxa"/>
        <w:tblInd w:w="-1" w:type="dxa"/>
        <w:tblCellMar>
          <w:top w:w="102" w:type="dxa"/>
          <w:left w:w="56" w:type="dxa"/>
          <w:right w:w="0" w:type="dxa"/>
        </w:tblCellMar>
        <w:tblLook w:val="04A0" w:firstRow="1" w:lastRow="0" w:firstColumn="1" w:lastColumn="0" w:noHBand="0" w:noVBand="1"/>
      </w:tblPr>
      <w:tblGrid>
        <w:gridCol w:w="9555"/>
      </w:tblGrid>
      <w:tr w:rsidR="00947AF9" w:rsidTr="00947AF9">
        <w:trPr>
          <w:trHeight w:val="421"/>
        </w:trPr>
        <w:tc>
          <w:tcPr>
            <w:tcW w:w="9555" w:type="dxa"/>
            <w:tcBorders>
              <w:top w:val="single" w:sz="2" w:space="0" w:color="000000"/>
              <w:left w:val="single" w:sz="2" w:space="0" w:color="000000"/>
              <w:bottom w:val="single" w:sz="2" w:space="0" w:color="000000"/>
              <w:right w:val="single" w:sz="2" w:space="0" w:color="000000"/>
            </w:tcBorders>
            <w:shd w:val="clear" w:color="auto" w:fill="auto"/>
          </w:tcPr>
          <w:p w:rsidR="00947AF9" w:rsidRPr="007D77B3" w:rsidRDefault="00947AF9" w:rsidP="00462549">
            <w:pPr>
              <w:spacing w:line="259" w:lineRule="auto"/>
              <w:rPr>
                <w:b/>
              </w:rPr>
            </w:pPr>
            <w:r>
              <w:rPr>
                <w:b/>
                <w:sz w:val="22"/>
              </w:rPr>
              <w:t>POJETÍ VYUČOVACÍHO PŘEDMĚTU</w:t>
            </w:r>
          </w:p>
        </w:tc>
      </w:tr>
      <w:tr w:rsidR="00947AF9" w:rsidTr="00ED321C">
        <w:trPr>
          <w:trHeight w:val="2388"/>
        </w:trPr>
        <w:tc>
          <w:tcPr>
            <w:tcW w:w="9555" w:type="dxa"/>
            <w:tcBorders>
              <w:top w:val="single" w:sz="2" w:space="0" w:color="000000"/>
              <w:left w:val="single" w:sz="2" w:space="0" w:color="000000"/>
              <w:bottom w:val="single" w:sz="2" w:space="0" w:color="000000"/>
              <w:right w:val="single" w:sz="2" w:space="0" w:color="000000"/>
            </w:tcBorders>
            <w:shd w:val="clear" w:color="auto" w:fill="auto"/>
          </w:tcPr>
          <w:p w:rsidR="00947AF9" w:rsidRDefault="00947AF9" w:rsidP="00462549">
            <w:pPr>
              <w:spacing w:line="259" w:lineRule="auto"/>
            </w:pPr>
            <w:r w:rsidRPr="007D77B3">
              <w:rPr>
                <w:b/>
                <w:sz w:val="22"/>
              </w:rPr>
              <w:t xml:space="preserve"> Cíl předmětu: </w:t>
            </w:r>
          </w:p>
          <w:p w:rsidR="00947AF9" w:rsidRDefault="00947AF9" w:rsidP="00462549">
            <w:pPr>
              <w:numPr>
                <w:ilvl w:val="0"/>
                <w:numId w:val="20"/>
              </w:numPr>
              <w:spacing w:line="259" w:lineRule="auto"/>
            </w:pPr>
            <w:r w:rsidRPr="007D77B3">
              <w:rPr>
                <w:sz w:val="22"/>
              </w:rPr>
              <w:t xml:space="preserve">Cílem předmětu je naučit žáky: </w:t>
            </w:r>
          </w:p>
          <w:p w:rsidR="00947AF9" w:rsidRDefault="00947AF9" w:rsidP="00462549">
            <w:pPr>
              <w:numPr>
                <w:ilvl w:val="0"/>
                <w:numId w:val="20"/>
              </w:numPr>
              <w:spacing w:after="2" w:line="241" w:lineRule="auto"/>
            </w:pPr>
            <w:r w:rsidRPr="007D77B3">
              <w:rPr>
                <w:sz w:val="22"/>
              </w:rPr>
              <w:t>efektivně numericky počítat a umě</w:t>
            </w:r>
            <w:r>
              <w:rPr>
                <w:sz w:val="22"/>
              </w:rPr>
              <w:t xml:space="preserve">t odhadnout výsledek, posoudit </w:t>
            </w:r>
            <w:r w:rsidRPr="007D77B3">
              <w:rPr>
                <w:sz w:val="22"/>
              </w:rPr>
              <w:t xml:space="preserve">výsledky řešení vzhledem ke skutečnosti, </w:t>
            </w:r>
          </w:p>
          <w:p w:rsidR="00947AF9" w:rsidRDefault="00947AF9" w:rsidP="00462549">
            <w:pPr>
              <w:numPr>
                <w:ilvl w:val="0"/>
                <w:numId w:val="20"/>
              </w:numPr>
              <w:spacing w:line="241" w:lineRule="auto"/>
            </w:pPr>
            <w:r w:rsidRPr="007D77B3">
              <w:rPr>
                <w:sz w:val="22"/>
              </w:rPr>
              <w:t>používat a převádět běžně užívané jednotky (délka, plocha, objem</w:t>
            </w:r>
            <w:r>
              <w:rPr>
                <w:sz w:val="22"/>
              </w:rPr>
              <w:t>, čas, hmotnost, rychlost, měna</w:t>
            </w:r>
            <w:r w:rsidRPr="007D77B3">
              <w:rPr>
                <w:sz w:val="22"/>
              </w:rPr>
              <w:t xml:space="preserve">), </w:t>
            </w:r>
          </w:p>
          <w:p w:rsidR="00947AF9" w:rsidRDefault="00947AF9" w:rsidP="00462549">
            <w:pPr>
              <w:numPr>
                <w:ilvl w:val="0"/>
                <w:numId w:val="20"/>
              </w:numPr>
              <w:spacing w:line="242" w:lineRule="auto"/>
            </w:pPr>
            <w:r w:rsidRPr="007D77B3">
              <w:rPr>
                <w:sz w:val="22"/>
              </w:rPr>
              <w:t xml:space="preserve">využívat matematických poznatků v praktických úlohách, porozumět jednodušším matematickým vyjádřením, </w:t>
            </w:r>
          </w:p>
          <w:p w:rsidR="00947AF9" w:rsidRDefault="00947AF9" w:rsidP="00462549">
            <w:pPr>
              <w:numPr>
                <w:ilvl w:val="0"/>
                <w:numId w:val="20"/>
              </w:numPr>
              <w:spacing w:line="259" w:lineRule="auto"/>
            </w:pPr>
            <w:r w:rsidRPr="007D77B3">
              <w:rPr>
                <w:sz w:val="22"/>
              </w:rPr>
              <w:t xml:space="preserve">matematizovat jednoduché reálné situace, </w:t>
            </w:r>
          </w:p>
          <w:p w:rsidR="00947AF9" w:rsidRPr="006770A9" w:rsidRDefault="00947AF9" w:rsidP="00462549">
            <w:pPr>
              <w:numPr>
                <w:ilvl w:val="0"/>
                <w:numId w:val="20"/>
              </w:numPr>
              <w:spacing w:line="259" w:lineRule="auto"/>
            </w:pPr>
            <w:r w:rsidRPr="007D77B3">
              <w:rPr>
                <w:sz w:val="22"/>
              </w:rPr>
              <w:t xml:space="preserve">využívat informace zadané různými způsoby-grafy, tabulky </w:t>
            </w:r>
          </w:p>
          <w:p w:rsidR="00947AF9" w:rsidRDefault="00947AF9" w:rsidP="00462549">
            <w:pPr>
              <w:numPr>
                <w:ilvl w:val="0"/>
                <w:numId w:val="20"/>
              </w:numPr>
              <w:spacing w:line="259" w:lineRule="auto"/>
            </w:pPr>
          </w:p>
        </w:tc>
      </w:tr>
      <w:tr w:rsidR="00947AF9" w:rsidTr="00ED321C">
        <w:trPr>
          <w:trHeight w:val="2134"/>
        </w:trPr>
        <w:tc>
          <w:tcPr>
            <w:tcW w:w="9555" w:type="dxa"/>
            <w:tcBorders>
              <w:top w:val="single" w:sz="2" w:space="0" w:color="000000"/>
              <w:left w:val="single" w:sz="2" w:space="0" w:color="000000"/>
              <w:bottom w:val="single" w:sz="2" w:space="0" w:color="000000"/>
              <w:right w:val="single" w:sz="2" w:space="0" w:color="000000"/>
            </w:tcBorders>
            <w:shd w:val="clear" w:color="auto" w:fill="auto"/>
          </w:tcPr>
          <w:p w:rsidR="00947AF9" w:rsidRDefault="00947AF9" w:rsidP="00462549">
            <w:pPr>
              <w:spacing w:line="259" w:lineRule="auto"/>
              <w:jc w:val="both"/>
            </w:pPr>
            <w:r w:rsidRPr="007D77B3">
              <w:rPr>
                <w:b/>
                <w:sz w:val="22"/>
              </w:rPr>
              <w:t xml:space="preserve">Charakteristika učiva:  </w:t>
            </w:r>
          </w:p>
          <w:p w:rsidR="00947AF9" w:rsidRPr="009D7BEC" w:rsidRDefault="00947AF9" w:rsidP="00462549">
            <w:pPr>
              <w:pStyle w:val="Bezmezer"/>
              <w:ind w:right="142"/>
              <w:jc w:val="both"/>
              <w:rPr>
                <w:i/>
              </w:rPr>
            </w:pPr>
            <w:r w:rsidRPr="009D7BEC">
              <w:rPr>
                <w:i/>
                <w:sz w:val="22"/>
              </w:rPr>
              <w:t>Výuka matematiky je zařazena v každém roč</w:t>
            </w:r>
            <w:r>
              <w:rPr>
                <w:i/>
                <w:sz w:val="22"/>
              </w:rPr>
              <w:t xml:space="preserve">níku po jedné hodině týdně. Je </w:t>
            </w:r>
            <w:r w:rsidRPr="009D7BEC">
              <w:rPr>
                <w:i/>
                <w:sz w:val="22"/>
              </w:rPr>
              <w:t>možné, že výuka bude probíhat malotřídní formou, spojením prvního, druhého a třetího ročníku. Z těchto důvodů a vzhledem ke specifikům žáků s nařízenou ÚV jde o individualizovanou výuku. Učivo v učební osnově je rozepsáno pro 1- 3 ročník. Učitel volí učivo s přihlédnutím k úrovni a zvláštnostem žáků, tak, aby za celou dobu vzdělávání prošli žáci všemi tematickými celky.  Žáci jsou vedeni k tomu, aby si opakovali a prohlubovali vědomosti a dovednosti získané v průběhu základního vzdělávání</w:t>
            </w:r>
            <w:r w:rsidRPr="009D7BEC">
              <w:t xml:space="preserve">. </w:t>
            </w:r>
          </w:p>
          <w:p w:rsidR="00947AF9" w:rsidRDefault="00947AF9" w:rsidP="00462549">
            <w:pPr>
              <w:pStyle w:val="Bezmezer"/>
              <w:ind w:right="142"/>
              <w:jc w:val="both"/>
            </w:pPr>
            <w:r>
              <w:rPr>
                <w:sz w:val="22"/>
              </w:rPr>
              <w:t>O</w:t>
            </w:r>
            <w:r w:rsidRPr="007D77B3">
              <w:rPr>
                <w:sz w:val="22"/>
              </w:rPr>
              <w:t xml:space="preserve">bsah předmětu vychází z obsahového okruhu RVP- Matematické </w:t>
            </w:r>
            <w:r w:rsidRPr="007D77B3">
              <w:rPr>
                <w:b/>
                <w:sz w:val="22"/>
              </w:rPr>
              <w:t>v</w:t>
            </w:r>
            <w:r>
              <w:rPr>
                <w:sz w:val="22"/>
              </w:rPr>
              <w:t>zdělávání. Te</w:t>
            </w:r>
            <w:r w:rsidRPr="007D77B3">
              <w:rPr>
                <w:sz w:val="22"/>
              </w:rPr>
              <w:t>matické celky</w:t>
            </w:r>
            <w:r>
              <w:rPr>
                <w:sz w:val="22"/>
              </w:rPr>
              <w:t>.</w:t>
            </w:r>
            <w:r w:rsidRPr="007D77B3">
              <w:rPr>
                <w:sz w:val="22"/>
              </w:rPr>
              <w:t xml:space="preserve"> Operace s reálnými čísly, Mocniny a odmocniny, Výrazy a jejich úpravy a Práce s daty upevňují a upřesňují znalosti žáků ze základní školy. </w:t>
            </w:r>
            <w:r>
              <w:rPr>
                <w:sz w:val="22"/>
              </w:rPr>
              <w:t xml:space="preserve"> </w:t>
            </w:r>
          </w:p>
          <w:p w:rsidR="00947AF9" w:rsidRDefault="00947AF9" w:rsidP="00462549">
            <w:pPr>
              <w:pStyle w:val="Bezmezer"/>
              <w:ind w:right="142"/>
              <w:jc w:val="both"/>
              <w:rPr>
                <w:sz w:val="22"/>
              </w:rPr>
            </w:pPr>
            <w:r w:rsidRPr="007D77B3">
              <w:rPr>
                <w:sz w:val="22"/>
              </w:rPr>
              <w:t>Řešení rovnic a nerovnic je zaměřen na řešení lineárních rovnic a nerovnic o jedné neznámé a</w:t>
            </w:r>
            <w:r>
              <w:rPr>
                <w:sz w:val="22"/>
              </w:rPr>
              <w:t xml:space="preserve"> vyjadřování neznámé ze vzorce. </w:t>
            </w:r>
          </w:p>
          <w:p w:rsidR="00947AF9" w:rsidRDefault="00947AF9" w:rsidP="00462549">
            <w:pPr>
              <w:pStyle w:val="Bezmezer"/>
              <w:ind w:right="142"/>
              <w:jc w:val="both"/>
              <w:rPr>
                <w:sz w:val="22"/>
              </w:rPr>
            </w:pPr>
            <w:r>
              <w:rPr>
                <w:sz w:val="22"/>
              </w:rPr>
              <w:t>Te</w:t>
            </w:r>
            <w:r w:rsidRPr="007D77B3">
              <w:rPr>
                <w:sz w:val="22"/>
              </w:rPr>
              <w:t xml:space="preserve">matický celek Planimetrie vysvětluje a upřesňuje základní geometrické pojmy, zaměřuje se na výpočty obvodů a obsahů rovinných obrazců a výpočty pravoúhlého trojúhelníku a jejich využití v praktickém životě. Stereometrie je zaměřena na výpočty objemu a povrchu těles a uplatnění těchto znalostí v běžném životě. </w:t>
            </w:r>
          </w:p>
          <w:p w:rsidR="00947AF9" w:rsidRPr="009D7BEC" w:rsidRDefault="00947AF9" w:rsidP="00462549">
            <w:pPr>
              <w:pStyle w:val="Bezmezer"/>
              <w:ind w:right="142"/>
              <w:jc w:val="both"/>
              <w:rPr>
                <w:sz w:val="22"/>
              </w:rPr>
            </w:pPr>
            <w:r>
              <w:rPr>
                <w:sz w:val="22"/>
              </w:rPr>
              <w:t>Te</w:t>
            </w:r>
            <w:r w:rsidRPr="007D77B3">
              <w:rPr>
                <w:sz w:val="22"/>
              </w:rPr>
              <w:t>matický celek Funkce rozvíjí znalosti žáků zejména o funkci lineární a kvadrat</w:t>
            </w:r>
            <w:r>
              <w:rPr>
                <w:sz w:val="22"/>
              </w:rPr>
              <w:t>ické. Rozšiřují se znalosti z te</w:t>
            </w:r>
            <w:r w:rsidRPr="007D77B3">
              <w:rPr>
                <w:sz w:val="22"/>
              </w:rPr>
              <w:t xml:space="preserve">matického celku Řešení rovnic a nerovnic v R, o řešení soustav dvou lineárních rovnic o dvou neznámých a soustav dvou lineárních nerovnic o jedné neznámé.  </w:t>
            </w:r>
          </w:p>
          <w:p w:rsidR="00947AF9" w:rsidRDefault="00947AF9" w:rsidP="00462549">
            <w:pPr>
              <w:pStyle w:val="Bezmezer"/>
              <w:ind w:right="142"/>
              <w:jc w:val="both"/>
              <w:rPr>
                <w:sz w:val="22"/>
              </w:rPr>
            </w:pPr>
            <w:r w:rsidRPr="007D77B3">
              <w:rPr>
                <w:sz w:val="22"/>
              </w:rPr>
              <w:t>Vazby jsou směřovány k ekonomickému, přírodovědnému a odbornému vzdělávání. Pomůcky: kapesní kalkulátor, tabulky.</w:t>
            </w:r>
          </w:p>
          <w:p w:rsidR="00947AF9" w:rsidRPr="009D7BEC" w:rsidRDefault="00947AF9" w:rsidP="00462549">
            <w:pPr>
              <w:pStyle w:val="Bezmezer"/>
              <w:ind w:right="142"/>
              <w:jc w:val="both"/>
              <w:rPr>
                <w:sz w:val="22"/>
              </w:rPr>
            </w:pPr>
          </w:p>
        </w:tc>
      </w:tr>
      <w:tr w:rsidR="00947AF9" w:rsidTr="00ED321C">
        <w:trPr>
          <w:trHeight w:val="1375"/>
        </w:trPr>
        <w:tc>
          <w:tcPr>
            <w:tcW w:w="9555" w:type="dxa"/>
            <w:tcBorders>
              <w:top w:val="single" w:sz="2" w:space="0" w:color="000000"/>
              <w:left w:val="single" w:sz="2" w:space="0" w:color="000000"/>
              <w:bottom w:val="single" w:sz="2" w:space="0" w:color="000000"/>
              <w:right w:val="single" w:sz="2" w:space="0" w:color="000000"/>
            </w:tcBorders>
            <w:shd w:val="clear" w:color="auto" w:fill="auto"/>
          </w:tcPr>
          <w:p w:rsidR="00947AF9" w:rsidRDefault="00947AF9" w:rsidP="00462549">
            <w:pPr>
              <w:spacing w:line="259" w:lineRule="auto"/>
              <w:jc w:val="both"/>
            </w:pPr>
            <w:r>
              <w:rPr>
                <w:b/>
                <w:sz w:val="22"/>
              </w:rPr>
              <w:t xml:space="preserve"> Pojetí výuky, výukové strategie</w:t>
            </w:r>
          </w:p>
          <w:p w:rsidR="00947AF9" w:rsidRDefault="00947AF9" w:rsidP="00462549">
            <w:pPr>
              <w:pStyle w:val="Bezmezer"/>
              <w:ind w:right="142"/>
              <w:jc w:val="both"/>
              <w:rPr>
                <w:sz w:val="22"/>
              </w:rPr>
            </w:pPr>
            <w:r>
              <w:rPr>
                <w:sz w:val="22"/>
              </w:rPr>
              <w:t>P</w:t>
            </w:r>
            <w:r w:rsidRPr="009D7BEC">
              <w:rPr>
                <w:sz w:val="22"/>
              </w:rPr>
              <w:t xml:space="preserve">ři probírání učiva se učívá především </w:t>
            </w:r>
            <w:r>
              <w:rPr>
                <w:sz w:val="22"/>
              </w:rPr>
              <w:t>metody výkladu</w:t>
            </w:r>
            <w:r w:rsidRPr="009D7BEC">
              <w:rPr>
                <w:sz w:val="22"/>
              </w:rPr>
              <w:t xml:space="preserve"> a vysvětlování </w:t>
            </w:r>
            <w:r>
              <w:rPr>
                <w:sz w:val="22"/>
              </w:rPr>
              <w:t xml:space="preserve">řešení matematických </w:t>
            </w:r>
            <w:r w:rsidRPr="009D7BEC">
              <w:rPr>
                <w:sz w:val="22"/>
              </w:rPr>
              <w:t>příklad</w:t>
            </w:r>
            <w:r>
              <w:rPr>
                <w:sz w:val="22"/>
              </w:rPr>
              <w:t xml:space="preserve">ů a úloh. Výuka vyžaduje názorné ukázky řešení </w:t>
            </w:r>
            <w:r w:rsidRPr="009D7BEC">
              <w:rPr>
                <w:sz w:val="22"/>
              </w:rPr>
              <w:t>úloh a uvedení příkladů z praxe. Vyučování</w:t>
            </w:r>
            <w:r>
              <w:rPr>
                <w:sz w:val="22"/>
              </w:rPr>
              <w:t xml:space="preserve"> má být pro žáky zajímavé a </w:t>
            </w:r>
            <w:r w:rsidRPr="009D7BEC">
              <w:rPr>
                <w:sz w:val="22"/>
              </w:rPr>
              <w:t>po</w:t>
            </w:r>
            <w:r>
              <w:rPr>
                <w:sz w:val="22"/>
              </w:rPr>
              <w:t xml:space="preserve">vzbuzující, prakticky zaměřené </w:t>
            </w:r>
            <w:r w:rsidRPr="009D7BEC">
              <w:rPr>
                <w:sz w:val="22"/>
              </w:rPr>
              <w:t>na řešení odborných</w:t>
            </w:r>
            <w:r>
              <w:rPr>
                <w:sz w:val="22"/>
              </w:rPr>
              <w:t xml:space="preserve"> </w:t>
            </w:r>
            <w:r w:rsidRPr="009D7BEC">
              <w:rPr>
                <w:sz w:val="22"/>
              </w:rPr>
              <w:t>a praktických úkolů.  Na základě aplikací na praktické úkoly má rozvíjet pozorovací schopnosti</w:t>
            </w:r>
            <w:r>
              <w:rPr>
                <w:sz w:val="22"/>
              </w:rPr>
              <w:t xml:space="preserve"> </w:t>
            </w:r>
            <w:r w:rsidRPr="009D7BEC">
              <w:rPr>
                <w:sz w:val="22"/>
              </w:rPr>
              <w:t xml:space="preserve">a myšlení žáků. </w:t>
            </w:r>
            <w:r>
              <w:rPr>
                <w:sz w:val="22"/>
              </w:rPr>
              <w:t>Uplatňuje se skupinové učení, učení druhých.</w:t>
            </w:r>
          </w:p>
          <w:p w:rsidR="00947AF9" w:rsidRPr="006700CF" w:rsidRDefault="00947AF9" w:rsidP="00462549">
            <w:pPr>
              <w:pStyle w:val="Bezmezer"/>
              <w:jc w:val="both"/>
              <w:rPr>
                <w:sz w:val="22"/>
              </w:rPr>
            </w:pPr>
          </w:p>
        </w:tc>
      </w:tr>
      <w:tr w:rsidR="00947AF9" w:rsidTr="00ED321C">
        <w:trPr>
          <w:trHeight w:val="1627"/>
        </w:trPr>
        <w:tc>
          <w:tcPr>
            <w:tcW w:w="9555" w:type="dxa"/>
            <w:tcBorders>
              <w:top w:val="single" w:sz="2" w:space="0" w:color="000000"/>
              <w:left w:val="single" w:sz="2" w:space="0" w:color="000000"/>
              <w:bottom w:val="single" w:sz="2" w:space="0" w:color="000000"/>
              <w:right w:val="single" w:sz="2" w:space="0" w:color="000000"/>
            </w:tcBorders>
            <w:shd w:val="clear" w:color="auto" w:fill="auto"/>
          </w:tcPr>
          <w:p w:rsidR="00947AF9" w:rsidRDefault="00947AF9" w:rsidP="00462549">
            <w:pPr>
              <w:spacing w:line="259" w:lineRule="auto"/>
              <w:jc w:val="both"/>
            </w:pPr>
            <w:r w:rsidRPr="007D77B3">
              <w:rPr>
                <w:b/>
                <w:sz w:val="22"/>
              </w:rPr>
              <w:lastRenderedPageBreak/>
              <w:t xml:space="preserve">Hodnocení žáků:  </w:t>
            </w:r>
          </w:p>
          <w:p w:rsidR="00947AF9" w:rsidRPr="006700CF" w:rsidRDefault="00947AF9" w:rsidP="00462549">
            <w:pPr>
              <w:pStyle w:val="Bezmezer"/>
              <w:ind w:right="142"/>
              <w:jc w:val="both"/>
              <w:rPr>
                <w:sz w:val="22"/>
              </w:rPr>
            </w:pPr>
            <w:r>
              <w:rPr>
                <w:sz w:val="22"/>
              </w:rPr>
              <w:t xml:space="preserve">Žák </w:t>
            </w:r>
            <w:r w:rsidRPr="006700CF">
              <w:rPr>
                <w:sz w:val="22"/>
              </w:rPr>
              <w:t>je hodnocen v souladu se</w:t>
            </w:r>
            <w:r>
              <w:rPr>
                <w:sz w:val="22"/>
              </w:rPr>
              <w:t xml:space="preserve"> školním řádem. Jde především o</w:t>
            </w:r>
            <w:r w:rsidRPr="006700CF">
              <w:rPr>
                <w:sz w:val="22"/>
              </w:rPr>
              <w:t xml:space="preserve"> </w:t>
            </w:r>
            <w:r>
              <w:rPr>
                <w:sz w:val="22"/>
              </w:rPr>
              <w:t>f</w:t>
            </w:r>
            <w:r w:rsidRPr="006700CF">
              <w:rPr>
                <w:sz w:val="22"/>
              </w:rPr>
              <w:t>ormu zkoušení u tabule, ale</w:t>
            </w:r>
            <w:r>
              <w:rPr>
                <w:sz w:val="22"/>
              </w:rPr>
              <w:t xml:space="preserve"> také</w:t>
            </w:r>
            <w:r w:rsidRPr="006700CF">
              <w:rPr>
                <w:sz w:val="22"/>
              </w:rPr>
              <w:t xml:space="preserve"> formu sa</w:t>
            </w:r>
            <w:r>
              <w:rPr>
                <w:sz w:val="22"/>
              </w:rPr>
              <w:t>mostatných písemných prací nebo</w:t>
            </w:r>
            <w:r w:rsidRPr="006700CF">
              <w:rPr>
                <w:sz w:val="22"/>
              </w:rPr>
              <w:t xml:space="preserve"> prací skupinového charakteru. Důraz je kladen</w:t>
            </w:r>
            <w:r>
              <w:rPr>
                <w:sz w:val="22"/>
              </w:rPr>
              <w:t xml:space="preserve"> na schopnost aplikovat </w:t>
            </w:r>
            <w:r w:rsidRPr="006700CF">
              <w:rPr>
                <w:sz w:val="22"/>
              </w:rPr>
              <w:t>matematické dovednosti v konkrétním zadaném úkolu. Hod</w:t>
            </w:r>
            <w:r>
              <w:rPr>
                <w:sz w:val="22"/>
              </w:rPr>
              <w:t>nocení je zaměřeno na schopnost</w:t>
            </w:r>
            <w:r w:rsidRPr="006700CF">
              <w:rPr>
                <w:sz w:val="22"/>
              </w:rPr>
              <w:t xml:space="preserve"> samostatného ře</w:t>
            </w:r>
            <w:r>
              <w:rPr>
                <w:sz w:val="22"/>
              </w:rPr>
              <w:t xml:space="preserve">šení úkolu, správnost řešení a orientaci se, </w:t>
            </w:r>
            <w:r w:rsidRPr="006700CF">
              <w:rPr>
                <w:sz w:val="22"/>
              </w:rPr>
              <w:t>v </w:t>
            </w:r>
            <w:r>
              <w:rPr>
                <w:sz w:val="22"/>
              </w:rPr>
              <w:t xml:space="preserve"> </w:t>
            </w:r>
            <w:r w:rsidRPr="006700CF">
              <w:rPr>
                <w:sz w:val="22"/>
              </w:rPr>
              <w:t xml:space="preserve">daném zadání.  Při pololetním hodnocení je </w:t>
            </w:r>
            <w:r>
              <w:rPr>
                <w:sz w:val="22"/>
              </w:rPr>
              <w:t xml:space="preserve">zohledněn celkový přístup žáka </w:t>
            </w:r>
            <w:r w:rsidRPr="006700CF">
              <w:rPr>
                <w:sz w:val="22"/>
              </w:rPr>
              <w:t>k vyučovacímu procesu, k plnění úkolů</w:t>
            </w:r>
            <w:r>
              <w:rPr>
                <w:sz w:val="22"/>
              </w:rPr>
              <w:t xml:space="preserve">, a </w:t>
            </w:r>
            <w:r w:rsidRPr="006700CF">
              <w:rPr>
                <w:sz w:val="22"/>
              </w:rPr>
              <w:t xml:space="preserve">hodnocení pokroku v jeho práci. </w:t>
            </w:r>
          </w:p>
        </w:tc>
      </w:tr>
      <w:tr w:rsidR="00947AF9" w:rsidTr="00ED321C">
        <w:trPr>
          <w:trHeight w:val="2388"/>
        </w:trPr>
        <w:tc>
          <w:tcPr>
            <w:tcW w:w="9555" w:type="dxa"/>
            <w:tcBorders>
              <w:top w:val="single" w:sz="2" w:space="0" w:color="000000"/>
              <w:left w:val="single" w:sz="2" w:space="0" w:color="000000"/>
              <w:bottom w:val="single" w:sz="2" w:space="0" w:color="000000"/>
              <w:right w:val="single" w:sz="2" w:space="0" w:color="000000"/>
            </w:tcBorders>
            <w:shd w:val="clear" w:color="auto" w:fill="auto"/>
          </w:tcPr>
          <w:p w:rsidR="00947AF9" w:rsidRDefault="00947AF9" w:rsidP="00462549">
            <w:pPr>
              <w:spacing w:line="259" w:lineRule="auto"/>
            </w:pPr>
            <w:r w:rsidRPr="007D77B3">
              <w:rPr>
                <w:b/>
                <w:sz w:val="22"/>
              </w:rPr>
              <w:t xml:space="preserve">Přínos předmětu pro rozvoj </w:t>
            </w:r>
            <w:r w:rsidRPr="007D77B3">
              <w:rPr>
                <w:sz w:val="22"/>
              </w:rPr>
              <w:t>k</w:t>
            </w:r>
            <w:r w:rsidRPr="007D77B3">
              <w:rPr>
                <w:b/>
                <w:sz w:val="22"/>
              </w:rPr>
              <w:t xml:space="preserve">líčových kompetencí a průřezových témat:  </w:t>
            </w:r>
          </w:p>
          <w:p w:rsidR="00947AF9" w:rsidRDefault="00947AF9" w:rsidP="00462549">
            <w:pPr>
              <w:spacing w:line="259" w:lineRule="auto"/>
              <w:ind w:right="142"/>
              <w:jc w:val="both"/>
            </w:pPr>
            <w:r w:rsidRPr="007D77B3">
              <w:rPr>
                <w:b/>
                <w:sz w:val="22"/>
              </w:rPr>
              <w:t xml:space="preserve">Klíčové kompetence: </w:t>
            </w:r>
          </w:p>
          <w:p w:rsidR="00947AF9" w:rsidRDefault="00947AF9" w:rsidP="00462549">
            <w:pPr>
              <w:spacing w:after="7" w:line="241" w:lineRule="auto"/>
              <w:ind w:right="142"/>
              <w:jc w:val="both"/>
            </w:pPr>
            <w:r w:rsidRPr="007D77B3">
              <w:rPr>
                <w:i/>
                <w:sz w:val="22"/>
              </w:rPr>
              <w:t>Komunikativní kompetence,</w:t>
            </w:r>
            <w:r w:rsidRPr="007D77B3">
              <w:rPr>
                <w:sz w:val="22"/>
              </w:rPr>
              <w:t xml:space="preserve"> </w:t>
            </w:r>
            <w:r w:rsidRPr="007D77B3">
              <w:rPr>
                <w:i/>
                <w:sz w:val="22"/>
              </w:rPr>
              <w:t>sociální kompetence</w:t>
            </w:r>
            <w:r>
              <w:rPr>
                <w:i/>
                <w:sz w:val="22"/>
              </w:rPr>
              <w:t xml:space="preserve"> </w:t>
            </w:r>
            <w:r>
              <w:rPr>
                <w:sz w:val="22"/>
              </w:rPr>
              <w:t xml:space="preserve">– </w:t>
            </w:r>
            <w:r w:rsidRPr="007D77B3">
              <w:rPr>
                <w:sz w:val="22"/>
              </w:rPr>
              <w:t>pracovat</w:t>
            </w:r>
            <w:r w:rsidRPr="007D77B3">
              <w:rPr>
                <w:b/>
                <w:sz w:val="22"/>
              </w:rPr>
              <w:t xml:space="preserve"> </w:t>
            </w:r>
            <w:r>
              <w:rPr>
                <w:sz w:val="22"/>
              </w:rPr>
              <w:t xml:space="preserve">samostatně </w:t>
            </w:r>
            <w:r w:rsidRPr="007D77B3">
              <w:rPr>
                <w:sz w:val="22"/>
              </w:rPr>
              <w:t>i v tý</w:t>
            </w:r>
            <w:r>
              <w:rPr>
                <w:sz w:val="22"/>
              </w:rPr>
              <w:t>mu. Řešit samostatně problémy (</w:t>
            </w:r>
            <w:r w:rsidRPr="007D77B3">
              <w:rPr>
                <w:sz w:val="22"/>
              </w:rPr>
              <w:t>plánovat, provádět</w:t>
            </w:r>
            <w:r w:rsidRPr="007D77B3">
              <w:rPr>
                <w:b/>
                <w:sz w:val="22"/>
              </w:rPr>
              <w:t xml:space="preserve"> </w:t>
            </w:r>
            <w:r w:rsidRPr="007D77B3">
              <w:rPr>
                <w:sz w:val="22"/>
              </w:rPr>
              <w:t>a kontrolovat činnost, porozumět úk</w:t>
            </w:r>
            <w:r>
              <w:rPr>
                <w:sz w:val="22"/>
              </w:rPr>
              <w:t xml:space="preserve">olu a určit jádro problému). </w:t>
            </w:r>
            <w:r w:rsidRPr="007D77B3">
              <w:rPr>
                <w:sz w:val="22"/>
              </w:rPr>
              <w:t>Aplikovat základní matematické postupy při řešení prak</w:t>
            </w:r>
            <w:r>
              <w:rPr>
                <w:sz w:val="22"/>
              </w:rPr>
              <w:t xml:space="preserve">tických </w:t>
            </w:r>
            <w:r w:rsidRPr="007D77B3">
              <w:rPr>
                <w:sz w:val="22"/>
              </w:rPr>
              <w:t>úkolů – zvolit odpovídající matematické postupy a techniky, využívat různé formy grafického znázornění, převod</w:t>
            </w:r>
            <w:r>
              <w:rPr>
                <w:sz w:val="22"/>
              </w:rPr>
              <w:t xml:space="preserve">y jednotek, odhad </w:t>
            </w:r>
            <w:r w:rsidRPr="007D77B3">
              <w:rPr>
                <w:sz w:val="22"/>
              </w:rPr>
              <w:t xml:space="preserve">výsledků. </w:t>
            </w:r>
          </w:p>
          <w:p w:rsidR="00947AF9" w:rsidRPr="001014FC" w:rsidRDefault="00947AF9" w:rsidP="00462549">
            <w:pPr>
              <w:pStyle w:val="Bezmezer"/>
              <w:ind w:right="142"/>
              <w:jc w:val="both"/>
              <w:rPr>
                <w:sz w:val="22"/>
              </w:rPr>
            </w:pPr>
            <w:r w:rsidRPr="001014FC">
              <w:rPr>
                <w:sz w:val="22"/>
              </w:rPr>
              <w:t xml:space="preserve">Vzdělávání směřuje rozvoji </w:t>
            </w:r>
            <w:r w:rsidRPr="001014FC">
              <w:rPr>
                <w:i/>
                <w:sz w:val="22"/>
              </w:rPr>
              <w:t>kompetencí k řešení problémů</w:t>
            </w:r>
            <w:r>
              <w:rPr>
                <w:sz w:val="22"/>
              </w:rPr>
              <w:t xml:space="preserve">, aby žáci porozuměli zadanému </w:t>
            </w:r>
            <w:r w:rsidRPr="001014FC">
              <w:rPr>
                <w:sz w:val="22"/>
              </w:rPr>
              <w:t>úkolu, rozpoznali jádro problému, při zadání se sn</w:t>
            </w:r>
            <w:r>
              <w:rPr>
                <w:sz w:val="22"/>
              </w:rPr>
              <w:t xml:space="preserve">ažili spolupracovat </w:t>
            </w:r>
            <w:r w:rsidRPr="001014FC">
              <w:rPr>
                <w:sz w:val="22"/>
              </w:rPr>
              <w:t>s jinými lidmi na řešení úkolu.</w:t>
            </w:r>
          </w:p>
          <w:p w:rsidR="00947AF9" w:rsidRDefault="00947AF9" w:rsidP="00462549">
            <w:pPr>
              <w:pStyle w:val="Bezmezer"/>
              <w:ind w:right="142"/>
              <w:jc w:val="both"/>
              <w:rPr>
                <w:sz w:val="22"/>
              </w:rPr>
            </w:pPr>
            <w:r>
              <w:rPr>
                <w:sz w:val="22"/>
              </w:rPr>
              <w:t xml:space="preserve">V </w:t>
            </w:r>
            <w:r w:rsidRPr="001014FC">
              <w:rPr>
                <w:sz w:val="22"/>
              </w:rPr>
              <w:t xml:space="preserve">oblasti </w:t>
            </w:r>
            <w:r w:rsidRPr="001014FC">
              <w:rPr>
                <w:i/>
                <w:sz w:val="22"/>
              </w:rPr>
              <w:t>matematických kompetencí</w:t>
            </w:r>
            <w:r>
              <w:rPr>
                <w:i/>
                <w:sz w:val="22"/>
              </w:rPr>
              <w:t>,</w:t>
            </w:r>
            <w:r w:rsidRPr="001014FC">
              <w:rPr>
                <w:sz w:val="22"/>
              </w:rPr>
              <w:t xml:space="preserve"> na </w:t>
            </w:r>
            <w:r>
              <w:rPr>
                <w:sz w:val="22"/>
              </w:rPr>
              <w:t xml:space="preserve">které je kladen největší důraz se jedná o rozvíjení </w:t>
            </w:r>
            <w:r w:rsidRPr="001014FC">
              <w:rPr>
                <w:sz w:val="22"/>
              </w:rPr>
              <w:t>matematickýc</w:t>
            </w:r>
            <w:r>
              <w:rPr>
                <w:sz w:val="22"/>
              </w:rPr>
              <w:t>h dovedností</w:t>
            </w:r>
            <w:r w:rsidRPr="001014FC">
              <w:rPr>
                <w:sz w:val="22"/>
              </w:rPr>
              <w:t xml:space="preserve"> a jejich využití v různých životních situacích.  Žáci jsou vedeni k s</w:t>
            </w:r>
            <w:r>
              <w:rPr>
                <w:sz w:val="22"/>
              </w:rPr>
              <w:t xml:space="preserve">právnému používání a převádění </w:t>
            </w:r>
            <w:r w:rsidRPr="001014FC">
              <w:rPr>
                <w:sz w:val="22"/>
              </w:rPr>
              <w:t>běžných jednotek,  k používání  pojm</w:t>
            </w:r>
            <w:r>
              <w:rPr>
                <w:sz w:val="22"/>
              </w:rPr>
              <w:t xml:space="preserve">ů kvantifikujícího charakteru, </w:t>
            </w:r>
            <w:r w:rsidRPr="001014FC">
              <w:rPr>
                <w:sz w:val="22"/>
              </w:rPr>
              <w:t>k tomu, aby dokázali číst  různá  grafická znázornění, schémata, tabulky,a grafy, aby dokázali  rozeznat základní  tvary předmětů a jejich vzájemnou  polohu v rovině a v prostoru, aby dokázali aplikovat  matematické postu</w:t>
            </w:r>
            <w:r>
              <w:rPr>
                <w:sz w:val="22"/>
              </w:rPr>
              <w:t>py a řešení v běžných situacích</w:t>
            </w:r>
            <w:r w:rsidRPr="001014FC">
              <w:rPr>
                <w:sz w:val="22"/>
              </w:rPr>
              <w:t>.</w:t>
            </w:r>
          </w:p>
          <w:p w:rsidR="00947AF9" w:rsidRDefault="00947AF9" w:rsidP="00462549">
            <w:pPr>
              <w:spacing w:line="259" w:lineRule="auto"/>
              <w:jc w:val="both"/>
            </w:pPr>
            <w:r w:rsidRPr="007D77B3">
              <w:rPr>
                <w:b/>
                <w:sz w:val="22"/>
              </w:rPr>
              <w:t xml:space="preserve">Průřezová témata: </w:t>
            </w:r>
          </w:p>
        </w:tc>
      </w:tr>
      <w:tr w:rsidR="00947AF9" w:rsidTr="00ED321C">
        <w:trPr>
          <w:trHeight w:val="870"/>
        </w:trPr>
        <w:tc>
          <w:tcPr>
            <w:tcW w:w="9555" w:type="dxa"/>
            <w:tcBorders>
              <w:top w:val="nil"/>
              <w:left w:val="single" w:sz="2" w:space="0" w:color="000000"/>
              <w:bottom w:val="single" w:sz="2" w:space="0" w:color="000000"/>
              <w:right w:val="single" w:sz="2" w:space="0" w:color="000000"/>
            </w:tcBorders>
            <w:shd w:val="clear" w:color="auto" w:fill="auto"/>
          </w:tcPr>
          <w:p w:rsidR="00947AF9" w:rsidRDefault="00947AF9" w:rsidP="00462549">
            <w:pPr>
              <w:pStyle w:val="Bezmezer"/>
              <w:ind w:right="142"/>
              <w:jc w:val="both"/>
              <w:rPr>
                <w:sz w:val="22"/>
              </w:rPr>
            </w:pPr>
            <w:r w:rsidRPr="001014FC">
              <w:rPr>
                <w:i/>
                <w:sz w:val="22"/>
              </w:rPr>
              <w:t>Informační a komunikační technologie</w:t>
            </w:r>
            <w:r>
              <w:rPr>
                <w:sz w:val="22"/>
              </w:rPr>
              <w:t>. Pozornost je věnována</w:t>
            </w:r>
            <w:r w:rsidRPr="001014FC">
              <w:rPr>
                <w:sz w:val="22"/>
              </w:rPr>
              <w:t xml:space="preserve"> finančn</w:t>
            </w:r>
            <w:r>
              <w:rPr>
                <w:sz w:val="22"/>
              </w:rPr>
              <w:t>í gramotnosti. Žáci jsou vedeni</w:t>
            </w:r>
            <w:r w:rsidRPr="001014FC">
              <w:rPr>
                <w:sz w:val="22"/>
              </w:rPr>
              <w:t xml:space="preserve"> </w:t>
            </w:r>
            <w:r>
              <w:rPr>
                <w:sz w:val="22"/>
              </w:rPr>
              <w:t>k tomu</w:t>
            </w:r>
            <w:r w:rsidRPr="001014FC">
              <w:rPr>
                <w:sz w:val="22"/>
              </w:rPr>
              <w:t>, aby dokázali pracovat s informacemi a komunikačními pro</w:t>
            </w:r>
            <w:r>
              <w:rPr>
                <w:sz w:val="22"/>
              </w:rPr>
              <w:t xml:space="preserve">středky, aby dokázali používat </w:t>
            </w:r>
            <w:r w:rsidRPr="001014FC">
              <w:rPr>
                <w:sz w:val="22"/>
              </w:rPr>
              <w:t xml:space="preserve">programové vybavení počítače. </w:t>
            </w:r>
          </w:p>
          <w:p w:rsidR="00947AF9" w:rsidRPr="001014FC" w:rsidRDefault="00947AF9" w:rsidP="00462549">
            <w:pPr>
              <w:pStyle w:val="Bezmezer"/>
              <w:jc w:val="both"/>
              <w:rPr>
                <w:sz w:val="22"/>
              </w:rPr>
            </w:pPr>
          </w:p>
        </w:tc>
      </w:tr>
    </w:tbl>
    <w:p w:rsidR="007D2115" w:rsidRDefault="007D2115" w:rsidP="007D2115">
      <w:pPr>
        <w:spacing w:line="259" w:lineRule="auto"/>
        <w:jc w:val="both"/>
        <w:rPr>
          <w:b/>
        </w:rPr>
      </w:pPr>
      <w:r>
        <w:rPr>
          <w:b/>
        </w:rPr>
        <w:t xml:space="preserve"> </w:t>
      </w: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jc w:val="both"/>
        <w:rPr>
          <w:b/>
        </w:rPr>
      </w:pPr>
    </w:p>
    <w:p w:rsidR="007D2115" w:rsidRDefault="007D2115" w:rsidP="007D2115">
      <w:pPr>
        <w:spacing w:line="259" w:lineRule="auto"/>
        <w:rPr>
          <w:b/>
        </w:rPr>
      </w:pPr>
    </w:p>
    <w:p w:rsidR="007D2115" w:rsidRDefault="007D2115" w:rsidP="007D2115">
      <w:pPr>
        <w:spacing w:line="259" w:lineRule="auto"/>
        <w:rPr>
          <w:b/>
        </w:rPr>
      </w:pPr>
    </w:p>
    <w:p w:rsidR="007D2115" w:rsidRDefault="007D2115" w:rsidP="007D2115">
      <w:pPr>
        <w:spacing w:line="259" w:lineRule="auto"/>
        <w:rPr>
          <w:b/>
        </w:rPr>
      </w:pPr>
    </w:p>
    <w:p w:rsidR="00947AF9" w:rsidRDefault="00947AF9" w:rsidP="007D2115">
      <w:pPr>
        <w:spacing w:line="259" w:lineRule="auto"/>
        <w:rPr>
          <w:b/>
        </w:rPr>
      </w:pPr>
    </w:p>
    <w:p w:rsidR="00947AF9" w:rsidRDefault="00947AF9" w:rsidP="007D2115">
      <w:pPr>
        <w:spacing w:line="259" w:lineRule="auto"/>
        <w:rPr>
          <w:b/>
        </w:rPr>
      </w:pPr>
    </w:p>
    <w:p w:rsidR="00947AF9" w:rsidRDefault="00947AF9" w:rsidP="007D2115">
      <w:pPr>
        <w:spacing w:line="259" w:lineRule="auto"/>
        <w:rPr>
          <w:b/>
        </w:rPr>
      </w:pPr>
    </w:p>
    <w:p w:rsidR="00947AF9" w:rsidRDefault="00947AF9" w:rsidP="007D2115">
      <w:pPr>
        <w:spacing w:line="259" w:lineRule="auto"/>
        <w:rPr>
          <w:b/>
        </w:rPr>
      </w:pPr>
    </w:p>
    <w:p w:rsidR="007D2115" w:rsidRDefault="007D2115" w:rsidP="007D2115">
      <w:pPr>
        <w:spacing w:line="259" w:lineRule="auto"/>
        <w:rPr>
          <w:b/>
        </w:rPr>
      </w:pPr>
    </w:p>
    <w:p w:rsidR="007D2115" w:rsidRDefault="007D2115" w:rsidP="007D2115">
      <w:pPr>
        <w:spacing w:line="259" w:lineRule="auto"/>
        <w:rPr>
          <w:b/>
        </w:rPr>
      </w:pPr>
    </w:p>
    <w:p w:rsidR="007D2115" w:rsidRDefault="007D2115" w:rsidP="007D2115">
      <w:pPr>
        <w:spacing w:line="259" w:lineRule="auto"/>
        <w:rPr>
          <w:b/>
        </w:rPr>
      </w:pPr>
    </w:p>
    <w:p w:rsidR="007D2115" w:rsidRDefault="007D2115" w:rsidP="007D2115">
      <w:pPr>
        <w:spacing w:line="259" w:lineRule="auto"/>
        <w:rPr>
          <w:b/>
        </w:rPr>
      </w:pPr>
    </w:p>
    <w:p w:rsidR="007D2115" w:rsidRDefault="007D2115" w:rsidP="007D2115">
      <w:pPr>
        <w:spacing w:line="259" w:lineRule="auto"/>
        <w:rPr>
          <w:b/>
        </w:rPr>
      </w:pPr>
    </w:p>
    <w:p w:rsidR="007D2115" w:rsidRDefault="007D2115" w:rsidP="007D2115">
      <w:pPr>
        <w:spacing w:after="3" w:line="265" w:lineRule="auto"/>
        <w:ind w:left="-5"/>
      </w:pPr>
      <w:r>
        <w:rPr>
          <w:b/>
        </w:rPr>
        <w:t xml:space="preserve">Rozpis výsledků vzdělávání a učiva </w:t>
      </w:r>
    </w:p>
    <w:tbl>
      <w:tblPr>
        <w:tblW w:w="9502" w:type="dxa"/>
        <w:tblInd w:w="-1" w:type="dxa"/>
        <w:tblCellMar>
          <w:top w:w="54" w:type="dxa"/>
          <w:left w:w="0" w:type="dxa"/>
          <w:right w:w="0" w:type="dxa"/>
        </w:tblCellMar>
        <w:tblLook w:val="04A0" w:firstRow="1" w:lastRow="0" w:firstColumn="1" w:lastColumn="0" w:noHBand="0" w:noVBand="1"/>
      </w:tblPr>
      <w:tblGrid>
        <w:gridCol w:w="4279"/>
        <w:gridCol w:w="4230"/>
        <w:gridCol w:w="993"/>
      </w:tblGrid>
      <w:tr w:rsidR="007D2115" w:rsidTr="00462549">
        <w:trPr>
          <w:trHeight w:val="593"/>
        </w:trPr>
        <w:tc>
          <w:tcPr>
            <w:tcW w:w="4279"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b/>
                <w:sz w:val="22"/>
              </w:rPr>
              <w:t xml:space="preserve">     Výsledky vzdělávání  </w:t>
            </w:r>
          </w:p>
        </w:tc>
        <w:tc>
          <w:tcPr>
            <w:tcW w:w="4230" w:type="dxa"/>
            <w:tcBorders>
              <w:top w:val="single" w:sz="2" w:space="0" w:color="000000"/>
              <w:left w:val="single" w:sz="2" w:space="0" w:color="000000"/>
              <w:bottom w:val="single" w:sz="2" w:space="0" w:color="000000"/>
              <w:right w:val="single" w:sz="2" w:space="0" w:color="000000"/>
            </w:tcBorders>
            <w:shd w:val="clear" w:color="auto" w:fill="auto"/>
          </w:tcPr>
          <w:p w:rsidR="007D2115" w:rsidRPr="00DF4C5F" w:rsidRDefault="007D2115" w:rsidP="00462549">
            <w:pPr>
              <w:spacing w:line="259" w:lineRule="auto"/>
              <w:ind w:left="56"/>
              <w:rPr>
                <w:b/>
              </w:rPr>
            </w:pPr>
            <w:r w:rsidRPr="00DF4C5F">
              <w:rPr>
                <w:b/>
                <w:sz w:val="22"/>
              </w:rPr>
              <w:t xml:space="preserve">  Rozpis učiva  </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D2115" w:rsidRPr="00DF4C5F" w:rsidRDefault="007D2115" w:rsidP="00462549">
            <w:pPr>
              <w:spacing w:line="259" w:lineRule="auto"/>
              <w:rPr>
                <w:b/>
              </w:rPr>
            </w:pPr>
            <w:r w:rsidRPr="00DF4C5F">
              <w:rPr>
                <w:b/>
              </w:rPr>
              <w:t>Počet</w:t>
            </w:r>
          </w:p>
          <w:p w:rsidR="007D2115" w:rsidRPr="00DF4C5F" w:rsidRDefault="007D2115" w:rsidP="00462549">
            <w:pPr>
              <w:spacing w:line="259" w:lineRule="auto"/>
              <w:rPr>
                <w:b/>
              </w:rPr>
            </w:pPr>
            <w:r w:rsidRPr="00DF4C5F">
              <w:rPr>
                <w:b/>
              </w:rPr>
              <w:t>hodin</w:t>
            </w:r>
          </w:p>
        </w:tc>
      </w:tr>
      <w:tr w:rsidR="007D2115" w:rsidTr="00462549">
        <w:trPr>
          <w:trHeight w:val="3254"/>
        </w:trPr>
        <w:tc>
          <w:tcPr>
            <w:tcW w:w="4279"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sz w:val="22"/>
              </w:rPr>
              <w:t xml:space="preserve"> Žák: </w:t>
            </w:r>
          </w:p>
          <w:p w:rsidR="007D2115" w:rsidRDefault="007D2115" w:rsidP="00462549">
            <w:pPr>
              <w:ind w:left="56"/>
            </w:pPr>
            <w:r w:rsidRPr="007D77B3">
              <w:rPr>
                <w:sz w:val="22"/>
              </w:rPr>
              <w:t>-provádí arit</w:t>
            </w:r>
            <w:r>
              <w:rPr>
                <w:sz w:val="22"/>
              </w:rPr>
              <w:t xml:space="preserve">metické operace s přirozenými, </w:t>
            </w:r>
            <w:r w:rsidRPr="007D77B3">
              <w:rPr>
                <w:sz w:val="22"/>
              </w:rPr>
              <w:t>celými, rac</w:t>
            </w:r>
            <w:r>
              <w:rPr>
                <w:sz w:val="22"/>
              </w:rPr>
              <w:t xml:space="preserve">ionálními, desetinnými čísly a </w:t>
            </w:r>
            <w:r w:rsidRPr="007D77B3">
              <w:rPr>
                <w:sz w:val="22"/>
              </w:rPr>
              <w:t xml:space="preserve">zlomky </w:t>
            </w:r>
          </w:p>
          <w:p w:rsidR="007D2115" w:rsidRDefault="007D2115" w:rsidP="00462549">
            <w:pPr>
              <w:spacing w:line="259" w:lineRule="auto"/>
              <w:ind w:left="56"/>
            </w:pPr>
            <w:r w:rsidRPr="007D77B3">
              <w:rPr>
                <w:sz w:val="22"/>
              </w:rPr>
              <w:t xml:space="preserve">-používá různé zápisy racionálních čísel </w:t>
            </w:r>
          </w:p>
          <w:p w:rsidR="007D2115" w:rsidRDefault="007D2115" w:rsidP="00462549">
            <w:pPr>
              <w:spacing w:line="259" w:lineRule="auto"/>
              <w:ind w:left="56"/>
            </w:pPr>
            <w:r w:rsidRPr="007D77B3">
              <w:rPr>
                <w:sz w:val="22"/>
              </w:rPr>
              <w:t xml:space="preserve">-zaokrouhlí desetinné číslo </w:t>
            </w:r>
          </w:p>
          <w:p w:rsidR="007D2115" w:rsidRDefault="007D2115" w:rsidP="00462549">
            <w:pPr>
              <w:spacing w:line="259" w:lineRule="auto"/>
              <w:ind w:left="56"/>
            </w:pPr>
            <w:r w:rsidRPr="007D77B3">
              <w:rPr>
                <w:sz w:val="22"/>
              </w:rPr>
              <w:t xml:space="preserve">-znázorní číslo na číselné ose </w:t>
            </w:r>
          </w:p>
          <w:p w:rsidR="007D2115" w:rsidRDefault="007D2115" w:rsidP="00462549">
            <w:pPr>
              <w:spacing w:line="243" w:lineRule="auto"/>
              <w:ind w:left="56"/>
            </w:pPr>
            <w:r>
              <w:rPr>
                <w:sz w:val="22"/>
              </w:rPr>
              <w:t xml:space="preserve">-používá trojčlenku pro výpočet přímé a </w:t>
            </w:r>
            <w:r w:rsidRPr="007D77B3">
              <w:rPr>
                <w:sz w:val="22"/>
              </w:rPr>
              <w:t xml:space="preserve">nepřímé úměrnosti, procent </w:t>
            </w:r>
          </w:p>
          <w:p w:rsidR="007D2115" w:rsidRDefault="007D2115" w:rsidP="00462549">
            <w:pPr>
              <w:spacing w:after="2" w:line="242" w:lineRule="auto"/>
              <w:ind w:left="56"/>
            </w:pPr>
            <w:r w:rsidRPr="007D77B3">
              <w:rPr>
                <w:sz w:val="22"/>
              </w:rPr>
              <w:t>-řeší praktické úlohy s využitím procentového  počtu</w:t>
            </w:r>
            <w:r>
              <w:rPr>
                <w:sz w:val="22"/>
              </w:rPr>
              <w:t xml:space="preserve"> </w:t>
            </w:r>
            <w:r w:rsidRPr="007D77B3">
              <w:rPr>
                <w:sz w:val="22"/>
              </w:rPr>
              <w:t xml:space="preserve">-cvičení z finanční matematiky </w:t>
            </w:r>
          </w:p>
        </w:tc>
        <w:tc>
          <w:tcPr>
            <w:tcW w:w="4230"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ind w:left="56"/>
            </w:pPr>
            <w:r>
              <w:rPr>
                <w:b/>
                <w:sz w:val="22"/>
              </w:rPr>
              <w:t xml:space="preserve">1. </w:t>
            </w:r>
            <w:r w:rsidRPr="007D77B3">
              <w:rPr>
                <w:b/>
                <w:sz w:val="22"/>
              </w:rPr>
              <w:t>Operace s reálnými čísly</w:t>
            </w:r>
            <w:r w:rsidRPr="007D77B3">
              <w:rPr>
                <w:sz w:val="22"/>
              </w:rPr>
              <w:t xml:space="preserve">   </w:t>
            </w:r>
            <w:r w:rsidRPr="007D77B3">
              <w:rPr>
                <w:b/>
                <w:sz w:val="22"/>
              </w:rPr>
              <w:t xml:space="preserve">                       </w:t>
            </w:r>
            <w:r w:rsidRPr="007D77B3">
              <w:rPr>
                <w:sz w:val="22"/>
              </w:rPr>
              <w:t xml:space="preserve">Přirozená čísla a početní operace v N,              dělitelnost  čísel ( 2, 3, </w:t>
            </w:r>
            <w:r w:rsidR="00947AF9">
              <w:rPr>
                <w:sz w:val="22"/>
              </w:rPr>
              <w:t xml:space="preserve">4, 5, 10 ).                    </w:t>
            </w:r>
            <w:r w:rsidRPr="007D77B3">
              <w:rPr>
                <w:sz w:val="22"/>
              </w:rPr>
              <w:t xml:space="preserve"> Celá čísla a operace s nimi.                              Racionální čísla a operace s nimi desetinná     </w:t>
            </w:r>
          </w:p>
          <w:p w:rsidR="007D2115" w:rsidRDefault="007D2115" w:rsidP="00462549">
            <w:pPr>
              <w:ind w:left="56"/>
            </w:pPr>
            <w:r w:rsidRPr="007D77B3">
              <w:rPr>
                <w:sz w:val="22"/>
              </w:rPr>
              <w:t xml:space="preserve">čísla, zaokrouhlování,  </w:t>
            </w:r>
          </w:p>
          <w:p w:rsidR="007D2115" w:rsidRDefault="007D2115" w:rsidP="00462549">
            <w:pPr>
              <w:ind w:left="56"/>
            </w:pPr>
            <w:r w:rsidRPr="007D77B3">
              <w:rPr>
                <w:sz w:val="22"/>
              </w:rPr>
              <w:t>zlomek, převod na des</w:t>
            </w:r>
            <w:r>
              <w:rPr>
                <w:sz w:val="22"/>
              </w:rPr>
              <w:t xml:space="preserve">etinné číslo </w:t>
            </w:r>
            <w:r w:rsidRPr="007D77B3">
              <w:rPr>
                <w:sz w:val="22"/>
              </w:rPr>
              <w:t xml:space="preserve">a naopak.  </w:t>
            </w:r>
          </w:p>
          <w:p w:rsidR="007D2115" w:rsidRDefault="007D2115" w:rsidP="00462549">
            <w:pPr>
              <w:spacing w:line="243" w:lineRule="auto"/>
              <w:ind w:left="57" w:hanging="65"/>
            </w:pPr>
            <w:r w:rsidRPr="007D77B3">
              <w:rPr>
                <w:sz w:val="22"/>
              </w:rPr>
              <w:t xml:space="preserve"> Absolutní hodnota č</w:t>
            </w:r>
            <w:r>
              <w:rPr>
                <w:sz w:val="22"/>
              </w:rPr>
              <w:t xml:space="preserve">ísla, znázornění </w:t>
            </w:r>
            <w:r w:rsidRPr="007D77B3">
              <w:rPr>
                <w:sz w:val="22"/>
              </w:rPr>
              <w:t xml:space="preserve">čísel na číselné ose.                                           </w:t>
            </w:r>
          </w:p>
          <w:p w:rsidR="007D2115" w:rsidRDefault="007D2115" w:rsidP="00462549">
            <w:pPr>
              <w:spacing w:line="259" w:lineRule="auto"/>
              <w:ind w:left="56"/>
            </w:pPr>
            <w:r w:rsidRPr="007D77B3">
              <w:rPr>
                <w:sz w:val="22"/>
              </w:rPr>
              <w:t xml:space="preserve">Procenta.                                                           </w:t>
            </w:r>
          </w:p>
          <w:p w:rsidR="007D2115" w:rsidRDefault="007D2115" w:rsidP="00462549">
            <w:pPr>
              <w:spacing w:line="259" w:lineRule="auto"/>
              <w:ind w:left="56"/>
            </w:pPr>
            <w:r w:rsidRPr="007D77B3">
              <w:rPr>
                <w:sz w:val="22"/>
              </w:rPr>
              <w:t>Trojčlen</w:t>
            </w:r>
            <w:r>
              <w:rPr>
                <w:sz w:val="22"/>
              </w:rPr>
              <w:t>ka (přímá a nepřímá úměrnost</w:t>
            </w:r>
            <w:r w:rsidRPr="007D77B3">
              <w:rPr>
                <w:sz w:val="22"/>
              </w:rPr>
              <w:t xml:space="preserve">).        </w:t>
            </w:r>
          </w:p>
          <w:p w:rsidR="007D2115" w:rsidRDefault="007D2115" w:rsidP="00462549">
            <w:pPr>
              <w:spacing w:line="259" w:lineRule="auto"/>
              <w:ind w:left="56"/>
            </w:pPr>
            <w:r w:rsidRPr="007D77B3">
              <w:rPr>
                <w:sz w:val="22"/>
              </w:rPr>
              <w:t xml:space="preserve">Poměr.                                                              </w:t>
            </w:r>
          </w:p>
          <w:p w:rsidR="007D2115" w:rsidRDefault="007D2115" w:rsidP="00462549">
            <w:pPr>
              <w:spacing w:line="259" w:lineRule="auto"/>
              <w:ind w:left="56"/>
            </w:pPr>
            <w:r w:rsidRPr="007D77B3">
              <w:rPr>
                <w:sz w:val="22"/>
              </w:rPr>
              <w:t xml:space="preserve">Intervaly, průnik a sjednocení.                          </w:t>
            </w:r>
          </w:p>
          <w:p w:rsidR="007D2115" w:rsidRDefault="007D2115" w:rsidP="00462549">
            <w:pPr>
              <w:spacing w:line="259" w:lineRule="auto"/>
              <w:ind w:left="56"/>
            </w:pPr>
            <w:r w:rsidRPr="007D77B3">
              <w:rPr>
                <w:sz w:val="22"/>
              </w:rPr>
              <w:t xml:space="preserve">Opakování. </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477" w:line="259" w:lineRule="auto"/>
              <w:ind w:left="-20"/>
            </w:pPr>
            <w:r>
              <w:rPr>
                <w:b/>
                <w:sz w:val="22"/>
              </w:rPr>
              <w:t xml:space="preserve"> </w:t>
            </w:r>
            <w:r w:rsidRPr="007D77B3">
              <w:rPr>
                <w:b/>
                <w:sz w:val="22"/>
              </w:rPr>
              <w:t xml:space="preserve"> </w:t>
            </w:r>
          </w:p>
          <w:p w:rsidR="007D2115" w:rsidRDefault="007D2115" w:rsidP="00462549">
            <w:pPr>
              <w:spacing w:after="1262" w:line="239" w:lineRule="auto"/>
              <w:ind w:left="-25" w:right="863"/>
            </w:pPr>
            <w:r w:rsidRPr="007D77B3">
              <w:rPr>
                <w:sz w:val="22"/>
              </w:rPr>
              <w:t xml:space="preserve">  </w:t>
            </w:r>
          </w:p>
          <w:p w:rsidR="007D2115" w:rsidRDefault="007D2115" w:rsidP="00462549">
            <w:pPr>
              <w:spacing w:line="259" w:lineRule="auto"/>
              <w:ind w:left="-13"/>
            </w:pPr>
            <w:r w:rsidRPr="007D77B3">
              <w:rPr>
                <w:sz w:val="22"/>
              </w:rPr>
              <w:t xml:space="preserve"> </w:t>
            </w:r>
          </w:p>
          <w:p w:rsidR="007D2115" w:rsidRDefault="007D2115" w:rsidP="00462549">
            <w:pPr>
              <w:spacing w:line="259" w:lineRule="auto"/>
              <w:ind w:left="-13"/>
            </w:pPr>
            <w:r w:rsidRPr="007D77B3">
              <w:rPr>
                <w:sz w:val="22"/>
              </w:rPr>
              <w:t xml:space="preserve"> </w:t>
            </w:r>
          </w:p>
          <w:p w:rsidR="007D2115" w:rsidRDefault="007D2115" w:rsidP="00462549">
            <w:pPr>
              <w:spacing w:line="259" w:lineRule="auto"/>
              <w:ind w:left="-52"/>
            </w:pPr>
            <w:r w:rsidRPr="007D77B3">
              <w:rPr>
                <w:sz w:val="22"/>
              </w:rPr>
              <w:t xml:space="preserve">  </w:t>
            </w:r>
          </w:p>
        </w:tc>
      </w:tr>
      <w:tr w:rsidR="007D2115" w:rsidTr="00462549">
        <w:trPr>
          <w:trHeight w:val="1356"/>
        </w:trPr>
        <w:tc>
          <w:tcPr>
            <w:tcW w:w="4279"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sz w:val="22"/>
              </w:rPr>
              <w:t xml:space="preserve"> </w:t>
            </w:r>
          </w:p>
          <w:p w:rsidR="007D2115" w:rsidRDefault="007D2115" w:rsidP="00462549">
            <w:pPr>
              <w:spacing w:line="259" w:lineRule="auto"/>
              <w:ind w:left="56"/>
            </w:pPr>
            <w:r w:rsidRPr="007D77B3">
              <w:rPr>
                <w:sz w:val="22"/>
              </w:rPr>
              <w:t xml:space="preserve">-určí druhou mocninu a odmocninu pomocí </w:t>
            </w:r>
          </w:p>
          <w:p w:rsidR="007D2115" w:rsidRDefault="007D2115" w:rsidP="00462549">
            <w:pPr>
              <w:spacing w:line="259" w:lineRule="auto"/>
              <w:ind w:left="56"/>
            </w:pPr>
            <w:r w:rsidRPr="007D77B3">
              <w:rPr>
                <w:sz w:val="22"/>
              </w:rPr>
              <w:t xml:space="preserve"> kapesního kalkulátoru </w:t>
            </w:r>
          </w:p>
          <w:p w:rsidR="007D2115" w:rsidRDefault="007D2115" w:rsidP="00462549">
            <w:pPr>
              <w:spacing w:line="259" w:lineRule="auto"/>
              <w:ind w:left="56" w:right="979"/>
            </w:pPr>
            <w:r w:rsidRPr="007D77B3">
              <w:rPr>
                <w:sz w:val="22"/>
              </w:rPr>
              <w:t>-ovlá</w:t>
            </w:r>
            <w:r>
              <w:rPr>
                <w:sz w:val="22"/>
              </w:rPr>
              <w:t xml:space="preserve">dá početní operace s mocninami </w:t>
            </w:r>
            <w:r w:rsidRPr="007D77B3">
              <w:rPr>
                <w:sz w:val="22"/>
              </w:rPr>
              <w:t xml:space="preserve">s celočíselným exponentem -zapíše číslo ve zkráceném tvaru </w:t>
            </w:r>
          </w:p>
        </w:tc>
        <w:tc>
          <w:tcPr>
            <w:tcW w:w="4230"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b/>
                <w:sz w:val="22"/>
              </w:rPr>
              <w:t xml:space="preserve">2. Mocniny a odmocniny                   </w:t>
            </w:r>
          </w:p>
          <w:p w:rsidR="007D2115" w:rsidRDefault="007D2115" w:rsidP="00462549">
            <w:pPr>
              <w:spacing w:line="259" w:lineRule="auto"/>
              <w:ind w:left="56"/>
            </w:pPr>
            <w:r w:rsidRPr="007D77B3">
              <w:rPr>
                <w:sz w:val="22"/>
              </w:rPr>
              <w:t xml:space="preserve">Druhá mocnina a odmocnina                            </w:t>
            </w:r>
          </w:p>
          <w:p w:rsidR="007D2115" w:rsidRDefault="007D2115" w:rsidP="00462549">
            <w:pPr>
              <w:spacing w:line="259" w:lineRule="auto"/>
              <w:ind w:left="56"/>
            </w:pPr>
            <w:r w:rsidRPr="007D77B3">
              <w:rPr>
                <w:sz w:val="22"/>
              </w:rPr>
              <w:t xml:space="preserve">Mocniny s přirozeným exponentem                 </w:t>
            </w:r>
          </w:p>
          <w:p w:rsidR="007D2115" w:rsidRDefault="007D2115" w:rsidP="00462549">
            <w:pPr>
              <w:spacing w:line="259" w:lineRule="auto"/>
              <w:ind w:left="56"/>
            </w:pPr>
            <w:r w:rsidRPr="007D77B3">
              <w:rPr>
                <w:sz w:val="22"/>
              </w:rPr>
              <w:t xml:space="preserve">Mocniny s celočíselným exponentem               </w:t>
            </w:r>
          </w:p>
          <w:p w:rsidR="007D2115" w:rsidRDefault="007D2115" w:rsidP="00462549">
            <w:pPr>
              <w:spacing w:line="259" w:lineRule="auto"/>
              <w:ind w:left="56"/>
            </w:pPr>
            <w:r w:rsidRPr="007D77B3">
              <w:rPr>
                <w:sz w:val="22"/>
              </w:rPr>
              <w:t xml:space="preserve">Zápis čísla ve tvaru a.10ª                                  </w:t>
            </w:r>
          </w:p>
          <w:p w:rsidR="007D2115" w:rsidRDefault="007D2115" w:rsidP="00462549">
            <w:pPr>
              <w:spacing w:line="259" w:lineRule="auto"/>
              <w:ind w:left="56"/>
            </w:pPr>
            <w:r w:rsidRPr="007D77B3">
              <w:rPr>
                <w:sz w:val="22"/>
              </w:rPr>
              <w:t xml:space="preserve">Cvičení </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225" w:line="259" w:lineRule="auto"/>
              <w:ind w:left="56"/>
            </w:pPr>
          </w:p>
          <w:p w:rsidR="007D2115" w:rsidRDefault="007D2115" w:rsidP="00462549">
            <w:pPr>
              <w:spacing w:after="230" w:line="259" w:lineRule="auto"/>
              <w:ind w:left="-13"/>
            </w:pPr>
            <w:r w:rsidRPr="007D77B3">
              <w:rPr>
                <w:sz w:val="22"/>
              </w:rPr>
              <w:t xml:space="preserve"> </w:t>
            </w:r>
          </w:p>
          <w:p w:rsidR="007D2115" w:rsidRDefault="007D2115" w:rsidP="00462549">
            <w:pPr>
              <w:spacing w:line="259" w:lineRule="auto"/>
              <w:ind w:left="-8"/>
            </w:pPr>
            <w:r w:rsidRPr="007D77B3">
              <w:rPr>
                <w:sz w:val="22"/>
              </w:rPr>
              <w:t xml:space="preserve"> </w:t>
            </w:r>
          </w:p>
        </w:tc>
      </w:tr>
      <w:tr w:rsidR="007D2115" w:rsidTr="00462549">
        <w:trPr>
          <w:trHeight w:val="2411"/>
        </w:trPr>
        <w:tc>
          <w:tcPr>
            <w:tcW w:w="4279"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sz w:val="22"/>
              </w:rPr>
              <w:t xml:space="preserve"> </w:t>
            </w:r>
          </w:p>
          <w:p w:rsidR="007D2115" w:rsidRDefault="007D2115" w:rsidP="00462549">
            <w:pPr>
              <w:spacing w:line="259" w:lineRule="auto"/>
              <w:ind w:left="56"/>
            </w:pPr>
            <w:r w:rsidRPr="007D77B3">
              <w:rPr>
                <w:sz w:val="22"/>
              </w:rPr>
              <w:t xml:space="preserve">-vypočítá číselnou hodnotu výrazu </w:t>
            </w:r>
          </w:p>
          <w:p w:rsidR="007D2115" w:rsidRDefault="007D2115" w:rsidP="00462549">
            <w:pPr>
              <w:spacing w:line="259" w:lineRule="auto"/>
              <w:ind w:left="56"/>
            </w:pPr>
            <w:r w:rsidRPr="007D77B3">
              <w:rPr>
                <w:sz w:val="22"/>
              </w:rPr>
              <w:t xml:space="preserve">-provádí operace s výrazy </w:t>
            </w:r>
          </w:p>
          <w:p w:rsidR="007D2115" w:rsidRDefault="007D2115" w:rsidP="00462549">
            <w:pPr>
              <w:spacing w:line="259" w:lineRule="auto"/>
              <w:ind w:left="56"/>
            </w:pPr>
            <w:r w:rsidRPr="007D77B3">
              <w:rPr>
                <w:sz w:val="22"/>
              </w:rPr>
              <w:t xml:space="preserve">-rozloží mnohočlen na součin </w:t>
            </w:r>
          </w:p>
          <w:p w:rsidR="007D2115" w:rsidRDefault="007D2115" w:rsidP="00462549">
            <w:pPr>
              <w:spacing w:line="237" w:lineRule="auto"/>
              <w:ind w:left="56" w:right="146"/>
            </w:pPr>
            <w:r w:rsidRPr="007D77B3">
              <w:rPr>
                <w:sz w:val="22"/>
              </w:rPr>
              <w:t xml:space="preserve">-užívá vztahy pro druhou mocninu dvojčlenu  a rozdíl druhých mocnin </w:t>
            </w:r>
          </w:p>
          <w:p w:rsidR="007D2115" w:rsidRDefault="007D2115" w:rsidP="00462549">
            <w:pPr>
              <w:spacing w:line="259" w:lineRule="auto"/>
              <w:ind w:left="56" w:right="170"/>
            </w:pPr>
            <w:r w:rsidRPr="007D77B3">
              <w:rPr>
                <w:sz w:val="22"/>
              </w:rPr>
              <w:t>-určí podm</w:t>
            </w:r>
            <w:r w:rsidR="00947AF9">
              <w:rPr>
                <w:sz w:val="22"/>
              </w:rPr>
              <w:t xml:space="preserve">ínky smyslu výrazu a s pomocí  </w:t>
            </w:r>
            <w:r w:rsidRPr="007D77B3">
              <w:rPr>
                <w:sz w:val="22"/>
              </w:rPr>
              <w:t xml:space="preserve">učitele zjednodušuje lomené výrazy a  provádí operce s lomenými výrazy </w:t>
            </w:r>
          </w:p>
        </w:tc>
        <w:tc>
          <w:tcPr>
            <w:tcW w:w="4230"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b/>
                <w:sz w:val="22"/>
              </w:rPr>
              <w:t xml:space="preserve">3.  Výrazy a jejich úpravy                   </w:t>
            </w:r>
          </w:p>
          <w:p w:rsidR="007D2115" w:rsidRDefault="007D2115" w:rsidP="00462549">
            <w:pPr>
              <w:spacing w:line="239" w:lineRule="auto"/>
              <w:ind w:left="56"/>
            </w:pPr>
            <w:r>
              <w:rPr>
                <w:sz w:val="22"/>
              </w:rPr>
              <w:t xml:space="preserve">Výrazy, hodnota výrazu  </w:t>
            </w:r>
          </w:p>
          <w:p w:rsidR="007D2115" w:rsidRDefault="007D2115" w:rsidP="00462549">
            <w:pPr>
              <w:spacing w:line="239" w:lineRule="auto"/>
              <w:ind w:left="56"/>
            </w:pPr>
            <w:r w:rsidRPr="007D77B3">
              <w:rPr>
                <w:sz w:val="22"/>
              </w:rPr>
              <w:t xml:space="preserve">Početní operace s výrazy, sčítání, odčítání, </w:t>
            </w:r>
          </w:p>
          <w:p w:rsidR="007D2115" w:rsidRDefault="007D2115" w:rsidP="00462549">
            <w:pPr>
              <w:spacing w:line="259" w:lineRule="auto"/>
              <w:ind w:left="56"/>
            </w:pPr>
            <w:r w:rsidRPr="007D77B3">
              <w:rPr>
                <w:sz w:val="22"/>
              </w:rPr>
              <w:t xml:space="preserve">násobení                                                             </w:t>
            </w:r>
          </w:p>
          <w:p w:rsidR="007D2115" w:rsidRDefault="007D2115" w:rsidP="00462549">
            <w:pPr>
              <w:spacing w:line="237" w:lineRule="auto"/>
              <w:ind w:left="56"/>
            </w:pPr>
            <w:r w:rsidRPr="007D77B3">
              <w:rPr>
                <w:sz w:val="22"/>
              </w:rPr>
              <w:t>Druhá mocnina dvojčlenu</w:t>
            </w:r>
            <w:r>
              <w:rPr>
                <w:sz w:val="22"/>
              </w:rPr>
              <w:t xml:space="preserve">   </w:t>
            </w:r>
          </w:p>
          <w:p w:rsidR="007D2115" w:rsidRDefault="007D2115" w:rsidP="00462549">
            <w:pPr>
              <w:spacing w:line="237" w:lineRule="auto"/>
              <w:ind w:left="56"/>
            </w:pPr>
            <w:r w:rsidRPr="007D77B3">
              <w:rPr>
                <w:sz w:val="22"/>
              </w:rPr>
              <w:t xml:space="preserve">Rozdíl druhých mocnin                                    </w:t>
            </w:r>
          </w:p>
          <w:p w:rsidR="007D2115" w:rsidRDefault="007D2115" w:rsidP="00462549">
            <w:pPr>
              <w:spacing w:line="259" w:lineRule="auto"/>
              <w:ind w:left="56"/>
            </w:pPr>
            <w:r w:rsidRPr="007D77B3">
              <w:rPr>
                <w:sz w:val="22"/>
              </w:rPr>
              <w:t xml:space="preserve">Rozklad na součin-vytýkáním před závorku, </w:t>
            </w:r>
          </w:p>
          <w:p w:rsidR="007D2115" w:rsidRDefault="007D2115" w:rsidP="00462549">
            <w:pPr>
              <w:spacing w:line="259" w:lineRule="auto"/>
              <w:ind w:left="56"/>
            </w:pPr>
            <w:r w:rsidRPr="007D77B3">
              <w:rPr>
                <w:sz w:val="22"/>
              </w:rPr>
              <w:t xml:space="preserve">rozkladové vzorce                                             </w:t>
            </w:r>
          </w:p>
          <w:p w:rsidR="007D2115" w:rsidRDefault="007D2115" w:rsidP="00462549">
            <w:pPr>
              <w:spacing w:line="259" w:lineRule="auto"/>
              <w:ind w:left="56"/>
            </w:pPr>
            <w:r w:rsidRPr="007D77B3">
              <w:rPr>
                <w:sz w:val="22"/>
              </w:rPr>
              <w:t xml:space="preserve">Lomené výrazy-podmínky zjednodušení </w:t>
            </w:r>
          </w:p>
          <w:p w:rsidR="007D2115" w:rsidRDefault="007D2115" w:rsidP="00462549">
            <w:pPr>
              <w:spacing w:line="259" w:lineRule="auto"/>
              <w:ind w:left="56"/>
            </w:pPr>
            <w:r w:rsidRPr="007D77B3">
              <w:rPr>
                <w:sz w:val="22"/>
              </w:rPr>
              <w:t xml:space="preserve">výrazů a operace s nimi                                    </w:t>
            </w:r>
          </w:p>
          <w:p w:rsidR="007D2115" w:rsidRDefault="007D2115" w:rsidP="00462549">
            <w:pPr>
              <w:spacing w:line="259" w:lineRule="auto"/>
              <w:ind w:left="56"/>
            </w:pPr>
            <w:r w:rsidRPr="007D77B3">
              <w:rPr>
                <w:sz w:val="22"/>
              </w:rPr>
              <w:t xml:space="preserve">Souhrnné opakování </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984" w:line="259" w:lineRule="auto"/>
            </w:pPr>
            <w:r w:rsidRPr="007D77B3">
              <w:rPr>
                <w:b/>
                <w:sz w:val="22"/>
              </w:rPr>
              <w:t xml:space="preserve"> </w:t>
            </w:r>
          </w:p>
          <w:p w:rsidR="007D2115" w:rsidRDefault="007D2115" w:rsidP="00462549">
            <w:pPr>
              <w:spacing w:line="259" w:lineRule="auto"/>
              <w:ind w:left="-25" w:right="858"/>
            </w:pPr>
            <w:r w:rsidRPr="007D77B3">
              <w:rPr>
                <w:sz w:val="22"/>
              </w:rPr>
              <w:t xml:space="preserve">  </w:t>
            </w:r>
          </w:p>
        </w:tc>
      </w:tr>
      <w:tr w:rsidR="007D2115" w:rsidTr="00462549">
        <w:trPr>
          <w:trHeight w:val="1146"/>
        </w:trPr>
        <w:tc>
          <w:tcPr>
            <w:tcW w:w="4279"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2" w:line="236" w:lineRule="auto"/>
              <w:ind w:left="56" w:right="136"/>
            </w:pPr>
            <w:r w:rsidRPr="007D77B3">
              <w:rPr>
                <w:sz w:val="22"/>
              </w:rPr>
              <w:t>-vyhledává</w:t>
            </w:r>
            <w:r w:rsidR="00947AF9">
              <w:rPr>
                <w:sz w:val="22"/>
              </w:rPr>
              <w:t xml:space="preserve"> a zpracovává data, porovnává </w:t>
            </w:r>
            <w:r w:rsidRPr="007D77B3">
              <w:rPr>
                <w:sz w:val="22"/>
              </w:rPr>
              <w:t xml:space="preserve">data </w:t>
            </w:r>
          </w:p>
          <w:p w:rsidR="007D2115" w:rsidRDefault="007D2115" w:rsidP="00462549">
            <w:pPr>
              <w:spacing w:line="239" w:lineRule="auto"/>
              <w:ind w:left="56"/>
            </w:pPr>
            <w:r w:rsidRPr="007D77B3">
              <w:rPr>
                <w:sz w:val="22"/>
              </w:rPr>
              <w:t>-pracuje s ú</w:t>
            </w:r>
            <w:r>
              <w:rPr>
                <w:sz w:val="22"/>
              </w:rPr>
              <w:t xml:space="preserve">daji vyjádřenými v diagramech, </w:t>
            </w:r>
            <w:r w:rsidRPr="007D77B3">
              <w:rPr>
                <w:sz w:val="22"/>
              </w:rPr>
              <w:t xml:space="preserve">grafech a tabulkách </w:t>
            </w:r>
          </w:p>
          <w:p w:rsidR="007D2115" w:rsidRDefault="007D2115" w:rsidP="00462549">
            <w:pPr>
              <w:spacing w:line="259" w:lineRule="auto"/>
              <w:ind w:left="56"/>
            </w:pPr>
            <w:r w:rsidRPr="007D77B3">
              <w:rPr>
                <w:sz w:val="22"/>
              </w:rPr>
              <w:t xml:space="preserve">-určí četnost znaku a aritmetický průměr </w:t>
            </w:r>
          </w:p>
        </w:tc>
        <w:tc>
          <w:tcPr>
            <w:tcW w:w="4230"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b/>
                <w:sz w:val="22"/>
              </w:rPr>
              <w:t xml:space="preserve">4. Práce s daty </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92"/>
            </w:pPr>
          </w:p>
        </w:tc>
      </w:tr>
      <w:tr w:rsidR="007D2115" w:rsidTr="00462549">
        <w:trPr>
          <w:trHeight w:val="830"/>
        </w:trPr>
        <w:tc>
          <w:tcPr>
            <w:tcW w:w="4279"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right="1"/>
            </w:pPr>
          </w:p>
          <w:p w:rsidR="007D2115" w:rsidRDefault="007D2115" w:rsidP="00462549">
            <w:pPr>
              <w:spacing w:line="259" w:lineRule="auto"/>
              <w:ind w:right="1"/>
            </w:pPr>
          </w:p>
        </w:tc>
        <w:tc>
          <w:tcPr>
            <w:tcW w:w="4230"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p>
        </w:tc>
      </w:tr>
    </w:tbl>
    <w:p w:rsidR="007D2115" w:rsidRDefault="007D2115" w:rsidP="007D2115">
      <w:pPr>
        <w:spacing w:line="259" w:lineRule="auto"/>
        <w:rPr>
          <w:b/>
        </w:rPr>
      </w:pPr>
      <w:r>
        <w:t xml:space="preserve">       </w:t>
      </w:r>
      <w:r>
        <w:rPr>
          <w:b/>
        </w:rPr>
        <w:t xml:space="preserve">                </w:t>
      </w:r>
    </w:p>
    <w:p w:rsidR="007D2115" w:rsidRDefault="007D2115" w:rsidP="007D2115">
      <w:pPr>
        <w:spacing w:line="259" w:lineRule="auto"/>
        <w:rPr>
          <w:b/>
        </w:rPr>
      </w:pPr>
    </w:p>
    <w:p w:rsidR="007D2115" w:rsidRDefault="007D2115" w:rsidP="007D2115">
      <w:pPr>
        <w:spacing w:line="259" w:lineRule="auto"/>
      </w:pPr>
      <w:r>
        <w:rPr>
          <w:b/>
        </w:rPr>
        <w:t xml:space="preserve">         </w:t>
      </w:r>
      <w:r>
        <w:t xml:space="preserve"> </w:t>
      </w:r>
    </w:p>
    <w:p w:rsidR="007D2115" w:rsidRDefault="007D2115" w:rsidP="007D2115">
      <w:pPr>
        <w:spacing w:after="3" w:line="265" w:lineRule="auto"/>
        <w:ind w:left="-5"/>
      </w:pPr>
      <w:r>
        <w:rPr>
          <w:b/>
        </w:rPr>
        <w:lastRenderedPageBreak/>
        <w:t xml:space="preserve">Rozpis výsledků vzdělávání a učiva </w:t>
      </w:r>
    </w:p>
    <w:tbl>
      <w:tblPr>
        <w:tblW w:w="9502" w:type="dxa"/>
        <w:tblInd w:w="-1" w:type="dxa"/>
        <w:tblCellMar>
          <w:top w:w="54" w:type="dxa"/>
          <w:left w:w="0" w:type="dxa"/>
          <w:right w:w="0" w:type="dxa"/>
        </w:tblCellMar>
        <w:tblLook w:val="04A0" w:firstRow="1" w:lastRow="0" w:firstColumn="1" w:lastColumn="0" w:noHBand="0" w:noVBand="1"/>
      </w:tblPr>
      <w:tblGrid>
        <w:gridCol w:w="4332"/>
        <w:gridCol w:w="4128"/>
        <w:gridCol w:w="592"/>
        <w:gridCol w:w="450"/>
      </w:tblGrid>
      <w:tr w:rsidR="007D2115" w:rsidTr="00462549">
        <w:trPr>
          <w:trHeight w:val="427"/>
        </w:trPr>
        <w:tc>
          <w:tcPr>
            <w:tcW w:w="43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2115" w:rsidRDefault="007D2115" w:rsidP="00462549">
            <w:pPr>
              <w:spacing w:line="259" w:lineRule="auto"/>
            </w:pPr>
            <w:r w:rsidRPr="007D77B3">
              <w:rPr>
                <w:b/>
                <w:sz w:val="22"/>
              </w:rPr>
              <w:t xml:space="preserve">     Výsledky vzdělávání  </w:t>
            </w:r>
          </w:p>
        </w:tc>
        <w:tc>
          <w:tcPr>
            <w:tcW w:w="4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2115" w:rsidRDefault="007D2115" w:rsidP="00462549">
            <w:pPr>
              <w:spacing w:line="259" w:lineRule="auto"/>
            </w:pPr>
            <w:r w:rsidRPr="007D77B3">
              <w:rPr>
                <w:b/>
                <w:sz w:val="22"/>
              </w:rPr>
              <w:t xml:space="preserve">  Rozpis učiva  </w:t>
            </w:r>
          </w:p>
        </w:tc>
        <w:tc>
          <w:tcPr>
            <w:tcW w:w="1042" w:type="dxa"/>
            <w:gridSpan w:val="2"/>
            <w:tcBorders>
              <w:top w:val="single" w:sz="2" w:space="0" w:color="000000"/>
              <w:left w:val="single" w:sz="2" w:space="0" w:color="000000"/>
              <w:bottom w:val="single" w:sz="2" w:space="0" w:color="000000"/>
              <w:right w:val="single" w:sz="2" w:space="0" w:color="000000"/>
            </w:tcBorders>
            <w:shd w:val="clear" w:color="auto" w:fill="auto"/>
          </w:tcPr>
          <w:p w:rsidR="007D2115" w:rsidRDefault="000B29A5" w:rsidP="00462549">
            <w:pPr>
              <w:spacing w:line="259" w:lineRule="auto"/>
              <w:ind w:left="269"/>
            </w:pPr>
            <w:r>
              <w:rPr>
                <w:noProof/>
              </w:rPr>
              <mc:AlternateContent>
                <mc:Choice Requires="wpg">
                  <w:drawing>
                    <wp:inline distT="0" distB="0" distL="0" distR="0">
                      <wp:extent cx="126365" cy="34925"/>
                      <wp:effectExtent l="39370" t="3810" r="0" b="8890"/>
                      <wp:docPr id="3" name="Group 299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34925"/>
                                <a:chOff x="0" y="0"/>
                                <a:chExt cx="126188" cy="35031"/>
                              </a:xfrm>
                            </wpg:grpSpPr>
                            <wps:wsp>
                              <wps:cNvPr id="4" name="Rectangle 28127"/>
                              <wps:cNvSpPr>
                                <a:spLocks noChangeArrowheads="1"/>
                              </wps:cNvSpPr>
                              <wps:spPr bwMode="auto">
                                <a:xfrm rot="5399999">
                                  <a:off x="18978" y="-60619"/>
                                  <a:ext cx="46590" cy="16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2D6" w:rsidRDefault="001562D6" w:rsidP="007D2115">
                                    <w:pPr>
                                      <w:spacing w:after="160" w:line="259" w:lineRule="auto"/>
                                    </w:pPr>
                                    <w:r>
                                      <w:rPr>
                                        <w:b/>
                                        <w:sz w:val="22"/>
                                      </w:rPr>
                                      <w:t xml:space="preserve"> </w:t>
                                    </w:r>
                                  </w:p>
                                </w:txbxContent>
                              </wps:txbx>
                              <wps:bodyPr rot="0" vert="horz" wrap="square" lIns="0" tIns="0" rIns="0" bIns="0" anchor="t" anchorCtr="0" upright="1">
                                <a:noAutofit/>
                              </wps:bodyPr>
                            </wps:wsp>
                          </wpg:wgp>
                        </a:graphicData>
                      </a:graphic>
                    </wp:inline>
                  </w:drawing>
                </mc:Choice>
                <mc:Fallback>
                  <w:pict>
                    <v:group id="Group 299137" o:spid="_x0000_s1026" style="width:9.95pt;height:2.75pt;mso-position-horizontal-relative:char;mso-position-vertical-relative:line" coordsize="126188,3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">
                      <v:rect id="Rectangle 28127" o:spid="_x0000_s1027" style="position:absolute;left:18978;top:-60619;width:46590;height:1678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3qcEA&#10;AADaAAAADwAAAGRycy9kb3ducmV2LnhtbESP0YrCMBRE3wX/IVzBN01XRJauUWSlIPhQV/sBl+Zu&#10;U21uShNr/XsjLOzjMDNnmPV2sI3oqfO1YwUf8wQEcel0zZWC4pLNPkH4gKyxcUwKnuRhuxmP1phq&#10;9+Af6s+hEhHCPkUFJoQ2ldKXhiz6uWuJo/frOoshyq6SusNHhNtGLpJkJS3WHBcMtvRtqLyd71ZB&#10;fsvNvq+zoroevaZT7vZZOCg1nQy7LxCBhvAf/msftIIlvK/EG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QN6nBAAAA2gAAAA8AAAAAAAAAAAAAAAAAmAIAAGRycy9kb3du&#10;cmV2LnhtbFBLBQYAAAAABAAEAPUAAACGAwAAAAA=&#10;" filled="f" stroked="f">
                        <v:textbox inset="0,0,0,0">
                          <w:txbxContent>
                            <w:p w:rsidR="001562D6" w:rsidRDefault="001562D6" w:rsidP="007D2115">
                              <w:pPr>
                                <w:spacing w:after="160" w:line="259" w:lineRule="auto"/>
                              </w:pPr>
                              <w:r>
                                <w:rPr>
                                  <w:b/>
                                  <w:sz w:val="22"/>
                                </w:rPr>
                                <w:t xml:space="preserve"> </w:t>
                              </w:r>
                            </w:p>
                          </w:txbxContent>
                        </v:textbox>
                      </v:rect>
                      <w10:anchorlock/>
                    </v:group>
                  </w:pict>
                </mc:Fallback>
              </mc:AlternateContent>
            </w:r>
          </w:p>
        </w:tc>
      </w:tr>
      <w:tr w:rsidR="007D2115" w:rsidTr="00462549">
        <w:trPr>
          <w:trHeight w:val="1375"/>
        </w:trPr>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r w:rsidRPr="007D77B3">
              <w:rPr>
                <w:sz w:val="22"/>
              </w:rPr>
              <w:t xml:space="preserve">Žák: </w:t>
            </w:r>
          </w:p>
          <w:p w:rsidR="007D2115" w:rsidRDefault="007D2115" w:rsidP="00462549">
            <w:pPr>
              <w:spacing w:after="3"/>
              <w:ind w:right="529"/>
            </w:pPr>
            <w:r w:rsidRPr="007D77B3">
              <w:rPr>
                <w:sz w:val="22"/>
              </w:rPr>
              <w:t>-řeší lineární rovnice o 1 neznámé -řeší line</w:t>
            </w:r>
            <w:r w:rsidR="00947AF9">
              <w:rPr>
                <w:sz w:val="22"/>
              </w:rPr>
              <w:t>ární nerovnice o 1 neznámé, je S</w:t>
            </w:r>
            <w:r w:rsidRPr="007D77B3">
              <w:rPr>
                <w:sz w:val="22"/>
              </w:rPr>
              <w:t xml:space="preserve">chopen výsledek zapsat na číselnou osu </w:t>
            </w:r>
          </w:p>
          <w:p w:rsidR="007D2115" w:rsidRDefault="007D2115" w:rsidP="00462549">
            <w:pPr>
              <w:spacing w:line="259" w:lineRule="auto"/>
            </w:pPr>
            <w:r w:rsidRPr="007D77B3">
              <w:rPr>
                <w:sz w:val="22"/>
              </w:rPr>
              <w:t xml:space="preserve">-řeší kvadratické rovnice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37" w:lineRule="auto"/>
              <w:ind w:right="405"/>
              <w:rPr>
                <w:b/>
              </w:rPr>
            </w:pPr>
            <w:r>
              <w:rPr>
                <w:b/>
                <w:sz w:val="22"/>
              </w:rPr>
              <w:t>5</w:t>
            </w:r>
            <w:r w:rsidRPr="007D77B3">
              <w:rPr>
                <w:b/>
                <w:sz w:val="22"/>
              </w:rPr>
              <w:t xml:space="preserve">. Řešení rovnic a nerovnic     </w:t>
            </w:r>
          </w:p>
          <w:p w:rsidR="007D2115" w:rsidRDefault="007D2115" w:rsidP="00462549">
            <w:pPr>
              <w:spacing w:line="237" w:lineRule="auto"/>
              <w:ind w:right="405"/>
            </w:pPr>
            <w:r>
              <w:rPr>
                <w:sz w:val="22"/>
              </w:rPr>
              <w:t xml:space="preserve">Lineární rovnice o jedné </w:t>
            </w:r>
            <w:r w:rsidRPr="007D77B3">
              <w:rPr>
                <w:sz w:val="22"/>
              </w:rPr>
              <w:t xml:space="preserve">neznámé </w:t>
            </w:r>
          </w:p>
          <w:p w:rsidR="007D2115" w:rsidRDefault="007D2115" w:rsidP="00462549">
            <w:pPr>
              <w:spacing w:line="259" w:lineRule="auto"/>
            </w:pPr>
            <w:r w:rsidRPr="007D77B3">
              <w:rPr>
                <w:sz w:val="22"/>
              </w:rPr>
              <w:t xml:space="preserve">Lineární nerovnice o jedné neznámé </w:t>
            </w:r>
          </w:p>
          <w:p w:rsidR="007D2115" w:rsidRDefault="007D2115" w:rsidP="00462549">
            <w:pPr>
              <w:spacing w:line="259" w:lineRule="auto"/>
              <w:ind w:right="259"/>
            </w:pPr>
            <w:r w:rsidRPr="007D77B3">
              <w:rPr>
                <w:sz w:val="22"/>
              </w:rPr>
              <w:t xml:space="preserve">Kvadratické rovnice a jejich řešení Slovní úlohy </w:t>
            </w:r>
          </w:p>
        </w:tc>
        <w:tc>
          <w:tcPr>
            <w:tcW w:w="1042" w:type="dxa"/>
            <w:gridSpan w:val="2"/>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p>
        </w:tc>
      </w:tr>
      <w:tr w:rsidR="007D2115" w:rsidTr="00462549">
        <w:trPr>
          <w:trHeight w:val="616"/>
        </w:trPr>
        <w:tc>
          <w:tcPr>
            <w:tcW w:w="4332" w:type="dxa"/>
            <w:tcBorders>
              <w:top w:val="nil"/>
              <w:left w:val="single" w:sz="2" w:space="0" w:color="000000"/>
              <w:bottom w:val="single" w:sz="2" w:space="0" w:color="000000"/>
              <w:right w:val="single" w:sz="2" w:space="0" w:color="000000"/>
            </w:tcBorders>
            <w:shd w:val="clear" w:color="auto" w:fill="auto"/>
            <w:vAlign w:val="bottom"/>
          </w:tcPr>
          <w:p w:rsidR="007D2115" w:rsidRDefault="007D2115" w:rsidP="00462549">
            <w:pPr>
              <w:spacing w:after="160" w:line="259" w:lineRule="auto"/>
            </w:pPr>
          </w:p>
        </w:tc>
        <w:tc>
          <w:tcPr>
            <w:tcW w:w="4128" w:type="dxa"/>
            <w:tcBorders>
              <w:top w:val="nil"/>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sidRPr="007D77B3">
              <w:rPr>
                <w:sz w:val="22"/>
              </w:rPr>
              <w:t xml:space="preserve">Vyjádření neznámé ze vzorce </w:t>
            </w:r>
          </w:p>
          <w:p w:rsidR="007D2115" w:rsidRDefault="007D2115" w:rsidP="00462549">
            <w:pPr>
              <w:spacing w:line="259" w:lineRule="auto"/>
              <w:ind w:left="56"/>
            </w:pPr>
            <w:r w:rsidRPr="007D77B3">
              <w:rPr>
                <w:sz w:val="22"/>
              </w:rPr>
              <w:t xml:space="preserve">Souhrnné opakování                                          </w:t>
            </w:r>
          </w:p>
        </w:tc>
        <w:tc>
          <w:tcPr>
            <w:tcW w:w="592" w:type="dxa"/>
            <w:tcBorders>
              <w:top w:val="nil"/>
              <w:left w:val="single" w:sz="2" w:space="0" w:color="000000"/>
              <w:bottom w:val="single" w:sz="2" w:space="0" w:color="000000"/>
              <w:right w:val="nil"/>
            </w:tcBorders>
            <w:shd w:val="clear" w:color="auto" w:fill="auto"/>
          </w:tcPr>
          <w:p w:rsidR="007D2115" w:rsidRDefault="007D2115" w:rsidP="00462549">
            <w:pPr>
              <w:spacing w:after="160" w:line="259" w:lineRule="auto"/>
            </w:pPr>
          </w:p>
        </w:tc>
        <w:tc>
          <w:tcPr>
            <w:tcW w:w="450" w:type="dxa"/>
            <w:tcBorders>
              <w:top w:val="nil"/>
              <w:left w:val="nil"/>
              <w:bottom w:val="single" w:sz="2" w:space="0" w:color="000000"/>
              <w:right w:val="single" w:sz="2" w:space="0" w:color="000000"/>
            </w:tcBorders>
            <w:shd w:val="clear" w:color="auto" w:fill="auto"/>
          </w:tcPr>
          <w:p w:rsidR="007D2115" w:rsidRDefault="007D2115" w:rsidP="00462549">
            <w:pPr>
              <w:spacing w:after="160" w:line="259" w:lineRule="auto"/>
            </w:pPr>
          </w:p>
        </w:tc>
      </w:tr>
      <w:tr w:rsidR="007D2115" w:rsidTr="00462549">
        <w:trPr>
          <w:trHeight w:val="2894"/>
        </w:trPr>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8" w:line="241" w:lineRule="auto"/>
              <w:ind w:left="56" w:right="150"/>
            </w:pPr>
            <w:r w:rsidRPr="007D77B3">
              <w:rPr>
                <w:sz w:val="22"/>
              </w:rPr>
              <w:t>-s</w:t>
            </w:r>
            <w:r w:rsidR="00947AF9">
              <w:rPr>
                <w:sz w:val="22"/>
              </w:rPr>
              <w:t>estrojí (</w:t>
            </w:r>
            <w:r>
              <w:rPr>
                <w:sz w:val="22"/>
              </w:rPr>
              <w:t>jednodušší konstrukce</w:t>
            </w:r>
            <w:r w:rsidR="00947AF9">
              <w:rPr>
                <w:sz w:val="22"/>
              </w:rPr>
              <w:t xml:space="preserve">) trojúhelník, </w:t>
            </w:r>
            <w:r w:rsidRPr="007D77B3">
              <w:rPr>
                <w:sz w:val="22"/>
              </w:rPr>
              <w:t>rovnoběž</w:t>
            </w:r>
            <w:r w:rsidR="00947AF9">
              <w:rPr>
                <w:sz w:val="22"/>
              </w:rPr>
              <w:t xml:space="preserve">ník a lichoběžník ze zadaných  </w:t>
            </w:r>
            <w:r w:rsidRPr="007D77B3">
              <w:rPr>
                <w:sz w:val="22"/>
              </w:rPr>
              <w:t xml:space="preserve">údajů </w:t>
            </w:r>
          </w:p>
          <w:p w:rsidR="007D2115" w:rsidRDefault="007D2115" w:rsidP="00462549">
            <w:pPr>
              <w:spacing w:line="239" w:lineRule="auto"/>
              <w:ind w:left="56"/>
            </w:pPr>
            <w:r w:rsidRPr="007D77B3">
              <w:rPr>
                <w:sz w:val="22"/>
              </w:rPr>
              <w:t>-určí obvod</w:t>
            </w:r>
            <w:r w:rsidR="00947AF9">
              <w:rPr>
                <w:sz w:val="22"/>
              </w:rPr>
              <w:t xml:space="preserve"> a obsah – čtverce, obdélníku, </w:t>
            </w:r>
            <w:r w:rsidRPr="007D77B3">
              <w:rPr>
                <w:sz w:val="22"/>
              </w:rPr>
              <w:t xml:space="preserve">rovnoběžníku, lichoběžníku, trojúhelníku, pravidelného mnohoúhelníku ( s využitím   tabulek ) </w:t>
            </w:r>
          </w:p>
          <w:p w:rsidR="007D2115" w:rsidRDefault="007D2115" w:rsidP="00462549">
            <w:pPr>
              <w:spacing w:line="259" w:lineRule="auto"/>
              <w:ind w:left="56"/>
            </w:pPr>
            <w:r w:rsidRPr="007D77B3">
              <w:rPr>
                <w:sz w:val="22"/>
              </w:rPr>
              <w:t>-určí obvod a</w:t>
            </w:r>
            <w:r>
              <w:rPr>
                <w:sz w:val="22"/>
              </w:rPr>
              <w:t xml:space="preserve"> obsah kruhu, vzájemnou polohu </w:t>
            </w:r>
            <w:r w:rsidRPr="007D77B3">
              <w:rPr>
                <w:sz w:val="22"/>
              </w:rPr>
              <w:t xml:space="preserve">přímky a kružnice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Pr>
                <w:b/>
                <w:sz w:val="22"/>
              </w:rPr>
              <w:t>6.</w:t>
            </w:r>
            <w:r w:rsidRPr="007D77B3">
              <w:rPr>
                <w:b/>
                <w:sz w:val="22"/>
              </w:rPr>
              <w:t xml:space="preserve">  Planimetrie </w:t>
            </w:r>
          </w:p>
          <w:p w:rsidR="007D2115" w:rsidRDefault="007D2115" w:rsidP="00462549">
            <w:pPr>
              <w:spacing w:after="3" w:line="238" w:lineRule="auto"/>
              <w:ind w:left="56" w:right="541"/>
            </w:pPr>
            <w:r w:rsidRPr="007D77B3">
              <w:rPr>
                <w:sz w:val="22"/>
              </w:rPr>
              <w:t xml:space="preserve">Základní pojmy a označení Trojúhelník, shodnost a podobnost </w:t>
            </w:r>
          </w:p>
          <w:p w:rsidR="007D2115" w:rsidRDefault="007D2115" w:rsidP="00462549">
            <w:pPr>
              <w:spacing w:line="259" w:lineRule="auto"/>
              <w:ind w:left="56"/>
            </w:pPr>
            <w:r w:rsidRPr="007D77B3">
              <w:rPr>
                <w:sz w:val="22"/>
              </w:rPr>
              <w:t xml:space="preserve">trojúhelníků </w:t>
            </w:r>
          </w:p>
          <w:p w:rsidR="007D2115" w:rsidRDefault="007D2115" w:rsidP="00462549">
            <w:pPr>
              <w:spacing w:line="259" w:lineRule="auto"/>
              <w:ind w:left="56"/>
            </w:pPr>
            <w:r w:rsidRPr="007D77B3">
              <w:rPr>
                <w:sz w:val="22"/>
              </w:rPr>
              <w:t xml:space="preserve">Konstrukce trojúhelníků </w:t>
            </w:r>
          </w:p>
          <w:p w:rsidR="007D2115" w:rsidRDefault="007D2115" w:rsidP="00462549">
            <w:pPr>
              <w:spacing w:line="259" w:lineRule="auto"/>
              <w:ind w:left="56"/>
            </w:pPr>
            <w:r w:rsidRPr="007D77B3">
              <w:rPr>
                <w:sz w:val="22"/>
              </w:rPr>
              <w:t xml:space="preserve">Pravoúhlý trojúhelník – Pythagorova věta </w:t>
            </w:r>
          </w:p>
          <w:p w:rsidR="007D2115" w:rsidRDefault="007D2115" w:rsidP="00462549">
            <w:pPr>
              <w:spacing w:line="259" w:lineRule="auto"/>
              <w:ind w:left="56"/>
            </w:pPr>
            <w:r w:rsidRPr="007D77B3">
              <w:rPr>
                <w:sz w:val="22"/>
              </w:rPr>
              <w:t xml:space="preserve">Goniometrické funkce </w:t>
            </w:r>
          </w:p>
          <w:p w:rsidR="007D2115" w:rsidRDefault="007D2115" w:rsidP="00462549">
            <w:pPr>
              <w:spacing w:line="259" w:lineRule="auto"/>
              <w:ind w:left="56"/>
            </w:pPr>
            <w:r w:rsidRPr="007D77B3">
              <w:rPr>
                <w:sz w:val="22"/>
              </w:rPr>
              <w:t xml:space="preserve">Čtyřúhelníky, mnohoúhelníky </w:t>
            </w:r>
          </w:p>
          <w:p w:rsidR="007D2115" w:rsidRDefault="007D2115" w:rsidP="00462549">
            <w:pPr>
              <w:spacing w:line="259" w:lineRule="auto"/>
              <w:ind w:left="56"/>
            </w:pPr>
            <w:r w:rsidRPr="007D77B3">
              <w:rPr>
                <w:sz w:val="22"/>
              </w:rPr>
              <w:t xml:space="preserve">Pravidelné mnohoúhelníky </w:t>
            </w:r>
          </w:p>
          <w:p w:rsidR="007D2115" w:rsidRDefault="007D2115" w:rsidP="00462549">
            <w:pPr>
              <w:spacing w:line="259" w:lineRule="auto"/>
              <w:ind w:left="56"/>
            </w:pPr>
            <w:r w:rsidRPr="007D77B3">
              <w:rPr>
                <w:sz w:val="22"/>
              </w:rPr>
              <w:t xml:space="preserve">Kruh, kružnice </w:t>
            </w:r>
          </w:p>
          <w:p w:rsidR="007D2115" w:rsidRDefault="007D2115" w:rsidP="00462549">
            <w:pPr>
              <w:spacing w:line="259" w:lineRule="auto"/>
              <w:ind w:left="56"/>
            </w:pPr>
            <w:r w:rsidRPr="007D77B3">
              <w:rPr>
                <w:sz w:val="22"/>
              </w:rPr>
              <w:t>Souhrnné opakování</w:t>
            </w:r>
            <w:r w:rsidRPr="007D77B3">
              <w:rPr>
                <w:b/>
                <w:sz w:val="22"/>
              </w:rPr>
              <w:t xml:space="preserve">  </w:t>
            </w:r>
          </w:p>
        </w:tc>
        <w:tc>
          <w:tcPr>
            <w:tcW w:w="592" w:type="dxa"/>
            <w:tcBorders>
              <w:top w:val="single" w:sz="2" w:space="0" w:color="000000"/>
              <w:left w:val="single" w:sz="2" w:space="0" w:color="000000"/>
              <w:bottom w:val="single" w:sz="2" w:space="0" w:color="000000"/>
              <w:right w:val="nil"/>
            </w:tcBorders>
            <w:shd w:val="clear" w:color="auto" w:fill="auto"/>
          </w:tcPr>
          <w:p w:rsidR="007D2115" w:rsidRDefault="007D2115" w:rsidP="00462549">
            <w:pPr>
              <w:spacing w:line="259" w:lineRule="auto"/>
              <w:ind w:left="56"/>
            </w:pPr>
          </w:p>
        </w:tc>
        <w:tc>
          <w:tcPr>
            <w:tcW w:w="450" w:type="dxa"/>
            <w:tcBorders>
              <w:top w:val="single" w:sz="2" w:space="0" w:color="000000"/>
              <w:left w:val="nil"/>
              <w:bottom w:val="single" w:sz="2" w:space="0" w:color="000000"/>
              <w:right w:val="single" w:sz="2" w:space="0" w:color="000000"/>
            </w:tcBorders>
            <w:shd w:val="clear" w:color="auto" w:fill="auto"/>
          </w:tcPr>
          <w:p w:rsidR="007D2115" w:rsidRDefault="007D2115" w:rsidP="00462549">
            <w:pPr>
              <w:spacing w:after="160" w:line="259" w:lineRule="auto"/>
            </w:pPr>
          </w:p>
        </w:tc>
      </w:tr>
      <w:tr w:rsidR="007D2115" w:rsidTr="00462549">
        <w:trPr>
          <w:trHeight w:val="2640"/>
        </w:trPr>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1"/>
              <w:ind w:left="56"/>
            </w:pPr>
            <w:r w:rsidRPr="007D77B3">
              <w:rPr>
                <w:sz w:val="22"/>
              </w:rPr>
              <w:t xml:space="preserve">-určí vzájemnou polohu bodů, přímek a rovin -rozlišuje základní tělesa a vypočítá jejich  objem a povrch </w:t>
            </w:r>
          </w:p>
          <w:p w:rsidR="007D2115" w:rsidRDefault="007D2115" w:rsidP="00462549">
            <w:pPr>
              <w:spacing w:line="259" w:lineRule="auto"/>
              <w:ind w:left="56"/>
            </w:pPr>
            <w:r w:rsidRPr="007D77B3">
              <w:rPr>
                <w:sz w:val="22"/>
              </w:rPr>
              <w:t xml:space="preserve">-aplikuje poznatky o tělesech v praktických   úlohách, např. Výpočet objemu, spotřeby   materiálu na výrobu těles ( nádoby, střechy,  různé výrobky daného tvaru ), hmotnosti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1"/>
              <w:ind w:left="56"/>
            </w:pPr>
            <w:r>
              <w:rPr>
                <w:b/>
                <w:sz w:val="22"/>
              </w:rPr>
              <w:t>7</w:t>
            </w:r>
            <w:r w:rsidRPr="007D77B3">
              <w:rPr>
                <w:b/>
                <w:sz w:val="22"/>
              </w:rPr>
              <w:t xml:space="preserve">.  Výpočet povrchů a objemů těles </w:t>
            </w:r>
            <w:r w:rsidRPr="007D77B3">
              <w:rPr>
                <w:sz w:val="22"/>
              </w:rPr>
              <w:t xml:space="preserve">Vzájemná poloha bodů, přímek a rovin Základní tělesa: </w:t>
            </w:r>
          </w:p>
          <w:p w:rsidR="007D2115" w:rsidRDefault="007D2115" w:rsidP="00462549">
            <w:pPr>
              <w:spacing w:line="259" w:lineRule="auto"/>
              <w:ind w:left="56"/>
            </w:pPr>
            <w:r w:rsidRPr="007D77B3">
              <w:rPr>
                <w:sz w:val="22"/>
              </w:rPr>
              <w:t xml:space="preserve">Krychle, kvádr </w:t>
            </w:r>
          </w:p>
          <w:p w:rsidR="007D2115" w:rsidRDefault="007D2115" w:rsidP="00462549">
            <w:pPr>
              <w:spacing w:line="259" w:lineRule="auto"/>
              <w:ind w:left="56"/>
            </w:pPr>
            <w:r w:rsidRPr="007D77B3">
              <w:rPr>
                <w:sz w:val="22"/>
              </w:rPr>
              <w:t xml:space="preserve">Pravidelný hranol </w:t>
            </w:r>
          </w:p>
          <w:p w:rsidR="007D2115" w:rsidRDefault="007D2115" w:rsidP="00462549">
            <w:pPr>
              <w:spacing w:line="259" w:lineRule="auto"/>
              <w:ind w:left="56"/>
            </w:pPr>
            <w:r w:rsidRPr="007D77B3">
              <w:rPr>
                <w:sz w:val="22"/>
              </w:rPr>
              <w:t xml:space="preserve">Válec </w:t>
            </w:r>
          </w:p>
          <w:p w:rsidR="007D2115" w:rsidRDefault="007D2115" w:rsidP="00462549">
            <w:pPr>
              <w:spacing w:line="259" w:lineRule="auto"/>
              <w:ind w:left="56"/>
            </w:pPr>
            <w:r w:rsidRPr="007D77B3">
              <w:rPr>
                <w:sz w:val="22"/>
              </w:rPr>
              <w:t xml:space="preserve">Pravidelný jehlan  </w:t>
            </w:r>
          </w:p>
          <w:p w:rsidR="007D2115" w:rsidRDefault="007D2115" w:rsidP="00462549">
            <w:pPr>
              <w:spacing w:line="242" w:lineRule="auto"/>
              <w:ind w:left="56" w:right="2260"/>
            </w:pPr>
            <w:r w:rsidRPr="007D77B3">
              <w:rPr>
                <w:sz w:val="22"/>
              </w:rPr>
              <w:t xml:space="preserve">Rotační kužel Koule </w:t>
            </w:r>
          </w:p>
          <w:p w:rsidR="007D2115" w:rsidRDefault="007D2115" w:rsidP="00462549">
            <w:pPr>
              <w:spacing w:line="259" w:lineRule="auto"/>
              <w:ind w:left="56"/>
            </w:pPr>
            <w:r w:rsidRPr="007D77B3">
              <w:rPr>
                <w:sz w:val="22"/>
              </w:rPr>
              <w:t xml:space="preserve">Opakování </w:t>
            </w:r>
          </w:p>
        </w:tc>
        <w:tc>
          <w:tcPr>
            <w:tcW w:w="592" w:type="dxa"/>
            <w:tcBorders>
              <w:top w:val="single" w:sz="2" w:space="0" w:color="000000"/>
              <w:left w:val="single" w:sz="2" w:space="0" w:color="000000"/>
              <w:bottom w:val="single" w:sz="2" w:space="0" w:color="000000"/>
              <w:right w:val="nil"/>
            </w:tcBorders>
            <w:shd w:val="clear" w:color="auto" w:fill="auto"/>
          </w:tcPr>
          <w:p w:rsidR="007D2115" w:rsidRDefault="007D2115" w:rsidP="00462549">
            <w:pPr>
              <w:spacing w:line="259" w:lineRule="auto"/>
            </w:pPr>
          </w:p>
        </w:tc>
        <w:tc>
          <w:tcPr>
            <w:tcW w:w="450" w:type="dxa"/>
            <w:tcBorders>
              <w:top w:val="single" w:sz="2" w:space="0" w:color="000000"/>
              <w:left w:val="nil"/>
              <w:bottom w:val="single" w:sz="2" w:space="0" w:color="000000"/>
              <w:right w:val="single" w:sz="2" w:space="0" w:color="000000"/>
            </w:tcBorders>
            <w:shd w:val="clear" w:color="auto" w:fill="auto"/>
          </w:tcPr>
          <w:p w:rsidR="007D2115" w:rsidRDefault="007D2115" w:rsidP="00462549">
            <w:pPr>
              <w:spacing w:after="160" w:line="259" w:lineRule="auto"/>
            </w:pPr>
          </w:p>
        </w:tc>
      </w:tr>
      <w:tr w:rsidR="007D2115" w:rsidTr="00462549">
        <w:trPr>
          <w:trHeight w:val="1243"/>
        </w:trPr>
        <w:tc>
          <w:tcPr>
            <w:tcW w:w="43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2115" w:rsidRDefault="007D2115" w:rsidP="00462549">
            <w:pPr>
              <w:spacing w:after="3" w:line="238" w:lineRule="auto"/>
              <w:ind w:left="56"/>
            </w:pPr>
            <w:r w:rsidRPr="007D77B3">
              <w:rPr>
                <w:sz w:val="22"/>
              </w:rPr>
              <w:t>-vyhledává a zpracovává data, porovnává data -pracuje s ú</w:t>
            </w:r>
            <w:r>
              <w:rPr>
                <w:sz w:val="22"/>
              </w:rPr>
              <w:t xml:space="preserve">daji vyjádřenými v diagramech, </w:t>
            </w:r>
            <w:r w:rsidRPr="007D77B3">
              <w:rPr>
                <w:sz w:val="22"/>
              </w:rPr>
              <w:t xml:space="preserve">grafech a tabulkách </w:t>
            </w:r>
          </w:p>
          <w:p w:rsidR="007D2115" w:rsidRDefault="007D2115" w:rsidP="00462549">
            <w:pPr>
              <w:spacing w:line="259" w:lineRule="auto"/>
              <w:ind w:left="56"/>
            </w:pPr>
            <w:r w:rsidRPr="007D77B3">
              <w:rPr>
                <w:sz w:val="22"/>
              </w:rPr>
              <w:t xml:space="preserve">-určí četnost znaku a aritmetický průměr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r>
              <w:rPr>
                <w:b/>
                <w:sz w:val="22"/>
              </w:rPr>
              <w:t>8</w:t>
            </w:r>
            <w:r w:rsidRPr="007D77B3">
              <w:rPr>
                <w:b/>
                <w:sz w:val="22"/>
              </w:rPr>
              <w:t xml:space="preserve">. Práce s daty </w:t>
            </w:r>
          </w:p>
        </w:tc>
        <w:tc>
          <w:tcPr>
            <w:tcW w:w="592" w:type="dxa"/>
            <w:tcBorders>
              <w:top w:val="single" w:sz="2" w:space="0" w:color="000000"/>
              <w:left w:val="single" w:sz="2" w:space="0" w:color="000000"/>
              <w:bottom w:val="single" w:sz="2" w:space="0" w:color="000000"/>
              <w:right w:val="nil"/>
            </w:tcBorders>
            <w:shd w:val="clear" w:color="auto" w:fill="auto"/>
          </w:tcPr>
          <w:p w:rsidR="007D2115" w:rsidRDefault="007D2115" w:rsidP="00462549">
            <w:pPr>
              <w:spacing w:after="160" w:line="259" w:lineRule="auto"/>
            </w:pPr>
          </w:p>
        </w:tc>
        <w:tc>
          <w:tcPr>
            <w:tcW w:w="450" w:type="dxa"/>
            <w:tcBorders>
              <w:top w:val="single" w:sz="2" w:space="0" w:color="000000"/>
              <w:left w:val="nil"/>
              <w:bottom w:val="single" w:sz="2" w:space="0" w:color="000000"/>
              <w:right w:val="single" w:sz="2" w:space="0" w:color="000000"/>
            </w:tcBorders>
            <w:shd w:val="clear" w:color="auto" w:fill="auto"/>
          </w:tcPr>
          <w:p w:rsidR="007D2115" w:rsidRDefault="007D2115" w:rsidP="00462549">
            <w:pPr>
              <w:spacing w:line="259" w:lineRule="auto"/>
            </w:pPr>
          </w:p>
        </w:tc>
      </w:tr>
      <w:tr w:rsidR="007D2115" w:rsidTr="00462549">
        <w:trPr>
          <w:trHeight w:val="191"/>
        </w:trPr>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right="68"/>
            </w:pPr>
          </w:p>
          <w:p w:rsidR="00947AF9" w:rsidRDefault="00947AF9" w:rsidP="00462549">
            <w:pPr>
              <w:spacing w:line="259" w:lineRule="auto"/>
              <w:ind w:left="56" w:right="68"/>
            </w:pPr>
          </w:p>
          <w:p w:rsidR="00947AF9" w:rsidRDefault="00947AF9" w:rsidP="00462549">
            <w:pPr>
              <w:spacing w:line="259" w:lineRule="auto"/>
              <w:ind w:left="56" w:right="68"/>
            </w:pP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6"/>
            </w:pPr>
          </w:p>
        </w:tc>
        <w:tc>
          <w:tcPr>
            <w:tcW w:w="592" w:type="dxa"/>
            <w:tcBorders>
              <w:top w:val="single" w:sz="2" w:space="0" w:color="000000"/>
              <w:left w:val="single" w:sz="2" w:space="0" w:color="000000"/>
              <w:bottom w:val="single" w:sz="2" w:space="0" w:color="000000"/>
              <w:right w:val="nil"/>
            </w:tcBorders>
            <w:shd w:val="clear" w:color="auto" w:fill="auto"/>
          </w:tcPr>
          <w:p w:rsidR="007D2115" w:rsidRDefault="007D2115" w:rsidP="00462549">
            <w:pPr>
              <w:spacing w:line="259" w:lineRule="auto"/>
              <w:ind w:left="56"/>
            </w:pPr>
          </w:p>
        </w:tc>
        <w:tc>
          <w:tcPr>
            <w:tcW w:w="450" w:type="dxa"/>
            <w:tcBorders>
              <w:top w:val="single" w:sz="2" w:space="0" w:color="000000"/>
              <w:left w:val="nil"/>
              <w:bottom w:val="single" w:sz="2" w:space="0" w:color="000000"/>
              <w:right w:val="single" w:sz="2" w:space="0" w:color="000000"/>
            </w:tcBorders>
            <w:shd w:val="clear" w:color="auto" w:fill="auto"/>
          </w:tcPr>
          <w:p w:rsidR="007D2115" w:rsidRDefault="007D2115" w:rsidP="00462549">
            <w:pPr>
              <w:spacing w:after="160" w:line="259" w:lineRule="auto"/>
            </w:pPr>
          </w:p>
        </w:tc>
      </w:tr>
    </w:tbl>
    <w:p w:rsidR="007D2115" w:rsidRDefault="007D2115" w:rsidP="007D2115">
      <w:pPr>
        <w:spacing w:line="259" w:lineRule="auto"/>
      </w:pPr>
      <w:r>
        <w:t xml:space="preserve"> </w:t>
      </w:r>
    </w:p>
    <w:p w:rsidR="007D2115" w:rsidRDefault="007D2115" w:rsidP="007D2115">
      <w:pPr>
        <w:spacing w:line="259" w:lineRule="auto"/>
      </w:pPr>
    </w:p>
    <w:p w:rsidR="007D2115" w:rsidRDefault="007D2115" w:rsidP="007D2115">
      <w:pPr>
        <w:spacing w:line="259" w:lineRule="auto"/>
      </w:pPr>
    </w:p>
    <w:p w:rsidR="00947AF9" w:rsidRDefault="00947AF9" w:rsidP="007D2115">
      <w:pPr>
        <w:spacing w:line="259" w:lineRule="auto"/>
      </w:pPr>
    </w:p>
    <w:p w:rsidR="007D2115" w:rsidRDefault="007D2115" w:rsidP="007D2115">
      <w:pPr>
        <w:spacing w:line="259" w:lineRule="auto"/>
      </w:pPr>
    </w:p>
    <w:p w:rsidR="007D2115" w:rsidRDefault="007D2115" w:rsidP="007D2115">
      <w:pPr>
        <w:spacing w:line="259" w:lineRule="auto"/>
      </w:pPr>
    </w:p>
    <w:p w:rsidR="007D2115" w:rsidRDefault="007D2115" w:rsidP="007D2115">
      <w:pPr>
        <w:spacing w:line="259" w:lineRule="auto"/>
      </w:pPr>
    </w:p>
    <w:p w:rsidR="007D2115" w:rsidRDefault="007D2115" w:rsidP="007D2115">
      <w:pPr>
        <w:spacing w:after="3" w:line="265" w:lineRule="auto"/>
        <w:ind w:left="-5"/>
      </w:pPr>
      <w:r>
        <w:rPr>
          <w:b/>
        </w:rPr>
        <w:lastRenderedPageBreak/>
        <w:t xml:space="preserve">Rozpis výsledků vzdělávání a učiva </w:t>
      </w:r>
    </w:p>
    <w:tbl>
      <w:tblPr>
        <w:tblW w:w="9555" w:type="dxa"/>
        <w:tblInd w:w="-1" w:type="dxa"/>
        <w:tblCellMar>
          <w:top w:w="54" w:type="dxa"/>
          <w:left w:w="56" w:type="dxa"/>
          <w:right w:w="18" w:type="dxa"/>
        </w:tblCellMar>
        <w:tblLook w:val="04A0" w:firstRow="1" w:lastRow="0" w:firstColumn="1" w:lastColumn="0" w:noHBand="0" w:noVBand="1"/>
      </w:tblPr>
      <w:tblGrid>
        <w:gridCol w:w="4332"/>
        <w:gridCol w:w="4128"/>
        <w:gridCol w:w="1095"/>
      </w:tblGrid>
      <w:tr w:rsidR="007D2115" w:rsidTr="00462549">
        <w:trPr>
          <w:trHeight w:val="504"/>
        </w:trPr>
        <w:tc>
          <w:tcPr>
            <w:tcW w:w="43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2115" w:rsidRDefault="007D2115" w:rsidP="00462549">
            <w:pPr>
              <w:spacing w:line="259" w:lineRule="auto"/>
            </w:pPr>
            <w:r w:rsidRPr="007D77B3">
              <w:rPr>
                <w:b/>
                <w:sz w:val="22"/>
              </w:rPr>
              <w:t xml:space="preserve">     Výsledky vzdělávání  </w:t>
            </w:r>
          </w:p>
        </w:tc>
        <w:tc>
          <w:tcPr>
            <w:tcW w:w="4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2115" w:rsidRDefault="007D2115" w:rsidP="00462549">
            <w:pPr>
              <w:spacing w:line="259" w:lineRule="auto"/>
            </w:pPr>
            <w:r w:rsidRPr="007D77B3">
              <w:rPr>
                <w:b/>
                <w:sz w:val="22"/>
              </w:rPr>
              <w:t xml:space="preserve">  Rozpis učiva  </w:t>
            </w:r>
          </w:p>
        </w:tc>
        <w:tc>
          <w:tcPr>
            <w:tcW w:w="1095"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0B29A5" w:rsidP="00462549">
            <w:pPr>
              <w:spacing w:line="259" w:lineRule="auto"/>
              <w:ind w:left="269"/>
            </w:pPr>
            <w:r>
              <w:rPr>
                <w:noProof/>
              </w:rPr>
              <mc:AlternateContent>
                <mc:Choice Requires="wpg">
                  <w:drawing>
                    <wp:inline distT="0" distB="0" distL="0" distR="0">
                      <wp:extent cx="126365" cy="34925"/>
                      <wp:effectExtent l="44450" t="3810" r="635" b="8890"/>
                      <wp:docPr id="1" name="Group 299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34925"/>
                                <a:chOff x="0" y="0"/>
                                <a:chExt cx="126188" cy="35031"/>
                              </a:xfrm>
                            </wpg:grpSpPr>
                            <wps:wsp>
                              <wps:cNvPr id="2" name="Rectangle 28785"/>
                              <wps:cNvSpPr>
                                <a:spLocks noChangeArrowheads="1"/>
                              </wps:cNvSpPr>
                              <wps:spPr bwMode="auto">
                                <a:xfrm rot="5399999">
                                  <a:off x="18977" y="-60618"/>
                                  <a:ext cx="46591" cy="16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2D6" w:rsidRDefault="001562D6" w:rsidP="007D2115">
                                    <w:pPr>
                                      <w:spacing w:after="160" w:line="259" w:lineRule="auto"/>
                                    </w:pPr>
                                    <w:r>
                                      <w:rPr>
                                        <w:b/>
                                        <w:sz w:val="22"/>
                                      </w:rPr>
                                      <w:t xml:space="preserve"> </w:t>
                                    </w:r>
                                  </w:p>
                                </w:txbxContent>
                              </wps:txbx>
                              <wps:bodyPr rot="0" vert="horz" wrap="square" lIns="0" tIns="0" rIns="0" bIns="0" anchor="t" anchorCtr="0" upright="1">
                                <a:noAutofit/>
                              </wps:bodyPr>
                            </wps:wsp>
                          </wpg:wgp>
                        </a:graphicData>
                      </a:graphic>
                    </wp:inline>
                  </w:drawing>
                </mc:Choice>
                <mc:Fallback>
                  <w:pict>
                    <v:group id="Group 299915" o:spid="_x0000_s1028" style="width:9.95pt;height:2.75pt;mso-position-horizontal-relative:char;mso-position-vertical-relative:line" coordsize="126188,3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">
                      <v:rect id="Rectangle 28785" o:spid="_x0000_s1029" style="position:absolute;left:18977;top:-60618;width:46591;height:1678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UKRsIA&#10;AADaAAAADwAAAGRycy9kb3ducmV2LnhtbESPwWrDMBBE74X+g9hCb7VcH0pxopiQYAjk4Db1ByzW&#10;1nJtrYyl2s7fV4FAj8PMvGG2xWoHMdPkO8cKXpMUBHHjdMetgvqrfHkH4QOyxsExKbiSh2L3+LDF&#10;XLuFP2m+hFZECPscFZgQxlxK3xiy6BM3Ekfv200WQ5RTK/WES4TbQWZp+iYtdhwXDI50MNT0l1+r&#10;oOorc5y7sm5/zl7TR+WOZTgp9fy07jcgAq3hP3xvn7SCDG5X4g2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QpGwgAAANoAAAAPAAAAAAAAAAAAAAAAAJgCAABkcnMvZG93&#10;bnJldi54bWxQSwUGAAAAAAQABAD1AAAAhwMAAAAA&#10;" filled="f" stroked="f">
                        <v:textbox inset="0,0,0,0">
                          <w:txbxContent>
                            <w:p w:rsidR="001562D6" w:rsidRDefault="001562D6" w:rsidP="007D2115">
                              <w:pPr>
                                <w:spacing w:after="160" w:line="259" w:lineRule="auto"/>
                              </w:pPr>
                              <w:r>
                                <w:rPr>
                                  <w:b/>
                                  <w:sz w:val="22"/>
                                </w:rPr>
                                <w:t xml:space="preserve"> </w:t>
                              </w:r>
                            </w:p>
                          </w:txbxContent>
                        </v:textbox>
                      </v:rect>
                      <w10:anchorlock/>
                    </v:group>
                  </w:pict>
                </mc:Fallback>
              </mc:AlternateContent>
            </w:r>
          </w:p>
        </w:tc>
      </w:tr>
      <w:tr w:rsidR="007D2115" w:rsidTr="00462549">
        <w:trPr>
          <w:trHeight w:val="2386"/>
        </w:trPr>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r w:rsidRPr="007D77B3">
              <w:rPr>
                <w:sz w:val="22"/>
              </w:rPr>
              <w:t xml:space="preserve">Žák: </w:t>
            </w:r>
          </w:p>
          <w:p w:rsidR="007D2115" w:rsidRDefault="007D2115" w:rsidP="00462549">
            <w:pPr>
              <w:spacing w:line="259" w:lineRule="auto"/>
            </w:pPr>
            <w:r w:rsidRPr="007D77B3">
              <w:rPr>
                <w:sz w:val="22"/>
              </w:rPr>
              <w:t xml:space="preserve">-sestrojí graf funkce </w:t>
            </w:r>
          </w:p>
          <w:p w:rsidR="007D2115" w:rsidRDefault="007D2115" w:rsidP="00462549">
            <w:pPr>
              <w:spacing w:line="241" w:lineRule="auto"/>
            </w:pPr>
            <w:r w:rsidRPr="007D77B3">
              <w:rPr>
                <w:sz w:val="22"/>
              </w:rPr>
              <w:t xml:space="preserve">-určí, zda je funkce rostoucí nebo klesající -využívá poznatky o funkcích k řešení   praktických úloh – např. spotřeba materiálu,  pohonných hmot, časová náročnost činností </w:t>
            </w:r>
          </w:p>
          <w:p w:rsidR="007D2115" w:rsidRDefault="007D2115" w:rsidP="00462549">
            <w:pPr>
              <w:spacing w:line="259" w:lineRule="auto"/>
            </w:pPr>
            <w:r w:rsidRPr="007D77B3">
              <w:rPr>
                <w:sz w:val="22"/>
              </w:rPr>
              <w:t xml:space="preserve">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r>
              <w:rPr>
                <w:b/>
                <w:sz w:val="22"/>
              </w:rPr>
              <w:t>9</w:t>
            </w:r>
            <w:r w:rsidRPr="007D77B3">
              <w:rPr>
                <w:b/>
                <w:sz w:val="22"/>
              </w:rPr>
              <w:t xml:space="preserve">. Funkce </w:t>
            </w:r>
          </w:p>
          <w:p w:rsidR="007D2115" w:rsidRDefault="007D2115" w:rsidP="00462549">
            <w:pPr>
              <w:ind w:right="437"/>
            </w:pPr>
            <w:r w:rsidRPr="007D77B3">
              <w:rPr>
                <w:sz w:val="22"/>
              </w:rPr>
              <w:t xml:space="preserve">Základní pojmy – funkce, definiční obor, obor funkčních hodnot, graf Druhy funkcí: </w:t>
            </w:r>
          </w:p>
          <w:p w:rsidR="007D2115" w:rsidRDefault="007D2115" w:rsidP="00462549">
            <w:pPr>
              <w:spacing w:after="3"/>
              <w:ind w:right="2074"/>
            </w:pPr>
            <w:r w:rsidRPr="007D77B3">
              <w:rPr>
                <w:sz w:val="22"/>
              </w:rPr>
              <w:t xml:space="preserve">Lineární funkce Přímá úměrnost konstantní funkce Nepřímá úměrnost </w:t>
            </w:r>
          </w:p>
          <w:p w:rsidR="007D2115" w:rsidRDefault="007D2115" w:rsidP="00462549">
            <w:pPr>
              <w:spacing w:line="259" w:lineRule="auto"/>
            </w:pPr>
            <w:r w:rsidRPr="007D77B3">
              <w:rPr>
                <w:sz w:val="22"/>
              </w:rPr>
              <w:t xml:space="preserve">Opakování </w:t>
            </w:r>
          </w:p>
        </w:tc>
        <w:tc>
          <w:tcPr>
            <w:tcW w:w="1095"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p>
        </w:tc>
      </w:tr>
      <w:tr w:rsidR="007D2115" w:rsidTr="00462549">
        <w:trPr>
          <w:trHeight w:val="2158"/>
        </w:trPr>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r w:rsidRPr="007D77B3">
              <w:rPr>
                <w:sz w:val="22"/>
              </w:rPr>
              <w:t>-řeší s</w:t>
            </w:r>
            <w:r>
              <w:rPr>
                <w:sz w:val="22"/>
              </w:rPr>
              <w:t xml:space="preserve">čítací nebo dosazovací metodou </w:t>
            </w:r>
            <w:r w:rsidRPr="007D77B3">
              <w:rPr>
                <w:sz w:val="22"/>
              </w:rPr>
              <w:t>jednodušší sous</w:t>
            </w:r>
            <w:r>
              <w:rPr>
                <w:sz w:val="22"/>
              </w:rPr>
              <w:t xml:space="preserve">tavy dvou lineárních rovnic o  </w:t>
            </w:r>
            <w:r w:rsidRPr="007D77B3">
              <w:rPr>
                <w:sz w:val="22"/>
              </w:rPr>
              <w:t xml:space="preserve">dvou neznámých, s pomocí učitele řeší slovní  úlohy se vztahem k oboru vzdělání nebo z  běžného života soustavou rovnic </w:t>
            </w:r>
          </w:p>
          <w:p w:rsidR="007D2115" w:rsidRDefault="007D2115" w:rsidP="00462549">
            <w:pPr>
              <w:spacing w:line="259" w:lineRule="auto"/>
            </w:pPr>
            <w:r w:rsidRPr="007D77B3">
              <w:rPr>
                <w:sz w:val="22"/>
              </w:rPr>
              <w:t xml:space="preserve">-umí matematizovat reálnou situaci </w:t>
            </w:r>
          </w:p>
          <w:p w:rsidR="007D2115" w:rsidRDefault="007D2115" w:rsidP="00462549">
            <w:pPr>
              <w:spacing w:line="259" w:lineRule="auto"/>
              <w:jc w:val="center"/>
            </w:pPr>
            <w:r w:rsidRPr="007D77B3">
              <w:rPr>
                <w:sz w:val="22"/>
              </w:rPr>
              <w:t>-řeší soustavy lineárních nerovnic a znázorň</w:t>
            </w:r>
            <w:r>
              <w:rPr>
                <w:sz w:val="22"/>
              </w:rPr>
              <w:t xml:space="preserve">uje </w:t>
            </w:r>
            <w:r w:rsidRPr="007D77B3">
              <w:rPr>
                <w:sz w:val="22"/>
              </w:rPr>
              <w:t xml:space="preserve">výsledek na číselné ose a zapíše ho intervalem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after="7" w:line="234" w:lineRule="auto"/>
              <w:ind w:right="175"/>
            </w:pPr>
            <w:r>
              <w:rPr>
                <w:b/>
                <w:sz w:val="22"/>
              </w:rPr>
              <w:t>10</w:t>
            </w:r>
            <w:r w:rsidRPr="007D77B3">
              <w:rPr>
                <w:b/>
                <w:sz w:val="22"/>
              </w:rPr>
              <w:t xml:space="preserve">.  Řešení rovnic a nerovnic v R </w:t>
            </w:r>
            <w:r w:rsidRPr="007D77B3">
              <w:rPr>
                <w:sz w:val="22"/>
              </w:rPr>
              <w:t xml:space="preserve">Soustavy dvou lineárních rovnic o dvou </w:t>
            </w:r>
          </w:p>
          <w:p w:rsidR="007D2115" w:rsidRDefault="007D2115" w:rsidP="00462549">
            <w:pPr>
              <w:spacing w:line="259" w:lineRule="auto"/>
            </w:pPr>
            <w:r w:rsidRPr="007D77B3">
              <w:rPr>
                <w:sz w:val="22"/>
              </w:rPr>
              <w:t xml:space="preserve">neznámých – metody řešení </w:t>
            </w:r>
          </w:p>
          <w:p w:rsidR="007D2115" w:rsidRDefault="007D2115" w:rsidP="00462549">
            <w:pPr>
              <w:spacing w:line="259" w:lineRule="auto"/>
            </w:pPr>
            <w:r w:rsidRPr="007D77B3">
              <w:rPr>
                <w:sz w:val="22"/>
              </w:rPr>
              <w:t xml:space="preserve">Slovní úlohy </w:t>
            </w:r>
          </w:p>
          <w:p w:rsidR="007D2115" w:rsidRDefault="007D2115" w:rsidP="00462549">
            <w:pPr>
              <w:spacing w:after="2" w:line="236" w:lineRule="auto"/>
            </w:pPr>
            <w:r w:rsidRPr="007D77B3">
              <w:rPr>
                <w:sz w:val="22"/>
              </w:rPr>
              <w:t xml:space="preserve">Soustavy dvou lineárních nerovnic o jedné neznámé </w:t>
            </w:r>
          </w:p>
          <w:p w:rsidR="007D2115" w:rsidRDefault="007D2115" w:rsidP="00462549">
            <w:pPr>
              <w:spacing w:line="259" w:lineRule="auto"/>
            </w:pPr>
            <w:r w:rsidRPr="007D77B3">
              <w:rPr>
                <w:sz w:val="22"/>
              </w:rPr>
              <w:t xml:space="preserve">Souhrnné opakování </w:t>
            </w:r>
          </w:p>
          <w:p w:rsidR="007D2115" w:rsidRDefault="007D2115" w:rsidP="00462549">
            <w:pPr>
              <w:spacing w:line="259" w:lineRule="auto"/>
            </w:pPr>
            <w:r>
              <w:t xml:space="preserve"> </w:t>
            </w:r>
          </w:p>
        </w:tc>
        <w:tc>
          <w:tcPr>
            <w:tcW w:w="1095"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p>
        </w:tc>
      </w:tr>
      <w:tr w:rsidR="007D2115" w:rsidTr="00462549">
        <w:trPr>
          <w:trHeight w:val="1246"/>
        </w:trPr>
        <w:tc>
          <w:tcPr>
            <w:tcW w:w="43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2115" w:rsidRDefault="007D2115" w:rsidP="00462549">
            <w:pPr>
              <w:spacing w:line="239" w:lineRule="auto"/>
            </w:pPr>
            <w:r w:rsidRPr="007D77B3">
              <w:rPr>
                <w:sz w:val="22"/>
              </w:rPr>
              <w:t xml:space="preserve">-vyhledává a zpracovává data, porovnává data -pracuje s údaji vyjádřenými v diagramech,  grafech a tabulkách </w:t>
            </w:r>
          </w:p>
          <w:p w:rsidR="007D2115" w:rsidRDefault="007D2115" w:rsidP="00462549">
            <w:pPr>
              <w:spacing w:line="259" w:lineRule="auto"/>
            </w:pPr>
            <w:r w:rsidRPr="007D77B3">
              <w:rPr>
                <w:sz w:val="22"/>
              </w:rPr>
              <w:t xml:space="preserve">-určí četnost znaku a aritmetický průměr </w:t>
            </w:r>
          </w:p>
        </w:tc>
        <w:tc>
          <w:tcPr>
            <w:tcW w:w="4128"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pPr>
            <w:r>
              <w:rPr>
                <w:b/>
                <w:sz w:val="22"/>
              </w:rPr>
              <w:t>11</w:t>
            </w:r>
            <w:r w:rsidRPr="007D77B3">
              <w:rPr>
                <w:b/>
                <w:sz w:val="22"/>
              </w:rPr>
              <w:t xml:space="preserve">. Práce s daty </w:t>
            </w:r>
          </w:p>
        </w:tc>
        <w:tc>
          <w:tcPr>
            <w:tcW w:w="1095" w:type="dxa"/>
            <w:tcBorders>
              <w:top w:val="single" w:sz="2" w:space="0" w:color="000000"/>
              <w:left w:val="single" w:sz="2" w:space="0" w:color="000000"/>
              <w:bottom w:val="single" w:sz="2" w:space="0" w:color="000000"/>
              <w:right w:val="single" w:sz="2" w:space="0" w:color="000000"/>
            </w:tcBorders>
            <w:shd w:val="clear" w:color="auto" w:fill="auto"/>
          </w:tcPr>
          <w:p w:rsidR="007D2115" w:rsidRDefault="007D2115" w:rsidP="00462549">
            <w:pPr>
              <w:spacing w:line="259" w:lineRule="auto"/>
              <w:ind w:left="535"/>
            </w:pPr>
          </w:p>
        </w:tc>
      </w:tr>
    </w:tbl>
    <w:p w:rsidR="007D2115" w:rsidRDefault="007D2115" w:rsidP="007D2115">
      <w:pPr>
        <w:ind w:left="324"/>
      </w:pPr>
    </w:p>
    <w:p w:rsidR="007D2115" w:rsidRPr="007D2115" w:rsidRDefault="007D2115" w:rsidP="007D2115">
      <w:pPr>
        <w:rPr>
          <w:sz w:val="22"/>
          <w:szCs w:val="22"/>
        </w:rPr>
      </w:pPr>
      <w:r w:rsidRPr="007D2115">
        <w:rPr>
          <w:sz w:val="22"/>
          <w:szCs w:val="22"/>
        </w:rPr>
        <w:t xml:space="preserve">Calda E.: Matematika pro dvouleté a tříleté učební obory středních odborných učilišť, 2. díl, Praha, Prometheus 2002 </w:t>
      </w:r>
    </w:p>
    <w:p w:rsidR="007D2115" w:rsidRPr="00C80277" w:rsidRDefault="007D2115" w:rsidP="007D2115">
      <w:pPr>
        <w:spacing w:line="259" w:lineRule="auto"/>
        <w:rPr>
          <w:b/>
          <w:sz w:val="22"/>
        </w:rPr>
      </w:pPr>
      <w:r w:rsidRPr="00C80277">
        <w:rPr>
          <w:b/>
          <w:sz w:val="22"/>
        </w:rPr>
        <w:t xml:space="preserve">Poznámky k realizaci výuky a úpravám učební osnovy: </w:t>
      </w:r>
    </w:p>
    <w:p w:rsidR="007D2115" w:rsidRDefault="007D2115" w:rsidP="007D2115">
      <w:pPr>
        <w:pStyle w:val="Bezmezer"/>
        <w:jc w:val="both"/>
        <w:rPr>
          <w:sz w:val="22"/>
        </w:rPr>
      </w:pPr>
      <w:r w:rsidRPr="00C80277">
        <w:rPr>
          <w:sz w:val="22"/>
        </w:rPr>
        <w:t>Výuka je rozvržena do třech ročníků, v každém ročníku je vyučována 1 hodina týdně. Vzhledem k specifikům žáků s nařízenou ÚV jsou temat</w:t>
      </w:r>
      <w:r>
        <w:rPr>
          <w:sz w:val="22"/>
        </w:rPr>
        <w:t>ické celky rozděleny následovně</w:t>
      </w:r>
      <w:r w:rsidRPr="00C80277">
        <w:rPr>
          <w:sz w:val="22"/>
        </w:rPr>
        <w:t>, bez uv</w:t>
      </w:r>
      <w:r>
        <w:rPr>
          <w:sz w:val="22"/>
        </w:rPr>
        <w:t xml:space="preserve">edení hodinové dotace, aby bylo možné zajistit dostatek prostoru pro opakování </w:t>
      </w:r>
      <w:r w:rsidRPr="00C80277">
        <w:rPr>
          <w:sz w:val="22"/>
        </w:rPr>
        <w:t>a prohlubování učiva z předešlých ročn</w:t>
      </w:r>
      <w:r>
        <w:rPr>
          <w:sz w:val="22"/>
        </w:rPr>
        <w:t xml:space="preserve">íků s ohledem na nově příchozí </w:t>
      </w:r>
      <w:r w:rsidRPr="00C80277">
        <w:rPr>
          <w:sz w:val="22"/>
        </w:rPr>
        <w:t>žáky</w:t>
      </w:r>
      <w:r>
        <w:rPr>
          <w:sz w:val="22"/>
        </w:rPr>
        <w:t xml:space="preserve"> a s</w:t>
      </w:r>
      <w:r w:rsidRPr="00C80277">
        <w:rPr>
          <w:sz w:val="22"/>
        </w:rPr>
        <w:t xml:space="preserve"> ohl</w:t>
      </w:r>
      <w:r>
        <w:rPr>
          <w:sz w:val="22"/>
        </w:rPr>
        <w:t xml:space="preserve">edem na úroveň jejich vědomostí a dovedností v předmětu.  </w:t>
      </w:r>
      <w:r w:rsidRPr="00C80277">
        <w:rPr>
          <w:sz w:val="22"/>
        </w:rPr>
        <w:t xml:space="preserve"> </w:t>
      </w:r>
    </w:p>
    <w:p w:rsidR="007D2115" w:rsidRDefault="007D2115" w:rsidP="007D2115">
      <w:pPr>
        <w:pStyle w:val="Bezmezer"/>
        <w:rPr>
          <w:sz w:val="22"/>
        </w:rPr>
      </w:pP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709"/>
        <w:gridCol w:w="2126"/>
        <w:gridCol w:w="851"/>
        <w:gridCol w:w="2268"/>
        <w:gridCol w:w="1275"/>
      </w:tblGrid>
      <w:tr w:rsidR="007D2115" w:rsidRPr="007D2115" w:rsidTr="00462549">
        <w:trPr>
          <w:trHeight w:val="240"/>
        </w:trPr>
        <w:tc>
          <w:tcPr>
            <w:tcW w:w="3096" w:type="dxa"/>
            <w:gridSpan w:val="2"/>
          </w:tcPr>
          <w:p w:rsidR="007D2115" w:rsidRPr="007D2115" w:rsidRDefault="007D2115" w:rsidP="00462549">
            <w:pPr>
              <w:pStyle w:val="Bezmezer"/>
              <w:rPr>
                <w:sz w:val="22"/>
                <w:szCs w:val="22"/>
              </w:rPr>
            </w:pPr>
            <w:r w:rsidRPr="007D2115">
              <w:rPr>
                <w:sz w:val="22"/>
                <w:szCs w:val="22"/>
              </w:rPr>
              <w:t>1. ročník</w:t>
            </w:r>
          </w:p>
        </w:tc>
        <w:tc>
          <w:tcPr>
            <w:tcW w:w="2977" w:type="dxa"/>
            <w:gridSpan w:val="2"/>
          </w:tcPr>
          <w:p w:rsidR="007D2115" w:rsidRPr="007D2115" w:rsidRDefault="007D2115" w:rsidP="00462549">
            <w:pPr>
              <w:pStyle w:val="Bezmezer"/>
              <w:rPr>
                <w:sz w:val="22"/>
                <w:szCs w:val="22"/>
              </w:rPr>
            </w:pPr>
            <w:r w:rsidRPr="007D2115">
              <w:rPr>
                <w:sz w:val="22"/>
                <w:szCs w:val="22"/>
              </w:rPr>
              <w:t>2. ročník</w:t>
            </w:r>
          </w:p>
        </w:tc>
        <w:tc>
          <w:tcPr>
            <w:tcW w:w="3543" w:type="dxa"/>
            <w:gridSpan w:val="2"/>
          </w:tcPr>
          <w:p w:rsidR="007D2115" w:rsidRPr="007D2115" w:rsidRDefault="007D2115" w:rsidP="00462549">
            <w:pPr>
              <w:pStyle w:val="Bezmezer"/>
              <w:rPr>
                <w:sz w:val="22"/>
                <w:szCs w:val="22"/>
              </w:rPr>
            </w:pPr>
            <w:r w:rsidRPr="007D2115">
              <w:rPr>
                <w:sz w:val="22"/>
                <w:szCs w:val="22"/>
              </w:rPr>
              <w:t>3. ročník</w:t>
            </w:r>
          </w:p>
        </w:tc>
      </w:tr>
      <w:tr w:rsidR="007D2115" w:rsidRPr="007D2115" w:rsidTr="00462549">
        <w:trPr>
          <w:trHeight w:val="210"/>
        </w:trPr>
        <w:tc>
          <w:tcPr>
            <w:tcW w:w="2387" w:type="dxa"/>
          </w:tcPr>
          <w:p w:rsidR="007D2115" w:rsidRPr="007D2115" w:rsidRDefault="007D2115" w:rsidP="00462549">
            <w:pPr>
              <w:pStyle w:val="Bezmezer"/>
              <w:rPr>
                <w:sz w:val="22"/>
                <w:szCs w:val="22"/>
              </w:rPr>
            </w:pPr>
            <w:r w:rsidRPr="007D2115">
              <w:rPr>
                <w:sz w:val="22"/>
                <w:szCs w:val="22"/>
              </w:rPr>
              <w:t xml:space="preserve">      Tematický celek      </w:t>
            </w:r>
          </w:p>
        </w:tc>
        <w:tc>
          <w:tcPr>
            <w:tcW w:w="709" w:type="dxa"/>
          </w:tcPr>
          <w:p w:rsidR="007D2115" w:rsidRPr="007D2115" w:rsidRDefault="007D2115" w:rsidP="00462549">
            <w:pPr>
              <w:pStyle w:val="Bezmezer"/>
              <w:rPr>
                <w:sz w:val="22"/>
                <w:szCs w:val="22"/>
              </w:rPr>
            </w:pPr>
            <w:r w:rsidRPr="007D2115">
              <w:rPr>
                <w:sz w:val="22"/>
                <w:szCs w:val="22"/>
              </w:rPr>
              <w:t>Počet hod.</w:t>
            </w:r>
          </w:p>
        </w:tc>
        <w:tc>
          <w:tcPr>
            <w:tcW w:w="2126" w:type="dxa"/>
          </w:tcPr>
          <w:p w:rsidR="007D2115" w:rsidRPr="007D2115" w:rsidRDefault="007D2115" w:rsidP="00462549">
            <w:pPr>
              <w:pStyle w:val="Bezmezer"/>
              <w:rPr>
                <w:sz w:val="22"/>
                <w:szCs w:val="22"/>
              </w:rPr>
            </w:pPr>
            <w:r w:rsidRPr="007D2115">
              <w:rPr>
                <w:sz w:val="22"/>
                <w:szCs w:val="22"/>
              </w:rPr>
              <w:t>Tematický celek</w:t>
            </w:r>
          </w:p>
        </w:tc>
        <w:tc>
          <w:tcPr>
            <w:tcW w:w="851" w:type="dxa"/>
          </w:tcPr>
          <w:p w:rsidR="007D2115" w:rsidRPr="007D2115" w:rsidRDefault="007D2115" w:rsidP="00462549">
            <w:pPr>
              <w:pStyle w:val="Bezmezer"/>
              <w:rPr>
                <w:sz w:val="22"/>
                <w:szCs w:val="22"/>
              </w:rPr>
            </w:pPr>
            <w:r w:rsidRPr="007D2115">
              <w:rPr>
                <w:sz w:val="22"/>
                <w:szCs w:val="22"/>
              </w:rPr>
              <w:t>Počet hod.</w:t>
            </w:r>
          </w:p>
        </w:tc>
        <w:tc>
          <w:tcPr>
            <w:tcW w:w="2268" w:type="dxa"/>
          </w:tcPr>
          <w:p w:rsidR="007D2115" w:rsidRPr="007D2115" w:rsidRDefault="007D2115" w:rsidP="00462549">
            <w:pPr>
              <w:pStyle w:val="Bezmezer"/>
              <w:rPr>
                <w:sz w:val="22"/>
                <w:szCs w:val="22"/>
              </w:rPr>
            </w:pPr>
            <w:r w:rsidRPr="007D2115">
              <w:rPr>
                <w:sz w:val="22"/>
                <w:szCs w:val="22"/>
              </w:rPr>
              <w:t>Tematický celek</w:t>
            </w:r>
          </w:p>
        </w:tc>
        <w:tc>
          <w:tcPr>
            <w:tcW w:w="1275" w:type="dxa"/>
          </w:tcPr>
          <w:p w:rsidR="007D2115" w:rsidRPr="007D2115" w:rsidRDefault="007D2115" w:rsidP="00462549">
            <w:pPr>
              <w:pStyle w:val="Bezmezer"/>
              <w:rPr>
                <w:sz w:val="22"/>
                <w:szCs w:val="22"/>
              </w:rPr>
            </w:pPr>
            <w:r w:rsidRPr="007D2115">
              <w:rPr>
                <w:sz w:val="22"/>
                <w:szCs w:val="22"/>
              </w:rPr>
              <w:t>Počet hod.</w:t>
            </w:r>
          </w:p>
        </w:tc>
      </w:tr>
      <w:tr w:rsidR="007D2115" w:rsidRPr="007D2115" w:rsidTr="00462549">
        <w:trPr>
          <w:trHeight w:val="2167"/>
        </w:trPr>
        <w:tc>
          <w:tcPr>
            <w:tcW w:w="2387" w:type="dxa"/>
          </w:tcPr>
          <w:p w:rsidR="007D2115" w:rsidRPr="007D2115" w:rsidRDefault="007D2115" w:rsidP="00462549">
            <w:pPr>
              <w:pStyle w:val="Bezmezer"/>
              <w:rPr>
                <w:sz w:val="22"/>
                <w:szCs w:val="22"/>
              </w:rPr>
            </w:pPr>
            <w:r w:rsidRPr="007D2115">
              <w:rPr>
                <w:sz w:val="22"/>
                <w:szCs w:val="22"/>
              </w:rPr>
              <w:t>1. Operace s reálnými čísly</w:t>
            </w:r>
          </w:p>
          <w:p w:rsidR="007D2115" w:rsidRPr="007D2115" w:rsidRDefault="007D2115" w:rsidP="00462549">
            <w:pPr>
              <w:pStyle w:val="Bezmezer"/>
              <w:rPr>
                <w:sz w:val="22"/>
                <w:szCs w:val="22"/>
              </w:rPr>
            </w:pPr>
            <w:r w:rsidRPr="007D2115">
              <w:rPr>
                <w:sz w:val="22"/>
                <w:szCs w:val="22"/>
              </w:rPr>
              <w:t>2. Mocniny a odmocniny</w:t>
            </w:r>
          </w:p>
          <w:p w:rsidR="007D2115" w:rsidRPr="007D2115" w:rsidRDefault="007D2115" w:rsidP="00462549">
            <w:pPr>
              <w:pStyle w:val="Bezmezer"/>
              <w:rPr>
                <w:sz w:val="22"/>
                <w:szCs w:val="22"/>
              </w:rPr>
            </w:pPr>
            <w:r w:rsidRPr="007D2115">
              <w:rPr>
                <w:sz w:val="22"/>
                <w:szCs w:val="22"/>
              </w:rPr>
              <w:t xml:space="preserve"> 3. výrazy a jejich úpravy</w:t>
            </w:r>
          </w:p>
          <w:p w:rsidR="007D2115" w:rsidRPr="007D2115" w:rsidRDefault="007D2115" w:rsidP="00462549">
            <w:pPr>
              <w:pStyle w:val="Bezmezer"/>
              <w:rPr>
                <w:sz w:val="22"/>
                <w:szCs w:val="22"/>
              </w:rPr>
            </w:pPr>
            <w:r w:rsidRPr="007D2115">
              <w:rPr>
                <w:sz w:val="22"/>
                <w:szCs w:val="22"/>
              </w:rPr>
              <w:t xml:space="preserve"> 4. Práce s daty</w:t>
            </w:r>
          </w:p>
          <w:p w:rsidR="007D2115" w:rsidRPr="007D2115" w:rsidRDefault="007D2115" w:rsidP="00462549">
            <w:pPr>
              <w:pStyle w:val="Bezmezer"/>
              <w:rPr>
                <w:sz w:val="22"/>
                <w:szCs w:val="22"/>
              </w:rPr>
            </w:pPr>
          </w:p>
        </w:tc>
        <w:tc>
          <w:tcPr>
            <w:tcW w:w="709" w:type="dxa"/>
          </w:tcPr>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tc>
        <w:tc>
          <w:tcPr>
            <w:tcW w:w="2126" w:type="dxa"/>
          </w:tcPr>
          <w:p w:rsidR="007D2115" w:rsidRPr="007D2115" w:rsidRDefault="007D2115" w:rsidP="00462549">
            <w:pPr>
              <w:pStyle w:val="Bezmezer"/>
              <w:rPr>
                <w:sz w:val="22"/>
                <w:szCs w:val="22"/>
              </w:rPr>
            </w:pPr>
            <w:r w:rsidRPr="007D2115">
              <w:rPr>
                <w:sz w:val="22"/>
                <w:szCs w:val="22"/>
              </w:rPr>
              <w:t xml:space="preserve"> 5. Rovnic a nerovnic</w:t>
            </w:r>
          </w:p>
          <w:p w:rsidR="007D2115" w:rsidRPr="007D2115" w:rsidRDefault="007D2115" w:rsidP="00462549">
            <w:pPr>
              <w:pStyle w:val="Bezmezer"/>
              <w:rPr>
                <w:sz w:val="22"/>
                <w:szCs w:val="22"/>
              </w:rPr>
            </w:pPr>
            <w:r w:rsidRPr="007D2115">
              <w:rPr>
                <w:sz w:val="22"/>
                <w:szCs w:val="22"/>
              </w:rPr>
              <w:t>6. Planimetrie</w:t>
            </w:r>
          </w:p>
          <w:p w:rsidR="007D2115" w:rsidRPr="007D2115" w:rsidRDefault="007D2115" w:rsidP="00462549">
            <w:pPr>
              <w:pStyle w:val="Bezmezer"/>
              <w:rPr>
                <w:sz w:val="22"/>
                <w:szCs w:val="22"/>
              </w:rPr>
            </w:pPr>
            <w:r w:rsidRPr="007D2115">
              <w:rPr>
                <w:sz w:val="22"/>
                <w:szCs w:val="22"/>
              </w:rPr>
              <w:t>7. Výpočet povrchů a objemů</w:t>
            </w:r>
          </w:p>
          <w:p w:rsidR="007D2115" w:rsidRPr="007D2115" w:rsidRDefault="007D2115" w:rsidP="00462549">
            <w:pPr>
              <w:pStyle w:val="Bezmezer"/>
              <w:rPr>
                <w:sz w:val="22"/>
                <w:szCs w:val="22"/>
              </w:rPr>
            </w:pPr>
            <w:r w:rsidRPr="007D2115">
              <w:rPr>
                <w:sz w:val="22"/>
                <w:szCs w:val="22"/>
              </w:rPr>
              <w:t>8. Práce s daty</w:t>
            </w:r>
          </w:p>
        </w:tc>
        <w:tc>
          <w:tcPr>
            <w:tcW w:w="851" w:type="dxa"/>
          </w:tcPr>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tc>
        <w:tc>
          <w:tcPr>
            <w:tcW w:w="2268" w:type="dxa"/>
          </w:tcPr>
          <w:p w:rsidR="007D2115" w:rsidRPr="007D2115" w:rsidRDefault="007D2115" w:rsidP="00462549">
            <w:pPr>
              <w:pStyle w:val="Bezmezer"/>
              <w:rPr>
                <w:sz w:val="22"/>
                <w:szCs w:val="22"/>
              </w:rPr>
            </w:pPr>
            <w:r w:rsidRPr="007D2115">
              <w:rPr>
                <w:sz w:val="22"/>
                <w:szCs w:val="22"/>
              </w:rPr>
              <w:t xml:space="preserve"> 9. Funkce</w:t>
            </w:r>
          </w:p>
          <w:p w:rsidR="007D2115" w:rsidRPr="007D2115" w:rsidRDefault="007D2115" w:rsidP="00462549">
            <w:pPr>
              <w:pStyle w:val="Bezmezer"/>
              <w:rPr>
                <w:sz w:val="22"/>
                <w:szCs w:val="22"/>
              </w:rPr>
            </w:pPr>
            <w:r w:rsidRPr="007D2115">
              <w:rPr>
                <w:sz w:val="22"/>
                <w:szCs w:val="22"/>
              </w:rPr>
              <w:t>10. Řešení rovnic a nerovnic</w:t>
            </w:r>
          </w:p>
          <w:p w:rsidR="007D2115" w:rsidRPr="007D2115" w:rsidRDefault="007D2115" w:rsidP="00462549">
            <w:pPr>
              <w:pStyle w:val="Bezmezer"/>
              <w:rPr>
                <w:sz w:val="22"/>
                <w:szCs w:val="22"/>
              </w:rPr>
            </w:pPr>
            <w:r w:rsidRPr="007D2115">
              <w:rPr>
                <w:sz w:val="22"/>
                <w:szCs w:val="22"/>
              </w:rPr>
              <w:t>11. Práce s daty</w:t>
            </w:r>
          </w:p>
          <w:p w:rsidR="007D2115" w:rsidRPr="007D2115" w:rsidRDefault="007D2115" w:rsidP="00462549">
            <w:pPr>
              <w:pStyle w:val="Bezmezer"/>
              <w:rPr>
                <w:sz w:val="22"/>
                <w:szCs w:val="22"/>
              </w:rPr>
            </w:pPr>
          </w:p>
        </w:tc>
        <w:tc>
          <w:tcPr>
            <w:tcW w:w="1275" w:type="dxa"/>
          </w:tcPr>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p w:rsidR="007D2115" w:rsidRPr="007D2115" w:rsidRDefault="007D2115" w:rsidP="00462549">
            <w:pPr>
              <w:pStyle w:val="Bezmezer"/>
              <w:rPr>
                <w:sz w:val="22"/>
                <w:szCs w:val="22"/>
              </w:rPr>
            </w:pPr>
          </w:p>
        </w:tc>
      </w:tr>
    </w:tbl>
    <w:p w:rsidR="007D2115" w:rsidRPr="007D2115" w:rsidRDefault="007D2115" w:rsidP="007D2115">
      <w:pPr>
        <w:pStyle w:val="Bezmezer"/>
        <w:rPr>
          <w:sz w:val="22"/>
          <w:szCs w:val="22"/>
        </w:rPr>
      </w:pPr>
      <w:r w:rsidRPr="007D2115">
        <w:rPr>
          <w:sz w:val="22"/>
          <w:szCs w:val="22"/>
        </w:rPr>
        <w:t>Vypracovala: Mgr. Martina Hladíková</w:t>
      </w:r>
    </w:p>
    <w:p w:rsidR="00D74380" w:rsidRPr="00707079" w:rsidRDefault="00D74380" w:rsidP="00026CF6">
      <w:pPr>
        <w:pStyle w:val="Bezmezer"/>
        <w:rPr>
          <w:sz w:val="22"/>
          <w:szCs w:val="22"/>
        </w:rPr>
      </w:pPr>
    </w:p>
    <w:p w:rsidR="007D2115" w:rsidRPr="00A7180F" w:rsidRDefault="00B6707C" w:rsidP="00C82849">
      <w:pPr>
        <w:pStyle w:val="Nadpis2"/>
        <w:numPr>
          <w:ilvl w:val="0"/>
          <w:numId w:val="0"/>
        </w:numPr>
        <w:ind w:left="576" w:hanging="576"/>
      </w:pPr>
      <w:bookmarkStart w:id="96" w:name="_Toc502826016"/>
      <w:r>
        <w:lastRenderedPageBreak/>
        <w:t>7</w:t>
      </w:r>
      <w:r w:rsidR="00A7180F" w:rsidRPr="00A7180F">
        <w:t>.5</w:t>
      </w:r>
      <w:r w:rsidR="007D2115" w:rsidRPr="00A7180F">
        <w:t xml:space="preserve"> </w:t>
      </w:r>
      <w:r w:rsidR="007D2115" w:rsidRPr="00A7180F">
        <w:tab/>
        <w:t>ZÁKLADY PŘÍRODNÍCH VĚD</w:t>
      </w:r>
      <w:bookmarkEnd w:id="96"/>
    </w:p>
    <w:tbl>
      <w:tblPr>
        <w:tblpPr w:leftFromText="141" w:rightFromText="141" w:vertAnchor="text" w:horzAnchor="margin" w:tblpY="19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7D2115" w:rsidRPr="00C708C1" w:rsidTr="00462549">
        <w:trPr>
          <w:trHeight w:val="298"/>
        </w:trPr>
        <w:tc>
          <w:tcPr>
            <w:tcW w:w="9709" w:type="dxa"/>
          </w:tcPr>
          <w:p w:rsidR="007D2115" w:rsidRPr="00C708C1" w:rsidRDefault="007D2115" w:rsidP="00462549">
            <w:pPr>
              <w:ind w:right="-288"/>
              <w:rPr>
                <w:b/>
              </w:rPr>
            </w:pPr>
            <w:r w:rsidRPr="00C708C1">
              <w:rPr>
                <w:b/>
                <w:sz w:val="22"/>
                <w:szCs w:val="22"/>
              </w:rPr>
              <w:t>POJETÍ VYUČOVACÍHO PŘEDMĚTU:</w:t>
            </w:r>
          </w:p>
        </w:tc>
      </w:tr>
      <w:tr w:rsidR="007D2115" w:rsidRPr="00C708C1" w:rsidTr="00462549">
        <w:trPr>
          <w:trHeight w:val="1560"/>
        </w:trPr>
        <w:tc>
          <w:tcPr>
            <w:tcW w:w="9709" w:type="dxa"/>
          </w:tcPr>
          <w:p w:rsidR="007D2115" w:rsidRPr="00C708C1" w:rsidRDefault="007D2115" w:rsidP="00462549">
            <w:pPr>
              <w:ind w:right="-288"/>
              <w:rPr>
                <w:b/>
              </w:rPr>
            </w:pPr>
            <w:r w:rsidRPr="00C708C1">
              <w:rPr>
                <w:b/>
                <w:sz w:val="22"/>
                <w:szCs w:val="22"/>
              </w:rPr>
              <w:t xml:space="preserve">Obecné cíle: </w:t>
            </w:r>
          </w:p>
          <w:p w:rsidR="007D2115" w:rsidRPr="00C708C1" w:rsidRDefault="007D2115" w:rsidP="00462549">
            <w:pPr>
              <w:jc w:val="both"/>
            </w:pPr>
            <w:r w:rsidRPr="00C708C1">
              <w:rPr>
                <w:sz w:val="22"/>
                <w:szCs w:val="22"/>
              </w:rPr>
              <w:t xml:space="preserve">Cílem předmětu je rozšířit a prohloubit znalosti žáků v oblasti přírodních věd, podporovat jejich správné pochopení přírodovědných pojmů, jevů, zákonů. Znát základní informace, vybrané pojmy, umět s nimi pracovat, aplikovat je v profesním i osobním životě. Vše směřuje k pochopení a </w:t>
            </w:r>
          </w:p>
          <w:p w:rsidR="007D2115" w:rsidRPr="00C708C1" w:rsidRDefault="007D2115" w:rsidP="00462549">
            <w:pPr>
              <w:jc w:val="both"/>
            </w:pPr>
            <w:r w:rsidRPr="00C708C1">
              <w:rPr>
                <w:sz w:val="22"/>
                <w:szCs w:val="22"/>
              </w:rPr>
              <w:t xml:space="preserve">formování žádoucího vztahu k životnímu prostředí a podpoře trvale udržitelného rozvoje na Zemi.  </w:t>
            </w:r>
          </w:p>
        </w:tc>
      </w:tr>
      <w:tr w:rsidR="007D2115" w:rsidRPr="00C708C1" w:rsidTr="00462549">
        <w:trPr>
          <w:trHeight w:val="800"/>
        </w:trPr>
        <w:tc>
          <w:tcPr>
            <w:tcW w:w="9709" w:type="dxa"/>
          </w:tcPr>
          <w:p w:rsidR="007D2115" w:rsidRPr="00C708C1" w:rsidRDefault="007D2115" w:rsidP="00462549">
            <w:pPr>
              <w:jc w:val="both"/>
              <w:rPr>
                <w:b/>
              </w:rPr>
            </w:pPr>
            <w:r w:rsidRPr="00C708C1">
              <w:rPr>
                <w:b/>
                <w:sz w:val="22"/>
                <w:szCs w:val="22"/>
              </w:rPr>
              <w:t>Charakteristika učiva:</w:t>
            </w:r>
          </w:p>
          <w:p w:rsidR="007D2115" w:rsidRPr="00C708C1" w:rsidRDefault="007D2115" w:rsidP="00462549">
            <w:pPr>
              <w:jc w:val="both"/>
            </w:pPr>
            <w:r w:rsidRPr="00C708C1">
              <w:rPr>
                <w:sz w:val="22"/>
                <w:szCs w:val="22"/>
              </w:rPr>
              <w:t>Obsah předmětu vychází z obsahového okruhu RVP – Přírodovědné vzdělávání</w:t>
            </w:r>
          </w:p>
          <w:p w:rsidR="007D2115" w:rsidRPr="00C708C1" w:rsidRDefault="007D2115" w:rsidP="00462549">
            <w:pPr>
              <w:jc w:val="both"/>
              <w:rPr>
                <w:i/>
              </w:rPr>
            </w:pPr>
            <w:r w:rsidRPr="00C708C1">
              <w:rPr>
                <w:i/>
                <w:sz w:val="22"/>
                <w:szCs w:val="22"/>
              </w:rPr>
              <w:t xml:space="preserve">Obsah vzdělávání v 1. ročníku je tvořen tematickými celky biologického a ekologického vzdělávání. </w:t>
            </w:r>
          </w:p>
          <w:p w:rsidR="007D2115" w:rsidRPr="00C708C1" w:rsidRDefault="007D2115" w:rsidP="00462549">
            <w:pPr>
              <w:jc w:val="both"/>
            </w:pPr>
            <w:r w:rsidRPr="00C708C1">
              <w:rPr>
                <w:sz w:val="22"/>
                <w:szCs w:val="22"/>
              </w:rPr>
              <w:t xml:space="preserve">V předmětu ekologie jsou základními tematickými celky základy biologie, obecná ekologie, člověk </w:t>
            </w:r>
          </w:p>
          <w:p w:rsidR="007D2115" w:rsidRPr="00C708C1" w:rsidRDefault="007D2115" w:rsidP="00462549">
            <w:pPr>
              <w:jc w:val="both"/>
            </w:pPr>
            <w:r w:rsidRPr="00C708C1">
              <w:rPr>
                <w:sz w:val="22"/>
                <w:szCs w:val="22"/>
              </w:rPr>
              <w:t xml:space="preserve">a životní prostředí. Poslední téma se zaměřuje na ochranu životního prostředí v ČR a seznamuje </w:t>
            </w:r>
          </w:p>
          <w:p w:rsidR="007D2115" w:rsidRPr="00C708C1" w:rsidRDefault="007D2115" w:rsidP="00462549">
            <w:pPr>
              <w:jc w:val="both"/>
            </w:pPr>
            <w:r w:rsidRPr="00C708C1">
              <w:rPr>
                <w:sz w:val="22"/>
                <w:szCs w:val="22"/>
              </w:rPr>
              <w:t>žáky s hlavními zásadami udržitelného rozvoje.  Výuka základů biologie učí žáky chápat biologické podstaty dějů v živých soustavách, hlubší a širší poznání života. Žáci si mají objasnit zákonitosti života rostlinných a živočišných organismů a jejich společenstev, získat vědomosti o životních projevech rostlin a živočichů. Pro praktický život má velký význam učivo ekologie, které kultivuje ekologické vědomí žáků, ovlivňuje postoje a odpovědný vztah k životnímu prostředí, k dodržení zásad trvale udržitelného rozvoje v osobním i profesním životě.</w:t>
            </w:r>
          </w:p>
          <w:p w:rsidR="007D2115" w:rsidRPr="00C708C1" w:rsidRDefault="007D2115" w:rsidP="00462549">
            <w:pPr>
              <w:jc w:val="both"/>
            </w:pPr>
          </w:p>
          <w:p w:rsidR="007D2115" w:rsidRPr="00C708C1" w:rsidRDefault="007D2115" w:rsidP="00462549">
            <w:pPr>
              <w:jc w:val="both"/>
              <w:rPr>
                <w:i/>
              </w:rPr>
            </w:pPr>
            <w:r w:rsidRPr="00C708C1">
              <w:rPr>
                <w:i/>
                <w:sz w:val="22"/>
                <w:szCs w:val="22"/>
              </w:rPr>
              <w:t>Obsah vzdělávání ve 2. ročníku je tvořen tematickými celky fyzikálního vzdělávání.</w:t>
            </w:r>
          </w:p>
          <w:p w:rsidR="007D2115" w:rsidRPr="00C708C1" w:rsidRDefault="007D2115" w:rsidP="00462549">
            <w:pPr>
              <w:jc w:val="both"/>
            </w:pPr>
            <w:r w:rsidRPr="00C708C1">
              <w:rPr>
                <w:sz w:val="22"/>
                <w:szCs w:val="22"/>
              </w:rPr>
              <w:t xml:space="preserve">Předmět fyzika je členěn na šest tematických celků: mechanika, termika, elektřina a magnetismus, vlnění a optika, fyzika atomu a vesmír, ve kterých jsou shrnuty poznatky ze ZŠ.  Fyzikální </w:t>
            </w:r>
          </w:p>
          <w:p w:rsidR="007D2115" w:rsidRPr="00C708C1" w:rsidRDefault="007D2115" w:rsidP="00462549">
            <w:pPr>
              <w:jc w:val="both"/>
            </w:pPr>
            <w:r w:rsidRPr="00C708C1">
              <w:rPr>
                <w:sz w:val="22"/>
                <w:szCs w:val="22"/>
              </w:rPr>
              <w:t xml:space="preserve">vzdělávání směřuje k tomu, aby žáci pochopili podstatu fyzikálních jevů, které se odehrávají </w:t>
            </w:r>
          </w:p>
          <w:p w:rsidR="007D2115" w:rsidRPr="00C708C1" w:rsidRDefault="007D2115" w:rsidP="00462549">
            <w:pPr>
              <w:jc w:val="both"/>
            </w:pPr>
            <w:r w:rsidRPr="00C708C1">
              <w:rPr>
                <w:sz w:val="22"/>
                <w:szCs w:val="22"/>
              </w:rPr>
              <w:t>v přírodě a s nimiž se také mohou setkat v odborné praxi i běžném životě.</w:t>
            </w:r>
          </w:p>
          <w:p w:rsidR="007D2115" w:rsidRPr="00C708C1" w:rsidRDefault="007D2115" w:rsidP="00462549">
            <w:pPr>
              <w:jc w:val="both"/>
            </w:pPr>
          </w:p>
          <w:p w:rsidR="007D2115" w:rsidRPr="00C708C1" w:rsidRDefault="007D2115" w:rsidP="00462549">
            <w:pPr>
              <w:jc w:val="both"/>
              <w:rPr>
                <w:i/>
              </w:rPr>
            </w:pPr>
            <w:r w:rsidRPr="00C708C1">
              <w:rPr>
                <w:i/>
                <w:sz w:val="22"/>
                <w:szCs w:val="22"/>
              </w:rPr>
              <w:t xml:space="preserve">Ve 3. ročníku je obsah výuky zaměřen na tematické celky chemického vzdělávání. </w:t>
            </w:r>
          </w:p>
          <w:p w:rsidR="007D2115" w:rsidRPr="00C708C1" w:rsidRDefault="007D2115" w:rsidP="00462549">
            <w:pPr>
              <w:jc w:val="both"/>
            </w:pPr>
            <w:r w:rsidRPr="00C708C1">
              <w:rPr>
                <w:sz w:val="22"/>
                <w:szCs w:val="22"/>
              </w:rPr>
              <w:t>Předmět Chemie je členěn na čtyři tematické celky: obecná chemie, anorganická chemie, organická chemie a biochemie.  Žáci získávají nejdříve nezbytné úvodní obecně chemické poznatky. Následují základy anorganické a organické chemie a základní poznatky z biochemie.</w:t>
            </w:r>
          </w:p>
          <w:p w:rsidR="007D2115" w:rsidRPr="00C708C1" w:rsidRDefault="007D2115" w:rsidP="00462549">
            <w:pPr>
              <w:jc w:val="both"/>
              <w:rPr>
                <w:i/>
              </w:rPr>
            </w:pPr>
          </w:p>
          <w:p w:rsidR="007D2115" w:rsidRPr="00C708C1" w:rsidRDefault="007D2115" w:rsidP="00462549">
            <w:pPr>
              <w:jc w:val="both"/>
              <w:rPr>
                <w:u w:val="single"/>
              </w:rPr>
            </w:pPr>
            <w:r w:rsidRPr="00C708C1">
              <w:rPr>
                <w:sz w:val="22"/>
                <w:szCs w:val="22"/>
                <w:u w:val="single"/>
              </w:rPr>
              <w:t>Metody a formy výuky:</w:t>
            </w:r>
          </w:p>
          <w:p w:rsidR="007D2115" w:rsidRPr="00C708C1" w:rsidRDefault="007D2115" w:rsidP="00462549">
            <w:pPr>
              <w:jc w:val="both"/>
            </w:pPr>
            <w:r w:rsidRPr="00C708C1">
              <w:rPr>
                <w:sz w:val="22"/>
                <w:szCs w:val="22"/>
              </w:rPr>
              <w:t>Při výuce jsou využívány metody výkladu, dialogu, řízeného rozhovoru, skupinové a samostatné práce žáků a práce na PC. Důraz je kladen na názornost s využitím didaktických pomůcek</w:t>
            </w:r>
          </w:p>
          <w:p w:rsidR="007D2115" w:rsidRPr="00C708C1" w:rsidRDefault="007D2115" w:rsidP="00462549">
            <w:pPr>
              <w:jc w:val="both"/>
            </w:pPr>
            <w:r w:rsidRPr="00C708C1">
              <w:rPr>
                <w:sz w:val="22"/>
                <w:szCs w:val="22"/>
              </w:rPr>
              <w:t>- videa, DVD – naučné filmy, práce na interaktivní tabuli. Důležitou součástí výuky jsou návštěvy výstav a exkurzí.</w:t>
            </w:r>
          </w:p>
          <w:p w:rsidR="007D2115" w:rsidRPr="00C708C1" w:rsidRDefault="007D2115" w:rsidP="00462549">
            <w:pPr>
              <w:jc w:val="both"/>
            </w:pPr>
          </w:p>
        </w:tc>
      </w:tr>
      <w:tr w:rsidR="007D2115" w:rsidRPr="00C708C1" w:rsidTr="00462549">
        <w:trPr>
          <w:trHeight w:val="558"/>
        </w:trPr>
        <w:tc>
          <w:tcPr>
            <w:tcW w:w="9709" w:type="dxa"/>
          </w:tcPr>
          <w:p w:rsidR="007D2115" w:rsidRPr="00C708C1" w:rsidRDefault="007D2115" w:rsidP="00462549">
            <w:pPr>
              <w:jc w:val="both"/>
              <w:rPr>
                <w:b/>
              </w:rPr>
            </w:pPr>
            <w:r w:rsidRPr="00C708C1">
              <w:rPr>
                <w:b/>
                <w:sz w:val="22"/>
                <w:szCs w:val="22"/>
              </w:rPr>
              <w:t>Pojetí výuky (výukové strategie):</w:t>
            </w:r>
          </w:p>
          <w:p w:rsidR="007D2115" w:rsidRPr="00C708C1" w:rsidRDefault="007D2115" w:rsidP="00462549">
            <w:pPr>
              <w:spacing w:line="241" w:lineRule="auto"/>
              <w:jc w:val="both"/>
            </w:pPr>
            <w:r w:rsidRPr="00C708C1">
              <w:rPr>
                <w:i/>
                <w:sz w:val="22"/>
                <w:szCs w:val="22"/>
              </w:rPr>
              <w:t>Výuka je zařazena v každém ročníku po jedné hodině týdně. Je možné, že výuka bude probíhat malotřídní formou, spojením prvního, druhého a třetího ročníku. Z těchto důvodů a vzhledem ke specifikům žáků s nařízenou ÚV jde o individualizovanou výuku</w:t>
            </w:r>
          </w:p>
          <w:p w:rsidR="007D2115" w:rsidRPr="00C708C1" w:rsidRDefault="007D2115" w:rsidP="00462549">
            <w:pPr>
              <w:pStyle w:val="Zkladntext2"/>
              <w:spacing w:line="240" w:lineRule="auto"/>
              <w:rPr>
                <w:szCs w:val="22"/>
              </w:rPr>
            </w:pPr>
            <w:r w:rsidRPr="00C708C1">
              <w:rPr>
                <w:sz w:val="22"/>
                <w:szCs w:val="22"/>
              </w:rPr>
              <w:t xml:space="preserve">Výuka základů přírodních věd směřuje k pochopení základů chemie a biologie, přispívá </w:t>
            </w:r>
          </w:p>
          <w:p w:rsidR="007D2115" w:rsidRPr="00C708C1" w:rsidRDefault="007D2115" w:rsidP="00462549">
            <w:pPr>
              <w:pStyle w:val="Zkladntext2"/>
              <w:spacing w:line="240" w:lineRule="auto"/>
              <w:rPr>
                <w:szCs w:val="22"/>
              </w:rPr>
            </w:pPr>
            <w:r w:rsidRPr="00C708C1">
              <w:rPr>
                <w:sz w:val="22"/>
                <w:szCs w:val="22"/>
              </w:rPr>
              <w:t xml:space="preserve">k hlubšímu a komplexnímu pochopení přírodních jevů a zákonů, k formování žádoucích vztahů </w:t>
            </w:r>
          </w:p>
          <w:p w:rsidR="007D2115" w:rsidRPr="00C708C1" w:rsidRDefault="007D2115" w:rsidP="00462549">
            <w:pPr>
              <w:pStyle w:val="Zkladntext2"/>
              <w:spacing w:line="240" w:lineRule="auto"/>
              <w:rPr>
                <w:szCs w:val="22"/>
              </w:rPr>
            </w:pPr>
            <w:r w:rsidRPr="00C708C1">
              <w:rPr>
                <w:sz w:val="22"/>
                <w:szCs w:val="22"/>
              </w:rPr>
              <w:t>k přírodnímu prostředí a umožňuje žákům proniknout do dějů, které probíhají v živé i neživé přírodě.</w:t>
            </w:r>
          </w:p>
          <w:p w:rsidR="007D2115" w:rsidRPr="00C708C1" w:rsidRDefault="007D2115" w:rsidP="00462549">
            <w:pPr>
              <w:jc w:val="both"/>
              <w:rPr>
                <w:b/>
              </w:rPr>
            </w:pPr>
          </w:p>
        </w:tc>
      </w:tr>
      <w:tr w:rsidR="007D2115" w:rsidRPr="00C708C1" w:rsidTr="00462549">
        <w:trPr>
          <w:trHeight w:val="709"/>
        </w:trPr>
        <w:tc>
          <w:tcPr>
            <w:tcW w:w="9709" w:type="dxa"/>
          </w:tcPr>
          <w:p w:rsidR="007D2115" w:rsidRPr="00C708C1" w:rsidRDefault="007D2115" w:rsidP="00462549">
            <w:pPr>
              <w:ind w:right="-288"/>
              <w:jc w:val="both"/>
              <w:rPr>
                <w:b/>
              </w:rPr>
            </w:pPr>
            <w:r w:rsidRPr="00C708C1">
              <w:rPr>
                <w:b/>
                <w:sz w:val="22"/>
                <w:szCs w:val="22"/>
              </w:rPr>
              <w:t>Hodnocení výsledků vzdělávání žáků:</w:t>
            </w:r>
          </w:p>
          <w:p w:rsidR="007D2115" w:rsidRPr="00C708C1" w:rsidRDefault="007D2115" w:rsidP="00462549">
            <w:pPr>
              <w:ind w:right="-288"/>
              <w:rPr>
                <w:b/>
              </w:rPr>
            </w:pPr>
            <w:r w:rsidRPr="00C708C1">
              <w:rPr>
                <w:sz w:val="22"/>
                <w:szCs w:val="22"/>
              </w:rPr>
              <w:t>Podklady pro hodnocení učitel získává soustavným pozorováním žáků, sledováním jejich výkonů a připravenosti na vyučování, různými druhy zkoušek (písemné, ústní, testy, referáty). Hodnocení vychází z Klasifikačního řádu školy.</w:t>
            </w:r>
          </w:p>
        </w:tc>
      </w:tr>
      <w:tr w:rsidR="007D2115" w:rsidRPr="00C708C1" w:rsidTr="00462549">
        <w:trPr>
          <w:trHeight w:val="850"/>
        </w:trPr>
        <w:tc>
          <w:tcPr>
            <w:tcW w:w="9709" w:type="dxa"/>
          </w:tcPr>
          <w:p w:rsidR="007D2115" w:rsidRPr="00C708C1" w:rsidRDefault="007D2115" w:rsidP="00462549">
            <w:pPr>
              <w:jc w:val="both"/>
              <w:rPr>
                <w:b/>
              </w:rPr>
            </w:pPr>
            <w:r w:rsidRPr="00C708C1">
              <w:rPr>
                <w:b/>
                <w:sz w:val="22"/>
                <w:szCs w:val="22"/>
              </w:rPr>
              <w:lastRenderedPageBreak/>
              <w:t>Přínos k rozvoji klíčových kompetencí:</w:t>
            </w:r>
          </w:p>
          <w:p w:rsidR="007D2115" w:rsidRPr="00C708C1" w:rsidRDefault="007D2115" w:rsidP="00462549">
            <w:pPr>
              <w:jc w:val="both"/>
            </w:pPr>
            <w:r w:rsidRPr="00C708C1">
              <w:rPr>
                <w:i/>
                <w:sz w:val="22"/>
                <w:szCs w:val="22"/>
              </w:rPr>
              <w:t>Komunikativní kompetence</w:t>
            </w:r>
            <w:r w:rsidRPr="00C708C1">
              <w:rPr>
                <w:sz w:val="22"/>
                <w:szCs w:val="22"/>
              </w:rPr>
              <w:t xml:space="preserve"> – žáci jsou schopni se přiměřeně vyjádřit k účelu jednání a v uvedených komunikačních situacích, formulují své myšlenky srozumitelně a souvisle, jsou schopni aktivně diskutovat s vrstevníky, porozumět sdělení druhých a respektovat jejich názory, vytvářejí </w:t>
            </w:r>
          </w:p>
          <w:p w:rsidR="007D2115" w:rsidRPr="00C708C1" w:rsidRDefault="007D2115" w:rsidP="00462549">
            <w:pPr>
              <w:jc w:val="both"/>
            </w:pPr>
            <w:r w:rsidRPr="00C708C1">
              <w:rPr>
                <w:sz w:val="22"/>
                <w:szCs w:val="22"/>
              </w:rPr>
              <w:t xml:space="preserve">jednoduché texty na běžná témata. Žáci jsou vedeni ve snaze dodržovat jazykové i stylistické </w:t>
            </w:r>
          </w:p>
          <w:p w:rsidR="007D2115" w:rsidRPr="00C708C1" w:rsidRDefault="007D2115" w:rsidP="00462549">
            <w:pPr>
              <w:jc w:val="both"/>
            </w:pPr>
            <w:r w:rsidRPr="00C708C1">
              <w:rPr>
                <w:sz w:val="22"/>
                <w:szCs w:val="22"/>
              </w:rPr>
              <w:t xml:space="preserve">normy a odbornou terminologii, vyjadřovat se a vystupovat v souladu se zásadami kultury osobního projevu a společenského chování.  </w:t>
            </w:r>
          </w:p>
          <w:p w:rsidR="007D2115" w:rsidRPr="00C708C1" w:rsidRDefault="007D2115" w:rsidP="00462549">
            <w:pPr>
              <w:jc w:val="both"/>
            </w:pPr>
            <w:r w:rsidRPr="00C708C1">
              <w:rPr>
                <w:i/>
                <w:sz w:val="22"/>
                <w:szCs w:val="22"/>
              </w:rPr>
              <w:t>Personální kompetence</w:t>
            </w:r>
            <w:r w:rsidRPr="00C708C1">
              <w:rPr>
                <w:sz w:val="22"/>
                <w:szCs w:val="22"/>
              </w:rPr>
              <w:t xml:space="preserve"> – žáci se umí učit, vyhodnocovat vlastní výsledky a odhalovat vlastní nedostatky a napravovat je, umí se učit i na základě zprostředkovaných zkušeností, přijímat radu </w:t>
            </w:r>
          </w:p>
          <w:p w:rsidR="007D2115" w:rsidRPr="00C708C1" w:rsidRDefault="007D2115" w:rsidP="00462549">
            <w:pPr>
              <w:jc w:val="both"/>
            </w:pPr>
            <w:r w:rsidRPr="00C708C1">
              <w:rPr>
                <w:sz w:val="22"/>
                <w:szCs w:val="22"/>
              </w:rPr>
              <w:t xml:space="preserve">i kritiku, dále se vzdělávat, pečovat o své fyzické i duševní zdraví. </w:t>
            </w:r>
          </w:p>
          <w:p w:rsidR="007D2115" w:rsidRPr="00C708C1" w:rsidRDefault="007D2115" w:rsidP="00462549">
            <w:pPr>
              <w:jc w:val="both"/>
            </w:pPr>
            <w:r w:rsidRPr="00C708C1">
              <w:rPr>
                <w:i/>
                <w:sz w:val="22"/>
                <w:szCs w:val="22"/>
              </w:rPr>
              <w:t>Sociální kompetence</w:t>
            </w:r>
            <w:r w:rsidRPr="00C708C1">
              <w:rPr>
                <w:sz w:val="22"/>
                <w:szCs w:val="22"/>
              </w:rPr>
              <w:t xml:space="preserve"> – žáci umí pracovat ve skupině, společně se podílet na realizaci úkolu, zodpovědně plní zadané úkoly, učí se přispívat k vytváření vstřícných mezilidských vztahů, odstraňování diskriminace, k předcházení a řešení konfliktů, nepodléhat předsudkům a stereotypům</w:t>
            </w:r>
          </w:p>
          <w:p w:rsidR="007D2115" w:rsidRPr="00C708C1" w:rsidRDefault="007D2115" w:rsidP="00462549">
            <w:pPr>
              <w:jc w:val="both"/>
            </w:pPr>
            <w:r w:rsidRPr="00C708C1">
              <w:rPr>
                <w:sz w:val="22"/>
                <w:szCs w:val="22"/>
              </w:rPr>
              <w:t xml:space="preserve">v přístupu k jiným lidem. </w:t>
            </w:r>
          </w:p>
          <w:p w:rsidR="007D2115" w:rsidRPr="00C708C1" w:rsidRDefault="007D2115" w:rsidP="00462549">
            <w:pPr>
              <w:jc w:val="both"/>
            </w:pPr>
            <w:r w:rsidRPr="00C708C1">
              <w:rPr>
                <w:i/>
                <w:sz w:val="22"/>
                <w:szCs w:val="22"/>
              </w:rPr>
              <w:t>Řešení pracovních i mimopracovních problémů</w:t>
            </w:r>
            <w:r w:rsidRPr="00C708C1">
              <w:rPr>
                <w:sz w:val="22"/>
                <w:szCs w:val="22"/>
              </w:rPr>
              <w:t xml:space="preserve"> – zvládnou určit jádro problému, aktivně získávají informace potřebné k jeho řešení, znají instituce, které jim s řešením problému mohou pomoci. Volí vhodné prostředky a strategie řešení, využívají zkušeností a vědomostí nabytých dříve, navazují na vědomosti získané na pracovištích OV při spolupráci s ostatními spolužáky a spolupracovníky. </w:t>
            </w:r>
            <w:r w:rsidRPr="00C708C1">
              <w:rPr>
                <w:i/>
                <w:sz w:val="22"/>
                <w:szCs w:val="22"/>
              </w:rPr>
              <w:t>Kompetence k pracovnímu uplatnění</w:t>
            </w:r>
            <w:r w:rsidRPr="00C708C1">
              <w:rPr>
                <w:sz w:val="22"/>
                <w:szCs w:val="22"/>
              </w:rPr>
              <w:t xml:space="preserve"> – seznámení se zásadami vhodné komunikace s vrstevníky, kolegy, nadřízenými, jsou vedeni k zodpovědnému plnění studijních i pracovních povinností. </w:t>
            </w:r>
          </w:p>
          <w:p w:rsidR="007D2115" w:rsidRPr="00C708C1" w:rsidRDefault="007D2115" w:rsidP="00462549">
            <w:pPr>
              <w:jc w:val="both"/>
            </w:pPr>
          </w:p>
        </w:tc>
      </w:tr>
      <w:tr w:rsidR="007D2115" w:rsidRPr="00C708C1" w:rsidTr="00462549">
        <w:trPr>
          <w:trHeight w:val="1070"/>
        </w:trPr>
        <w:tc>
          <w:tcPr>
            <w:tcW w:w="9709" w:type="dxa"/>
          </w:tcPr>
          <w:p w:rsidR="007D2115" w:rsidRPr="00C708C1" w:rsidRDefault="007D2115" w:rsidP="00462549">
            <w:pPr>
              <w:jc w:val="both"/>
              <w:rPr>
                <w:b/>
              </w:rPr>
            </w:pPr>
            <w:r w:rsidRPr="00C708C1">
              <w:rPr>
                <w:b/>
                <w:sz w:val="22"/>
                <w:szCs w:val="22"/>
              </w:rPr>
              <w:t>Aplikace průřezových témata:</w:t>
            </w:r>
          </w:p>
          <w:p w:rsidR="007D2115" w:rsidRPr="00C708C1" w:rsidRDefault="007D2115" w:rsidP="00462549">
            <w:pPr>
              <w:pStyle w:val="Zkladntext2"/>
              <w:spacing w:line="240" w:lineRule="auto"/>
              <w:rPr>
                <w:szCs w:val="22"/>
              </w:rPr>
            </w:pPr>
            <w:r w:rsidRPr="00C708C1">
              <w:rPr>
                <w:i/>
                <w:sz w:val="22"/>
                <w:szCs w:val="22"/>
              </w:rPr>
              <w:t xml:space="preserve">Člověk a životní prostředí – </w:t>
            </w:r>
            <w:r w:rsidRPr="00C708C1">
              <w:rPr>
                <w:sz w:val="22"/>
                <w:szCs w:val="22"/>
              </w:rPr>
              <w:t>posouzení vlivu člověka na přírodu a životní prostředí (rizika úniku nebezpečných látek, radioaktivní havárie, vlivy průmyslu, zemědělství, cestovního ruchu, válečných konfliktů, aj.). Ochrana zdraví člověka, ochrana přírody a přírodních zdrojů, chráněná území, využívání alternativních zdrojů energie.</w:t>
            </w:r>
          </w:p>
          <w:p w:rsidR="007D2115" w:rsidRPr="00C708C1" w:rsidRDefault="007D2115" w:rsidP="00462549">
            <w:pPr>
              <w:pStyle w:val="Zkladntext2"/>
              <w:spacing w:line="240" w:lineRule="auto"/>
              <w:rPr>
                <w:szCs w:val="22"/>
              </w:rPr>
            </w:pPr>
            <w:r w:rsidRPr="00C708C1">
              <w:rPr>
                <w:i/>
                <w:sz w:val="22"/>
                <w:szCs w:val="22"/>
              </w:rPr>
              <w:t xml:space="preserve">Informační a komunikační technologie – </w:t>
            </w:r>
            <w:r w:rsidRPr="00C708C1">
              <w:rPr>
                <w:sz w:val="22"/>
                <w:szCs w:val="22"/>
              </w:rPr>
              <w:t>spočívá hlavně ve využití internetu k dalšímu vzdělávání a získávání informací a při tvorbě referátů při hledání podkladů na internetu.</w:t>
            </w:r>
          </w:p>
          <w:p w:rsidR="007D2115" w:rsidRPr="00C708C1" w:rsidRDefault="007D2115" w:rsidP="00462549">
            <w:pPr>
              <w:pStyle w:val="Zkladntext2"/>
              <w:spacing w:line="240" w:lineRule="auto"/>
              <w:rPr>
                <w:szCs w:val="22"/>
              </w:rPr>
            </w:pPr>
          </w:p>
        </w:tc>
      </w:tr>
    </w:tbl>
    <w:p w:rsidR="007D2115" w:rsidRPr="00C708C1" w:rsidRDefault="007D2115" w:rsidP="007D2115">
      <w:pPr>
        <w:ind w:right="-288"/>
        <w:rPr>
          <w:sz w:val="22"/>
          <w:szCs w:val="22"/>
        </w:rPr>
      </w:pPr>
    </w:p>
    <w:p w:rsidR="007D2115" w:rsidRPr="00C708C1" w:rsidRDefault="007D2115" w:rsidP="007D2115">
      <w:pPr>
        <w:ind w:right="-288"/>
        <w:rPr>
          <w:sz w:val="22"/>
          <w:szCs w:val="22"/>
        </w:rPr>
      </w:pPr>
    </w:p>
    <w:p w:rsidR="007D2115" w:rsidRDefault="007D2115"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Default="00C708C1" w:rsidP="007D2115">
      <w:pPr>
        <w:ind w:right="-288"/>
        <w:rPr>
          <w:sz w:val="22"/>
          <w:szCs w:val="22"/>
        </w:rPr>
      </w:pPr>
    </w:p>
    <w:p w:rsidR="00C708C1" w:rsidRPr="00C708C1" w:rsidRDefault="00C708C1" w:rsidP="007D2115">
      <w:pPr>
        <w:ind w:right="-288"/>
        <w:rPr>
          <w:sz w:val="22"/>
          <w:szCs w:val="22"/>
        </w:rPr>
      </w:pPr>
    </w:p>
    <w:p w:rsidR="007D2115" w:rsidRPr="00C708C1" w:rsidRDefault="007D2115" w:rsidP="007D2115">
      <w:pPr>
        <w:ind w:right="-288"/>
        <w:rPr>
          <w:sz w:val="22"/>
          <w:szCs w:val="22"/>
        </w:rPr>
      </w:pPr>
    </w:p>
    <w:p w:rsidR="007D2115" w:rsidRPr="00C708C1" w:rsidRDefault="007D2115" w:rsidP="007D2115">
      <w:pPr>
        <w:ind w:right="-288"/>
        <w:rPr>
          <w:sz w:val="22"/>
          <w:szCs w:val="22"/>
        </w:rPr>
      </w:pPr>
    </w:p>
    <w:p w:rsidR="007D2115" w:rsidRPr="00C708C1" w:rsidRDefault="007D2115" w:rsidP="007D2115">
      <w:pPr>
        <w:ind w:right="-288"/>
        <w:rPr>
          <w:sz w:val="22"/>
          <w:szCs w:val="22"/>
        </w:rPr>
      </w:pPr>
    </w:p>
    <w:p w:rsidR="007D2115" w:rsidRPr="00C708C1" w:rsidRDefault="007D2115" w:rsidP="007D2115">
      <w:pPr>
        <w:ind w:right="-288"/>
        <w:rPr>
          <w:sz w:val="22"/>
          <w:szCs w:val="22"/>
        </w:rPr>
      </w:pPr>
    </w:p>
    <w:p w:rsidR="007D2115" w:rsidRPr="00C708C1" w:rsidRDefault="007D2115" w:rsidP="007D2115">
      <w:pPr>
        <w:ind w:right="-288"/>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9"/>
        <w:gridCol w:w="4310"/>
        <w:gridCol w:w="853"/>
      </w:tblGrid>
      <w:tr w:rsidR="007D2115" w:rsidRPr="00C708C1" w:rsidTr="00462549">
        <w:trPr>
          <w:trHeight w:val="220"/>
        </w:trPr>
        <w:tc>
          <w:tcPr>
            <w:tcW w:w="3960" w:type="dxa"/>
          </w:tcPr>
          <w:p w:rsidR="007D2115" w:rsidRPr="00C708C1" w:rsidRDefault="007D2115" w:rsidP="00462549">
            <w:pPr>
              <w:rPr>
                <w:b/>
              </w:rPr>
            </w:pPr>
            <w:r w:rsidRPr="00C708C1">
              <w:rPr>
                <w:b/>
                <w:sz w:val="22"/>
                <w:szCs w:val="22"/>
              </w:rPr>
              <w:t>Rozpis učiva 1. ročník - Ekologie</w:t>
            </w:r>
          </w:p>
        </w:tc>
        <w:tc>
          <w:tcPr>
            <w:tcW w:w="4500" w:type="dxa"/>
          </w:tcPr>
          <w:p w:rsidR="007D2115" w:rsidRPr="00C708C1" w:rsidRDefault="007D2115" w:rsidP="00462549">
            <w:r w:rsidRPr="00C708C1">
              <w:rPr>
                <w:sz w:val="22"/>
                <w:szCs w:val="22"/>
              </w:rPr>
              <w:t>1 hod týdně                       celkem 33 hodin</w:t>
            </w:r>
          </w:p>
        </w:tc>
        <w:tc>
          <w:tcPr>
            <w:tcW w:w="900" w:type="dxa"/>
          </w:tcPr>
          <w:p w:rsidR="007D2115" w:rsidRPr="00C708C1" w:rsidRDefault="007D2115" w:rsidP="00462549"/>
        </w:tc>
      </w:tr>
      <w:tr w:rsidR="007D2115" w:rsidRPr="00C708C1" w:rsidTr="00462549">
        <w:trPr>
          <w:trHeight w:val="320"/>
        </w:trPr>
        <w:tc>
          <w:tcPr>
            <w:tcW w:w="3960" w:type="dxa"/>
          </w:tcPr>
          <w:p w:rsidR="007D2115" w:rsidRPr="00C708C1" w:rsidRDefault="007D2115" w:rsidP="00462549">
            <w:r w:rsidRPr="00C708C1">
              <w:rPr>
                <w:sz w:val="22"/>
                <w:szCs w:val="22"/>
              </w:rPr>
              <w:lastRenderedPageBreak/>
              <w:t xml:space="preserve">Výsledky vzdělávání a kompetence </w:t>
            </w:r>
          </w:p>
        </w:tc>
        <w:tc>
          <w:tcPr>
            <w:tcW w:w="4500" w:type="dxa"/>
          </w:tcPr>
          <w:p w:rsidR="007D2115" w:rsidRPr="00C708C1" w:rsidRDefault="007D2115" w:rsidP="00462549">
            <w:r w:rsidRPr="00C708C1">
              <w:rPr>
                <w:sz w:val="22"/>
                <w:szCs w:val="22"/>
              </w:rPr>
              <w:t>Tematický celek – učivo</w:t>
            </w:r>
          </w:p>
        </w:tc>
        <w:tc>
          <w:tcPr>
            <w:tcW w:w="900" w:type="dxa"/>
          </w:tcPr>
          <w:p w:rsidR="007D2115" w:rsidRPr="00C708C1" w:rsidRDefault="007D2115" w:rsidP="00462549"/>
        </w:tc>
      </w:tr>
      <w:tr w:rsidR="007D2115" w:rsidRPr="00C708C1" w:rsidTr="00462549">
        <w:trPr>
          <w:trHeight w:val="1520"/>
        </w:trPr>
        <w:tc>
          <w:tcPr>
            <w:tcW w:w="3960" w:type="dxa"/>
          </w:tcPr>
          <w:p w:rsidR="007D2115" w:rsidRPr="00C708C1" w:rsidRDefault="007D2115" w:rsidP="00462549">
            <w:r w:rsidRPr="00C708C1">
              <w:rPr>
                <w:sz w:val="22"/>
                <w:szCs w:val="22"/>
              </w:rPr>
              <w:t>Žák:</w:t>
            </w:r>
          </w:p>
          <w:p w:rsidR="007D2115" w:rsidRPr="00C708C1" w:rsidRDefault="007D2115" w:rsidP="00462549">
            <w:r w:rsidRPr="00C708C1">
              <w:rPr>
                <w:sz w:val="22"/>
                <w:szCs w:val="22"/>
              </w:rPr>
              <w:t xml:space="preserve">- charakterizuje názory na vznik Země a vývoj života na Zemi </w:t>
            </w:r>
          </w:p>
          <w:p w:rsidR="007D2115" w:rsidRPr="00C708C1" w:rsidRDefault="007D2115" w:rsidP="00462549">
            <w:r w:rsidRPr="00C708C1">
              <w:rPr>
                <w:sz w:val="22"/>
                <w:szCs w:val="22"/>
              </w:rPr>
              <w:t>- vyjádří vlastními slovy základní vlastnosti živých soustav</w:t>
            </w:r>
          </w:p>
          <w:p w:rsidR="007D2115" w:rsidRPr="00C708C1" w:rsidRDefault="007D2115" w:rsidP="00462549"/>
          <w:p w:rsidR="007D2115" w:rsidRPr="00C708C1" w:rsidRDefault="007D2115" w:rsidP="00462549">
            <w:r w:rsidRPr="00C708C1">
              <w:rPr>
                <w:sz w:val="22"/>
                <w:szCs w:val="22"/>
              </w:rPr>
              <w:t xml:space="preserve">- popíše buňku jako základní stavební a funkční jednotku živých organizmů </w:t>
            </w:r>
          </w:p>
          <w:p w:rsidR="007D2115" w:rsidRPr="00C708C1" w:rsidRDefault="007D2115" w:rsidP="00462549">
            <w:r w:rsidRPr="00C708C1">
              <w:rPr>
                <w:sz w:val="22"/>
                <w:szCs w:val="22"/>
              </w:rPr>
              <w:t xml:space="preserve">- vysvětlí rozdíl mezi prokaryotickou a eukaryotickou buňkou </w:t>
            </w:r>
          </w:p>
          <w:p w:rsidR="007D2115" w:rsidRPr="00C708C1" w:rsidRDefault="007D2115" w:rsidP="00462549">
            <w:r w:rsidRPr="00C708C1">
              <w:rPr>
                <w:sz w:val="22"/>
                <w:szCs w:val="22"/>
              </w:rPr>
              <w:t>- charakterizuje rostlinnou a živočišnou buňku a uvede rozdíly</w:t>
            </w:r>
          </w:p>
          <w:p w:rsidR="007D2115" w:rsidRPr="00C708C1" w:rsidRDefault="007D2115" w:rsidP="00462549"/>
          <w:p w:rsidR="007D2115" w:rsidRPr="00C708C1" w:rsidRDefault="007D2115" w:rsidP="00462549">
            <w:r w:rsidRPr="00C708C1">
              <w:rPr>
                <w:sz w:val="22"/>
                <w:szCs w:val="22"/>
              </w:rPr>
              <w:t>- uvede základní skupiny organismů a porovná je</w:t>
            </w:r>
          </w:p>
          <w:p w:rsidR="007D2115" w:rsidRPr="00C708C1" w:rsidRDefault="007D2115" w:rsidP="00462549"/>
          <w:p w:rsidR="007D2115" w:rsidRPr="00C708C1" w:rsidRDefault="007D2115" w:rsidP="00462549">
            <w:r w:rsidRPr="00C708C1">
              <w:rPr>
                <w:sz w:val="22"/>
                <w:szCs w:val="22"/>
              </w:rPr>
              <w:t>- objasní význam genetiky</w:t>
            </w:r>
          </w:p>
          <w:p w:rsidR="007D2115" w:rsidRPr="00C708C1" w:rsidRDefault="007D2115" w:rsidP="00462549"/>
          <w:p w:rsidR="007D2115" w:rsidRPr="00C708C1" w:rsidRDefault="007D2115" w:rsidP="00462549">
            <w:r w:rsidRPr="00C708C1">
              <w:rPr>
                <w:sz w:val="22"/>
                <w:szCs w:val="22"/>
              </w:rPr>
              <w:t>- popíše stavbu lidského těla a vysvětlí funkce orgánů a orgánových soustav</w:t>
            </w:r>
          </w:p>
          <w:p w:rsidR="007D2115" w:rsidRPr="00C708C1" w:rsidRDefault="007D2115" w:rsidP="00462549"/>
          <w:p w:rsidR="007D2115" w:rsidRPr="00C708C1" w:rsidRDefault="007D2115" w:rsidP="00462549">
            <w:r w:rsidRPr="00C708C1">
              <w:rPr>
                <w:sz w:val="22"/>
                <w:szCs w:val="22"/>
              </w:rPr>
              <w:t xml:space="preserve">- vysvětlit význam životosprávy a zdravého životního stylu </w:t>
            </w:r>
          </w:p>
          <w:p w:rsidR="007D2115" w:rsidRPr="00C708C1" w:rsidRDefault="007D2115" w:rsidP="00462549">
            <w:r w:rsidRPr="00C708C1">
              <w:rPr>
                <w:sz w:val="22"/>
                <w:szCs w:val="22"/>
              </w:rPr>
              <w:t>- uvést původce virových, bakteriálních a jiných onemocnění, znát možnosti prevence před nemocemi</w:t>
            </w:r>
          </w:p>
          <w:p w:rsidR="007D2115" w:rsidRPr="00C708C1" w:rsidRDefault="007D2115" w:rsidP="00462549"/>
          <w:p w:rsidR="007D2115" w:rsidRPr="00C708C1" w:rsidRDefault="007D2115" w:rsidP="00462549"/>
          <w:p w:rsidR="007D2115" w:rsidRPr="00C708C1" w:rsidRDefault="007D2115" w:rsidP="00462549">
            <w:r w:rsidRPr="00C708C1">
              <w:rPr>
                <w:sz w:val="22"/>
                <w:szCs w:val="22"/>
              </w:rPr>
              <w:t xml:space="preserve">- zná základní ekologické pojmy    </w:t>
            </w:r>
          </w:p>
          <w:p w:rsidR="007D2115" w:rsidRPr="00C708C1" w:rsidRDefault="007D2115" w:rsidP="00462549"/>
          <w:p w:rsidR="007D2115" w:rsidRPr="00C708C1" w:rsidRDefault="007D2115" w:rsidP="00462549">
            <w:r w:rsidRPr="00C708C1">
              <w:rPr>
                <w:sz w:val="22"/>
                <w:szCs w:val="22"/>
              </w:rPr>
              <w:t xml:space="preserve">- charakterizuje vztahy mezi organismy a prostředím  </w:t>
            </w:r>
          </w:p>
          <w:p w:rsidR="007D2115" w:rsidRPr="00C708C1" w:rsidRDefault="007D2115" w:rsidP="00462549">
            <w:r w:rsidRPr="00C708C1">
              <w:rPr>
                <w:sz w:val="22"/>
                <w:szCs w:val="22"/>
              </w:rPr>
              <w:t>- rozliší a charakterizuje abiotické a biotické podmínky života</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r w:rsidRPr="00C708C1">
              <w:rPr>
                <w:sz w:val="22"/>
                <w:szCs w:val="22"/>
              </w:rPr>
              <w:t>- vysvětlí potravní vztahy v přírodě</w:t>
            </w:r>
          </w:p>
          <w:p w:rsidR="007D2115" w:rsidRPr="00C708C1" w:rsidRDefault="007D2115" w:rsidP="00462549">
            <w:r w:rsidRPr="00C708C1">
              <w:rPr>
                <w:sz w:val="22"/>
                <w:szCs w:val="22"/>
              </w:rPr>
              <w:t xml:space="preserve"> </w:t>
            </w:r>
          </w:p>
          <w:p w:rsidR="007D2115" w:rsidRPr="00C708C1" w:rsidRDefault="007D2115" w:rsidP="00462549">
            <w:r w:rsidRPr="00C708C1">
              <w:rPr>
                <w:sz w:val="22"/>
                <w:szCs w:val="22"/>
              </w:rPr>
              <w:t>- popíše podstatu oběhu látek v přírodě (látková a energetická výměna)</w:t>
            </w:r>
          </w:p>
          <w:p w:rsidR="007D2115" w:rsidRPr="00C708C1" w:rsidRDefault="007D2115" w:rsidP="00462549"/>
          <w:p w:rsidR="007D2115" w:rsidRPr="00C708C1" w:rsidRDefault="007D2115" w:rsidP="00462549">
            <w:r w:rsidRPr="00C708C1">
              <w:rPr>
                <w:sz w:val="22"/>
                <w:szCs w:val="22"/>
              </w:rPr>
              <w:t>- charakterizuje typy krajiny a její využívání člověkem</w:t>
            </w:r>
          </w:p>
          <w:p w:rsidR="007D2115" w:rsidRDefault="007D2115" w:rsidP="00462549"/>
          <w:p w:rsidR="00C708C1" w:rsidRPr="00C708C1" w:rsidRDefault="00C708C1" w:rsidP="00462549"/>
          <w:p w:rsidR="007D2115" w:rsidRPr="00C708C1" w:rsidRDefault="007D2115" w:rsidP="00462549">
            <w:r w:rsidRPr="00C708C1">
              <w:rPr>
                <w:sz w:val="22"/>
                <w:szCs w:val="22"/>
              </w:rPr>
              <w:t>- zná podstatu vztahů člověka a prostředí</w:t>
            </w:r>
          </w:p>
          <w:p w:rsidR="007D2115" w:rsidRPr="00C708C1" w:rsidRDefault="007D2115" w:rsidP="00462549"/>
          <w:p w:rsidR="007D2115" w:rsidRPr="00C708C1" w:rsidRDefault="007D2115" w:rsidP="00462549">
            <w:r w:rsidRPr="00C708C1">
              <w:rPr>
                <w:sz w:val="22"/>
                <w:szCs w:val="22"/>
              </w:rPr>
              <w:lastRenderedPageBreak/>
              <w:t>- hodnotí vliv různých činností člověka na jednotlivé složky životního prostředí</w:t>
            </w:r>
          </w:p>
          <w:p w:rsidR="007D2115" w:rsidRPr="00C708C1" w:rsidRDefault="007D2115" w:rsidP="00462549">
            <w:r w:rsidRPr="00C708C1">
              <w:rPr>
                <w:sz w:val="22"/>
                <w:szCs w:val="22"/>
              </w:rPr>
              <w:t>- charakterizuje přírodní zdroje surovin a energie z hlediska jejich obnovitelnosti</w:t>
            </w:r>
          </w:p>
          <w:p w:rsidR="007D2115" w:rsidRPr="00C708C1" w:rsidRDefault="007D2115" w:rsidP="00462549"/>
          <w:p w:rsidR="007D2115" w:rsidRPr="00C708C1" w:rsidRDefault="007D2115" w:rsidP="00462549">
            <w:r w:rsidRPr="00C708C1">
              <w:rPr>
                <w:sz w:val="22"/>
                <w:szCs w:val="22"/>
              </w:rPr>
              <w:t>- má přehled o druzích odpadu a jejich třídění a recyklaci</w:t>
            </w:r>
          </w:p>
          <w:p w:rsidR="007D2115" w:rsidRPr="00C708C1" w:rsidRDefault="007D2115" w:rsidP="00462549"/>
          <w:p w:rsidR="007D2115" w:rsidRPr="00C708C1" w:rsidRDefault="007D2115" w:rsidP="00462549">
            <w:r w:rsidRPr="00C708C1">
              <w:rPr>
                <w:sz w:val="22"/>
                <w:szCs w:val="22"/>
              </w:rPr>
              <w:t>- uvede základní znečisťující látky v ovzduší, vodě a půdě a zná globální důsledky jejich působení (emise, skleníkový efekt, ozonová díra, kyselé deště)</w:t>
            </w:r>
          </w:p>
          <w:p w:rsidR="007D2115" w:rsidRPr="00C708C1" w:rsidRDefault="007D2115" w:rsidP="00462549">
            <w:r w:rsidRPr="00C708C1">
              <w:rPr>
                <w:sz w:val="22"/>
                <w:szCs w:val="22"/>
              </w:rPr>
              <w:t xml:space="preserve"> - orientuje se v informacích o aktuální situaci znečisťujících látek</w:t>
            </w:r>
          </w:p>
          <w:p w:rsidR="007D2115" w:rsidRPr="00C708C1" w:rsidRDefault="007D2115" w:rsidP="00462549">
            <w:r w:rsidRPr="00C708C1">
              <w:rPr>
                <w:sz w:val="22"/>
                <w:szCs w:val="22"/>
              </w:rPr>
              <w:t xml:space="preserve">- uvede příklady chráněných území v ČR a v regionu </w:t>
            </w:r>
          </w:p>
          <w:p w:rsidR="007D2115" w:rsidRPr="00C708C1" w:rsidRDefault="007D2115" w:rsidP="00462549">
            <w:r w:rsidRPr="00C708C1">
              <w:rPr>
                <w:sz w:val="22"/>
                <w:szCs w:val="22"/>
              </w:rPr>
              <w:t xml:space="preserve">- vysvětlí trvale udržitelný rozvoj jako integraci environmentálních, ekonomických, technologických a </w:t>
            </w:r>
          </w:p>
          <w:p w:rsidR="007D2115" w:rsidRPr="00C708C1" w:rsidRDefault="007D2115" w:rsidP="00462549">
            <w:r w:rsidRPr="00C708C1">
              <w:rPr>
                <w:sz w:val="22"/>
                <w:szCs w:val="22"/>
              </w:rPr>
              <w:t>sociálních přístupů k ochraně životního prostředí</w:t>
            </w:r>
          </w:p>
          <w:p w:rsidR="007D2115" w:rsidRPr="00C708C1" w:rsidRDefault="007D2115" w:rsidP="00462549">
            <w:r w:rsidRPr="00C708C1">
              <w:rPr>
                <w:sz w:val="22"/>
                <w:szCs w:val="22"/>
              </w:rPr>
              <w:t xml:space="preserve"> - má přehled o ekonomických, právních a informačních nástrojích společnosti k ochraně životního prostředí </w:t>
            </w:r>
          </w:p>
          <w:p w:rsidR="007D2115" w:rsidRPr="00C708C1" w:rsidRDefault="007D2115" w:rsidP="00462549">
            <w:r w:rsidRPr="00C708C1">
              <w:rPr>
                <w:sz w:val="22"/>
                <w:szCs w:val="22"/>
              </w:rPr>
              <w:t>- zdůvodní odpovědnost každého jedince za stav životního prostředí</w:t>
            </w:r>
          </w:p>
          <w:p w:rsidR="007D2115" w:rsidRPr="00C708C1" w:rsidRDefault="007D2115" w:rsidP="00462549">
            <w:r w:rsidRPr="00C708C1">
              <w:rPr>
                <w:sz w:val="22"/>
                <w:szCs w:val="22"/>
              </w:rPr>
              <w:t xml:space="preserve"> - na konkrétním příkladu z občanského života a odborné praxe navrhne řešení vybraného environmentálního problému</w:t>
            </w:r>
          </w:p>
          <w:p w:rsidR="007D2115" w:rsidRPr="00C708C1" w:rsidRDefault="007D2115" w:rsidP="00462549"/>
        </w:tc>
        <w:tc>
          <w:tcPr>
            <w:tcW w:w="4500" w:type="dxa"/>
          </w:tcPr>
          <w:p w:rsidR="007D2115" w:rsidRPr="00C708C1" w:rsidRDefault="007D2115" w:rsidP="00462549">
            <w:pPr>
              <w:jc w:val="both"/>
              <w:rPr>
                <w:b/>
              </w:rPr>
            </w:pPr>
            <w:r w:rsidRPr="00C708C1">
              <w:rPr>
                <w:b/>
                <w:sz w:val="22"/>
                <w:szCs w:val="22"/>
              </w:rPr>
              <w:lastRenderedPageBreak/>
              <w:t>1. Základy biologie</w:t>
            </w:r>
          </w:p>
          <w:p w:rsidR="007D2115" w:rsidRPr="00C708C1" w:rsidRDefault="007D2115" w:rsidP="00462549">
            <w:pPr>
              <w:jc w:val="both"/>
            </w:pPr>
            <w:r w:rsidRPr="00C708C1">
              <w:rPr>
                <w:sz w:val="22"/>
                <w:szCs w:val="22"/>
              </w:rPr>
              <w:t>- vznik a vývoj života na Zemi</w:t>
            </w:r>
          </w:p>
          <w:p w:rsidR="007D2115" w:rsidRPr="00C708C1" w:rsidRDefault="007D2115" w:rsidP="00462549">
            <w:pPr>
              <w:jc w:val="both"/>
            </w:pPr>
          </w:p>
          <w:p w:rsidR="007D2115" w:rsidRPr="00C708C1" w:rsidRDefault="007D2115" w:rsidP="00462549">
            <w:pPr>
              <w:jc w:val="both"/>
            </w:pPr>
            <w:r w:rsidRPr="00C708C1">
              <w:rPr>
                <w:sz w:val="22"/>
                <w:szCs w:val="22"/>
              </w:rPr>
              <w:t xml:space="preserve"> - vlastnosti živých soustav</w:t>
            </w: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r w:rsidRPr="00C708C1">
              <w:rPr>
                <w:sz w:val="22"/>
                <w:szCs w:val="22"/>
              </w:rPr>
              <w:t xml:space="preserve">- rozdělení a stavba buněk </w:t>
            </w: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p>
          <w:p w:rsidR="007D2115" w:rsidRPr="00C708C1" w:rsidRDefault="007D2115" w:rsidP="00462549"/>
          <w:p w:rsidR="007D2115" w:rsidRPr="00C708C1" w:rsidRDefault="007D2115" w:rsidP="00462549">
            <w:r w:rsidRPr="00C708C1">
              <w:rPr>
                <w:sz w:val="22"/>
                <w:szCs w:val="22"/>
              </w:rPr>
              <w:t>- rozmanitost organismů a jejich charakteristika</w:t>
            </w:r>
          </w:p>
          <w:p w:rsidR="007D2115" w:rsidRPr="00C708C1" w:rsidRDefault="007D2115" w:rsidP="00462549">
            <w:pPr>
              <w:jc w:val="both"/>
            </w:pPr>
          </w:p>
          <w:p w:rsidR="007D2115" w:rsidRPr="00C708C1" w:rsidRDefault="007D2115" w:rsidP="00462549">
            <w:pPr>
              <w:jc w:val="both"/>
            </w:pPr>
            <w:r w:rsidRPr="00C708C1">
              <w:rPr>
                <w:sz w:val="22"/>
                <w:szCs w:val="22"/>
              </w:rPr>
              <w:t>- dědičnost a proměnlivost</w:t>
            </w:r>
          </w:p>
          <w:p w:rsidR="007D2115" w:rsidRPr="00C708C1" w:rsidRDefault="007D2115" w:rsidP="00462549">
            <w:pPr>
              <w:jc w:val="both"/>
            </w:pPr>
          </w:p>
          <w:p w:rsidR="007D2115" w:rsidRPr="00C708C1" w:rsidRDefault="007D2115" w:rsidP="00462549">
            <w:pPr>
              <w:jc w:val="both"/>
            </w:pPr>
            <w:r w:rsidRPr="00C708C1">
              <w:rPr>
                <w:sz w:val="22"/>
                <w:szCs w:val="22"/>
              </w:rPr>
              <w:t>- biologie člověka</w:t>
            </w: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r w:rsidRPr="00C708C1">
              <w:rPr>
                <w:sz w:val="22"/>
                <w:szCs w:val="22"/>
              </w:rPr>
              <w:t>- zdraví a nemoc</w:t>
            </w: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rPr>
                <w:b/>
              </w:rPr>
            </w:pPr>
          </w:p>
          <w:p w:rsidR="007D2115" w:rsidRPr="00C708C1" w:rsidRDefault="007D2115" w:rsidP="00462549">
            <w:pPr>
              <w:jc w:val="both"/>
              <w:rPr>
                <w:b/>
              </w:rPr>
            </w:pPr>
            <w:r w:rsidRPr="00C708C1">
              <w:rPr>
                <w:b/>
                <w:sz w:val="22"/>
                <w:szCs w:val="22"/>
              </w:rPr>
              <w:t>2. Základy ekologie</w:t>
            </w:r>
          </w:p>
          <w:p w:rsidR="007D2115" w:rsidRPr="00C708C1" w:rsidRDefault="007D2115" w:rsidP="00462549">
            <w:pPr>
              <w:jc w:val="both"/>
            </w:pPr>
            <w:r w:rsidRPr="00C708C1">
              <w:rPr>
                <w:sz w:val="22"/>
                <w:szCs w:val="22"/>
              </w:rPr>
              <w:t xml:space="preserve">- základní ekologické pojmy </w:t>
            </w:r>
          </w:p>
          <w:p w:rsidR="007D2115" w:rsidRPr="00C708C1" w:rsidRDefault="007D2115" w:rsidP="00462549">
            <w:pPr>
              <w:jc w:val="both"/>
            </w:pPr>
          </w:p>
          <w:p w:rsidR="007D2115" w:rsidRPr="00C708C1" w:rsidRDefault="007D2115" w:rsidP="00462549">
            <w:pPr>
              <w:jc w:val="both"/>
            </w:pPr>
            <w:r w:rsidRPr="00C708C1">
              <w:rPr>
                <w:sz w:val="22"/>
                <w:szCs w:val="22"/>
              </w:rPr>
              <w:t>- organismus a prostředí</w:t>
            </w:r>
          </w:p>
          <w:p w:rsidR="007D2115" w:rsidRPr="00C708C1" w:rsidRDefault="007D2115" w:rsidP="00462549">
            <w:pPr>
              <w:jc w:val="both"/>
            </w:pPr>
          </w:p>
          <w:p w:rsidR="007D2115" w:rsidRPr="00C708C1" w:rsidRDefault="007D2115" w:rsidP="00462549">
            <w:pPr>
              <w:jc w:val="both"/>
            </w:pPr>
            <w:r w:rsidRPr="00C708C1">
              <w:rPr>
                <w:sz w:val="22"/>
                <w:szCs w:val="22"/>
              </w:rPr>
              <w:t xml:space="preserve">- abiotické podmínky života (sluneční záření, atmosféra, hydrosféra, pedosféra) </w:t>
            </w:r>
          </w:p>
          <w:p w:rsidR="007D2115" w:rsidRPr="00C708C1" w:rsidRDefault="007D2115" w:rsidP="00462549">
            <w:pPr>
              <w:pStyle w:val="Bezmezer"/>
              <w:rPr>
                <w:sz w:val="22"/>
                <w:szCs w:val="22"/>
              </w:rPr>
            </w:pPr>
            <w:r w:rsidRPr="00C708C1">
              <w:rPr>
                <w:sz w:val="22"/>
                <w:szCs w:val="22"/>
              </w:rPr>
              <w:t>- biotické podmínky života (populace, společenstva, ekosystémy)</w:t>
            </w:r>
          </w:p>
          <w:p w:rsidR="007D2115" w:rsidRPr="00C708C1" w:rsidRDefault="007D2115" w:rsidP="00462549">
            <w:pPr>
              <w:jc w:val="both"/>
            </w:pPr>
          </w:p>
          <w:p w:rsidR="007D2115" w:rsidRPr="00C708C1" w:rsidRDefault="007D2115" w:rsidP="00462549">
            <w:pPr>
              <w:jc w:val="both"/>
            </w:pPr>
            <w:r w:rsidRPr="00C708C1">
              <w:rPr>
                <w:sz w:val="22"/>
                <w:szCs w:val="22"/>
              </w:rPr>
              <w:t xml:space="preserve">- potravní řetězce, </w:t>
            </w:r>
          </w:p>
          <w:p w:rsidR="007D2115" w:rsidRPr="00C708C1" w:rsidRDefault="007D2115" w:rsidP="00462549">
            <w:pPr>
              <w:jc w:val="both"/>
            </w:pPr>
          </w:p>
          <w:p w:rsidR="007D2115" w:rsidRPr="00C708C1" w:rsidRDefault="007D2115" w:rsidP="00462549">
            <w:pPr>
              <w:jc w:val="both"/>
            </w:pPr>
            <w:r w:rsidRPr="00C708C1">
              <w:rPr>
                <w:sz w:val="22"/>
                <w:szCs w:val="22"/>
              </w:rPr>
              <w:t>- koloběh látek v přírodě a tok energie</w:t>
            </w:r>
          </w:p>
          <w:p w:rsidR="007D2115" w:rsidRPr="00C708C1" w:rsidRDefault="007D2115" w:rsidP="00462549">
            <w:pPr>
              <w:jc w:val="both"/>
            </w:pPr>
          </w:p>
          <w:p w:rsidR="007D2115" w:rsidRPr="00C708C1" w:rsidRDefault="007D2115" w:rsidP="00462549">
            <w:pPr>
              <w:jc w:val="both"/>
            </w:pPr>
          </w:p>
          <w:p w:rsidR="007D2115" w:rsidRPr="00C708C1" w:rsidRDefault="007D2115" w:rsidP="00462549">
            <w:pPr>
              <w:jc w:val="both"/>
            </w:pPr>
            <w:r w:rsidRPr="00C708C1">
              <w:rPr>
                <w:sz w:val="22"/>
                <w:szCs w:val="22"/>
              </w:rPr>
              <w:t>- typy krajiny</w:t>
            </w:r>
          </w:p>
          <w:p w:rsidR="007D2115" w:rsidRDefault="007D2115" w:rsidP="00462549"/>
          <w:p w:rsidR="00C708C1" w:rsidRPr="00C708C1" w:rsidRDefault="00C708C1" w:rsidP="00462549"/>
          <w:p w:rsidR="007D2115" w:rsidRPr="00C708C1" w:rsidRDefault="007D2115" w:rsidP="00462549">
            <w:pPr>
              <w:rPr>
                <w:b/>
              </w:rPr>
            </w:pPr>
            <w:r w:rsidRPr="00C708C1">
              <w:rPr>
                <w:b/>
                <w:sz w:val="22"/>
                <w:szCs w:val="22"/>
              </w:rPr>
              <w:t>3. Člověk a životní prostředí</w:t>
            </w:r>
          </w:p>
          <w:p w:rsidR="007D2115" w:rsidRPr="00C708C1" w:rsidRDefault="007D2115" w:rsidP="00462549">
            <w:r w:rsidRPr="00C708C1">
              <w:rPr>
                <w:sz w:val="22"/>
                <w:szCs w:val="22"/>
              </w:rPr>
              <w:lastRenderedPageBreak/>
              <w:t xml:space="preserve">- vzájemné vztahy mezi člověkem a životním prostředím </w:t>
            </w:r>
          </w:p>
          <w:p w:rsidR="007D2115" w:rsidRPr="00C708C1" w:rsidRDefault="007D2115" w:rsidP="00462549"/>
          <w:p w:rsidR="007D2115" w:rsidRPr="00C708C1" w:rsidRDefault="007D2115" w:rsidP="00462549">
            <w:r w:rsidRPr="00C708C1">
              <w:rPr>
                <w:sz w:val="22"/>
                <w:szCs w:val="22"/>
              </w:rPr>
              <w:t>- dopady činnosti člověka na životní prostředí</w:t>
            </w:r>
          </w:p>
          <w:p w:rsidR="007D2115" w:rsidRPr="00C708C1" w:rsidRDefault="007D2115" w:rsidP="00462549"/>
          <w:p w:rsidR="007D2115" w:rsidRPr="00C708C1" w:rsidRDefault="007D2115" w:rsidP="00462549">
            <w:r w:rsidRPr="00C708C1">
              <w:rPr>
                <w:sz w:val="22"/>
                <w:szCs w:val="22"/>
              </w:rPr>
              <w:t xml:space="preserve">- přírodní zdroje energie a surovin                 </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r w:rsidRPr="00C708C1">
              <w:rPr>
                <w:sz w:val="22"/>
                <w:szCs w:val="22"/>
              </w:rPr>
              <w:t xml:space="preserve">- problematika odpadů </w:t>
            </w:r>
          </w:p>
          <w:p w:rsidR="007D2115" w:rsidRPr="00C708C1" w:rsidRDefault="007D2115" w:rsidP="00462549"/>
          <w:p w:rsidR="007D2115" w:rsidRPr="00C708C1" w:rsidRDefault="007D2115" w:rsidP="00462549"/>
          <w:p w:rsidR="007D2115" w:rsidRPr="00C708C1" w:rsidRDefault="007D2115" w:rsidP="00462549">
            <w:r w:rsidRPr="00C708C1">
              <w:rPr>
                <w:sz w:val="22"/>
                <w:szCs w:val="22"/>
              </w:rPr>
              <w:t xml:space="preserve">- globální ekologické problémy </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r w:rsidRPr="00C708C1">
              <w:rPr>
                <w:sz w:val="22"/>
                <w:szCs w:val="22"/>
              </w:rPr>
              <w:t xml:space="preserve">- ochrana přírody a krajiny </w:t>
            </w:r>
          </w:p>
          <w:p w:rsidR="007D2115" w:rsidRPr="00C708C1" w:rsidRDefault="007D2115" w:rsidP="00462549">
            <w:r w:rsidRPr="00C708C1">
              <w:rPr>
                <w:sz w:val="22"/>
                <w:szCs w:val="22"/>
              </w:rPr>
              <w:t xml:space="preserve">- nástroje společnosti na ochranu životního prostředí </w:t>
            </w:r>
          </w:p>
          <w:p w:rsidR="007D2115" w:rsidRPr="00C708C1" w:rsidRDefault="007D2115" w:rsidP="00462549">
            <w:r w:rsidRPr="00C708C1">
              <w:rPr>
                <w:sz w:val="22"/>
                <w:szCs w:val="22"/>
              </w:rPr>
              <w:t xml:space="preserve">-zásady udržitelného rozvoje </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r w:rsidRPr="00C708C1">
              <w:rPr>
                <w:sz w:val="22"/>
                <w:szCs w:val="22"/>
              </w:rPr>
              <w:t xml:space="preserve">- odpovědnost jednotlivce za ochranu přírody a životního prostředí </w:t>
            </w:r>
          </w:p>
          <w:p w:rsidR="007D2115" w:rsidRPr="00C708C1" w:rsidRDefault="007D2115" w:rsidP="00462549"/>
          <w:p w:rsidR="007D2115" w:rsidRPr="00C708C1" w:rsidRDefault="007D2115" w:rsidP="00462549">
            <w:pPr>
              <w:rPr>
                <w:u w:val="single"/>
              </w:rPr>
            </w:pPr>
          </w:p>
          <w:p w:rsidR="007D2115" w:rsidRPr="00C708C1" w:rsidRDefault="007D2115" w:rsidP="00462549"/>
        </w:tc>
        <w:tc>
          <w:tcPr>
            <w:tcW w:w="900" w:type="dxa"/>
          </w:tcPr>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tc>
      </w:tr>
    </w:tbl>
    <w:p w:rsidR="007D2115" w:rsidRPr="00C708C1" w:rsidRDefault="007D2115" w:rsidP="007D2115">
      <w:pPr>
        <w:pStyle w:val="Bezmezer"/>
        <w:rPr>
          <w:sz w:val="22"/>
          <w:szCs w:val="22"/>
        </w:rPr>
      </w:pPr>
    </w:p>
    <w:p w:rsidR="007D2115" w:rsidRPr="00C708C1" w:rsidRDefault="007D2115" w:rsidP="007D2115">
      <w:pPr>
        <w:pStyle w:val="Bezmeze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6"/>
        <w:gridCol w:w="4318"/>
        <w:gridCol w:w="848"/>
      </w:tblGrid>
      <w:tr w:rsidR="007D2115" w:rsidRPr="00C708C1" w:rsidTr="00462549">
        <w:trPr>
          <w:trHeight w:val="220"/>
        </w:trPr>
        <w:tc>
          <w:tcPr>
            <w:tcW w:w="3878" w:type="dxa"/>
          </w:tcPr>
          <w:p w:rsidR="007D2115" w:rsidRPr="00C708C1" w:rsidRDefault="007D2115" w:rsidP="00462549">
            <w:pPr>
              <w:rPr>
                <w:b/>
              </w:rPr>
            </w:pPr>
            <w:r w:rsidRPr="00C708C1">
              <w:rPr>
                <w:b/>
                <w:sz w:val="22"/>
                <w:szCs w:val="22"/>
              </w:rPr>
              <w:t>Rozpis učiva 2.ročník - Fyzika</w:t>
            </w:r>
          </w:p>
        </w:tc>
        <w:tc>
          <w:tcPr>
            <w:tcW w:w="4395" w:type="dxa"/>
          </w:tcPr>
          <w:p w:rsidR="007D2115" w:rsidRPr="00C708C1" w:rsidRDefault="007D2115" w:rsidP="00462549">
            <w:pPr>
              <w:rPr>
                <w:b/>
              </w:rPr>
            </w:pPr>
            <w:r w:rsidRPr="00C708C1">
              <w:rPr>
                <w:sz w:val="22"/>
                <w:szCs w:val="22"/>
              </w:rPr>
              <w:t>1 hod týdně                       celkem 33 hodin</w:t>
            </w:r>
          </w:p>
        </w:tc>
        <w:tc>
          <w:tcPr>
            <w:tcW w:w="869" w:type="dxa"/>
          </w:tcPr>
          <w:p w:rsidR="007D2115" w:rsidRPr="00C708C1" w:rsidRDefault="007D2115" w:rsidP="00462549">
            <w:pPr>
              <w:rPr>
                <w:b/>
              </w:rPr>
            </w:pPr>
          </w:p>
        </w:tc>
      </w:tr>
      <w:tr w:rsidR="007D2115" w:rsidRPr="00C708C1" w:rsidTr="00462549">
        <w:trPr>
          <w:trHeight w:val="320"/>
        </w:trPr>
        <w:tc>
          <w:tcPr>
            <w:tcW w:w="3878" w:type="dxa"/>
          </w:tcPr>
          <w:p w:rsidR="007D2115" w:rsidRPr="00C708C1" w:rsidRDefault="007D2115" w:rsidP="00462549">
            <w:r w:rsidRPr="00C708C1">
              <w:rPr>
                <w:sz w:val="22"/>
                <w:szCs w:val="22"/>
              </w:rPr>
              <w:t xml:space="preserve">Výsledky vzdělávání a kompetence </w:t>
            </w:r>
          </w:p>
        </w:tc>
        <w:tc>
          <w:tcPr>
            <w:tcW w:w="4395" w:type="dxa"/>
          </w:tcPr>
          <w:p w:rsidR="007D2115" w:rsidRPr="00C708C1" w:rsidRDefault="007D2115" w:rsidP="00462549">
            <w:r w:rsidRPr="00C708C1">
              <w:rPr>
                <w:sz w:val="22"/>
                <w:szCs w:val="22"/>
              </w:rPr>
              <w:t>Tematický celek – učivo</w:t>
            </w:r>
          </w:p>
        </w:tc>
        <w:tc>
          <w:tcPr>
            <w:tcW w:w="869" w:type="dxa"/>
          </w:tcPr>
          <w:p w:rsidR="007D2115" w:rsidRPr="00C708C1" w:rsidRDefault="007D2115" w:rsidP="00462549"/>
        </w:tc>
      </w:tr>
      <w:tr w:rsidR="007D2115" w:rsidRPr="00C708C1" w:rsidTr="00462549">
        <w:trPr>
          <w:trHeight w:val="1520"/>
        </w:trPr>
        <w:tc>
          <w:tcPr>
            <w:tcW w:w="3878" w:type="dxa"/>
          </w:tcPr>
          <w:p w:rsidR="007D2115" w:rsidRPr="00C708C1" w:rsidRDefault="007D2115" w:rsidP="00462549">
            <w:r w:rsidRPr="00C708C1">
              <w:rPr>
                <w:sz w:val="22"/>
                <w:szCs w:val="22"/>
              </w:rPr>
              <w:t>Žák:</w:t>
            </w:r>
          </w:p>
          <w:p w:rsidR="007D2115" w:rsidRPr="00C708C1" w:rsidRDefault="007D2115" w:rsidP="00462549">
            <w:pPr>
              <w:numPr>
                <w:ilvl w:val="0"/>
                <w:numId w:val="21"/>
              </w:numPr>
              <w:ind w:left="360"/>
            </w:pPr>
            <w:r w:rsidRPr="00C708C1">
              <w:rPr>
                <w:sz w:val="22"/>
                <w:szCs w:val="22"/>
              </w:rPr>
              <w:t xml:space="preserve">rozliší druhy pohybů a řeší jednoduché úlohy na pohyb hmotného bodu </w:t>
            </w:r>
          </w:p>
          <w:p w:rsidR="007D2115" w:rsidRPr="00C708C1" w:rsidRDefault="007D2115" w:rsidP="00462549">
            <w:pPr>
              <w:numPr>
                <w:ilvl w:val="0"/>
                <w:numId w:val="21"/>
              </w:numPr>
              <w:ind w:left="360"/>
            </w:pPr>
            <w:r w:rsidRPr="00C708C1">
              <w:rPr>
                <w:sz w:val="22"/>
                <w:szCs w:val="22"/>
              </w:rPr>
              <w:t xml:space="preserve">určí síly, které působí na tělesa a popíše, jaký druh pohybu tyto síly vyvolají </w:t>
            </w:r>
          </w:p>
          <w:p w:rsidR="007D2115" w:rsidRPr="00C708C1" w:rsidRDefault="007D2115" w:rsidP="00462549">
            <w:pPr>
              <w:numPr>
                <w:ilvl w:val="0"/>
                <w:numId w:val="21"/>
              </w:numPr>
              <w:ind w:left="360"/>
            </w:pPr>
            <w:r w:rsidRPr="00C708C1">
              <w:rPr>
                <w:sz w:val="22"/>
                <w:szCs w:val="22"/>
              </w:rPr>
              <w:t xml:space="preserve">určí mechanickou práci a energii při pohybu tělesa působením stálé síly  </w:t>
            </w:r>
          </w:p>
          <w:p w:rsidR="007D2115" w:rsidRPr="00C708C1" w:rsidRDefault="007D2115" w:rsidP="00462549">
            <w:pPr>
              <w:numPr>
                <w:ilvl w:val="0"/>
                <w:numId w:val="21"/>
              </w:numPr>
              <w:ind w:left="360"/>
            </w:pPr>
            <w:r w:rsidRPr="00C708C1">
              <w:rPr>
                <w:sz w:val="22"/>
                <w:szCs w:val="22"/>
              </w:rPr>
              <w:lastRenderedPageBreak/>
              <w:t xml:space="preserve">vysvětlí na příkladech platnost zákona zachování mechanické energie </w:t>
            </w:r>
          </w:p>
          <w:p w:rsidR="007D2115" w:rsidRPr="00C708C1" w:rsidRDefault="007D2115" w:rsidP="00462549">
            <w:pPr>
              <w:numPr>
                <w:ilvl w:val="0"/>
                <w:numId w:val="21"/>
              </w:numPr>
              <w:ind w:left="360"/>
            </w:pPr>
            <w:r w:rsidRPr="00C708C1">
              <w:rPr>
                <w:sz w:val="22"/>
                <w:szCs w:val="22"/>
              </w:rPr>
              <w:t>určí výslednici sil působících na těleso</w:t>
            </w:r>
          </w:p>
          <w:p w:rsidR="007D2115" w:rsidRPr="00C708C1" w:rsidRDefault="007D2115" w:rsidP="00462549">
            <w:pPr>
              <w:numPr>
                <w:ilvl w:val="0"/>
                <w:numId w:val="21"/>
              </w:numPr>
              <w:ind w:left="360"/>
            </w:pPr>
            <w:r w:rsidRPr="00C708C1">
              <w:rPr>
                <w:sz w:val="22"/>
                <w:szCs w:val="22"/>
              </w:rPr>
              <w:t>aplikuje Pascalův a Archimédův zákon při řešení úloh</w:t>
            </w:r>
          </w:p>
          <w:p w:rsidR="007D2115" w:rsidRPr="00C708C1" w:rsidRDefault="007D2115" w:rsidP="00462549"/>
          <w:p w:rsidR="007D2115" w:rsidRPr="00C708C1" w:rsidRDefault="007D2115" w:rsidP="00462549">
            <w:r w:rsidRPr="00C708C1">
              <w:rPr>
                <w:sz w:val="22"/>
                <w:szCs w:val="22"/>
              </w:rPr>
              <w:t>-     orientuje se na teplotní stupnici</w:t>
            </w:r>
          </w:p>
          <w:p w:rsidR="007D2115" w:rsidRPr="00C708C1" w:rsidRDefault="007D2115" w:rsidP="00462549">
            <w:pPr>
              <w:numPr>
                <w:ilvl w:val="0"/>
                <w:numId w:val="22"/>
              </w:numPr>
            </w:pPr>
            <w:r w:rsidRPr="00C708C1">
              <w:rPr>
                <w:sz w:val="22"/>
                <w:szCs w:val="22"/>
              </w:rPr>
              <w:t>vysvětlí některé jevy související s teplotní roztažností</w:t>
            </w:r>
          </w:p>
          <w:p w:rsidR="007D2115" w:rsidRPr="00C708C1" w:rsidRDefault="007D2115" w:rsidP="00462549">
            <w:pPr>
              <w:numPr>
                <w:ilvl w:val="0"/>
                <w:numId w:val="22"/>
              </w:numPr>
            </w:pPr>
            <w:r w:rsidRPr="00C708C1">
              <w:rPr>
                <w:sz w:val="22"/>
                <w:szCs w:val="22"/>
              </w:rPr>
              <w:t xml:space="preserve">vysvětlí změnu vnitřní energie tělesa při změně teploty </w:t>
            </w:r>
          </w:p>
          <w:p w:rsidR="007D2115" w:rsidRPr="00C708C1" w:rsidRDefault="007D2115" w:rsidP="00462549">
            <w:pPr>
              <w:numPr>
                <w:ilvl w:val="0"/>
                <w:numId w:val="22"/>
              </w:numPr>
            </w:pPr>
            <w:r w:rsidRPr="00C708C1">
              <w:rPr>
                <w:sz w:val="22"/>
                <w:szCs w:val="22"/>
              </w:rPr>
              <w:t xml:space="preserve">rozpozná v přírodě a v praktickém životě některé formy tepelné výměny </w:t>
            </w:r>
          </w:p>
          <w:p w:rsidR="007D2115" w:rsidRPr="00C708C1" w:rsidRDefault="007D2115" w:rsidP="00462549">
            <w:pPr>
              <w:numPr>
                <w:ilvl w:val="0"/>
                <w:numId w:val="22"/>
              </w:numPr>
            </w:pPr>
            <w:r w:rsidRPr="00C708C1">
              <w:rPr>
                <w:sz w:val="22"/>
                <w:szCs w:val="22"/>
              </w:rPr>
              <w:t>rozpozná jednotlivé skupenské přeměny a je schopen uvést praktický příklad (tání, tuhnutí, vypařování, var, kondenzace, sublimace);</w:t>
            </w:r>
          </w:p>
          <w:p w:rsidR="007D2115" w:rsidRPr="00C708C1" w:rsidRDefault="007D2115" w:rsidP="00462549"/>
          <w:p w:rsidR="007D2115" w:rsidRPr="00C708C1" w:rsidRDefault="007D2115" w:rsidP="00462549"/>
          <w:p w:rsidR="007D2115" w:rsidRPr="00C708C1" w:rsidRDefault="007D2115" w:rsidP="00462549">
            <w:pPr>
              <w:numPr>
                <w:ilvl w:val="0"/>
                <w:numId w:val="22"/>
              </w:numPr>
            </w:pPr>
            <w:r w:rsidRPr="00C708C1">
              <w:rPr>
                <w:sz w:val="22"/>
                <w:szCs w:val="22"/>
              </w:rPr>
              <w:t xml:space="preserve">umí popsat elektrické pole z hlediska jeho působení na bodový elektrický náboj  </w:t>
            </w:r>
          </w:p>
          <w:p w:rsidR="007D2115" w:rsidRPr="00C708C1" w:rsidRDefault="007D2115" w:rsidP="00462549">
            <w:pPr>
              <w:numPr>
                <w:ilvl w:val="0"/>
                <w:numId w:val="22"/>
              </w:numPr>
            </w:pPr>
            <w:r w:rsidRPr="00C708C1">
              <w:rPr>
                <w:sz w:val="22"/>
                <w:szCs w:val="22"/>
              </w:rPr>
              <w:t xml:space="preserve">objasní princip a použití polovodičových součástek  </w:t>
            </w:r>
          </w:p>
          <w:p w:rsidR="007D2115" w:rsidRPr="00C708C1" w:rsidRDefault="007D2115" w:rsidP="00462549">
            <w:pPr>
              <w:numPr>
                <w:ilvl w:val="0"/>
                <w:numId w:val="22"/>
              </w:numPr>
            </w:pPr>
            <w:r w:rsidRPr="00C708C1">
              <w:rPr>
                <w:sz w:val="22"/>
                <w:szCs w:val="22"/>
              </w:rPr>
              <w:t xml:space="preserve">určí magnetickou sílu v magnetickém poli vodiče s proudem  </w:t>
            </w:r>
          </w:p>
          <w:p w:rsidR="007D2115" w:rsidRPr="00C708C1" w:rsidRDefault="007D2115" w:rsidP="00462549">
            <w:pPr>
              <w:numPr>
                <w:ilvl w:val="0"/>
                <w:numId w:val="22"/>
              </w:numPr>
            </w:pPr>
            <w:r w:rsidRPr="00C708C1">
              <w:rPr>
                <w:sz w:val="22"/>
                <w:szCs w:val="22"/>
              </w:rPr>
              <w:t>-popíše princip generování střídavých proudů a jejich využití v energetice</w:t>
            </w:r>
          </w:p>
          <w:p w:rsidR="007D2115" w:rsidRPr="00C708C1" w:rsidRDefault="007D2115" w:rsidP="00462549"/>
          <w:p w:rsidR="007D2115" w:rsidRPr="00C708C1" w:rsidRDefault="007D2115" w:rsidP="00462549"/>
          <w:p w:rsidR="007D2115" w:rsidRPr="00C708C1" w:rsidRDefault="007D2115" w:rsidP="00462549">
            <w:pPr>
              <w:numPr>
                <w:ilvl w:val="0"/>
                <w:numId w:val="22"/>
              </w:numPr>
            </w:pPr>
            <w:r w:rsidRPr="00C708C1">
              <w:rPr>
                <w:sz w:val="22"/>
                <w:szCs w:val="22"/>
              </w:rPr>
              <w:t xml:space="preserve">vyjmenuje základní druhy mechanického vlnění </w:t>
            </w:r>
          </w:p>
          <w:p w:rsidR="007D2115" w:rsidRPr="00C708C1" w:rsidRDefault="007D2115" w:rsidP="00462549">
            <w:pPr>
              <w:numPr>
                <w:ilvl w:val="0"/>
                <w:numId w:val="22"/>
              </w:numPr>
            </w:pPr>
            <w:r w:rsidRPr="00C708C1">
              <w:rPr>
                <w:sz w:val="22"/>
                <w:szCs w:val="22"/>
              </w:rPr>
              <w:t xml:space="preserve">určí, co je v jeho okolí zdrojem zvuku </w:t>
            </w:r>
          </w:p>
          <w:p w:rsidR="007D2115" w:rsidRPr="00C708C1" w:rsidRDefault="007D2115" w:rsidP="00462549">
            <w:pPr>
              <w:numPr>
                <w:ilvl w:val="0"/>
                <w:numId w:val="22"/>
              </w:numPr>
            </w:pPr>
            <w:r w:rsidRPr="00C708C1">
              <w:rPr>
                <w:sz w:val="22"/>
                <w:szCs w:val="22"/>
              </w:rPr>
              <w:t xml:space="preserve">charakterizuje základní vlastnosti </w:t>
            </w:r>
          </w:p>
          <w:p w:rsidR="007D2115" w:rsidRPr="00C708C1" w:rsidRDefault="007D2115" w:rsidP="00462549">
            <w:pPr>
              <w:numPr>
                <w:ilvl w:val="0"/>
                <w:numId w:val="22"/>
              </w:numPr>
            </w:pPr>
            <w:r w:rsidRPr="00C708C1">
              <w:rPr>
                <w:sz w:val="22"/>
                <w:szCs w:val="22"/>
              </w:rPr>
              <w:t>zvuku</w:t>
            </w:r>
          </w:p>
          <w:p w:rsidR="007D2115" w:rsidRPr="00C708C1" w:rsidRDefault="007D2115" w:rsidP="00462549">
            <w:pPr>
              <w:numPr>
                <w:ilvl w:val="0"/>
                <w:numId w:val="22"/>
              </w:numPr>
            </w:pPr>
            <w:r w:rsidRPr="00C708C1">
              <w:rPr>
                <w:sz w:val="22"/>
                <w:szCs w:val="22"/>
              </w:rPr>
              <w:t>chápe negativní vliv hluku a zná způsoby ochrany sluchu</w:t>
            </w:r>
          </w:p>
          <w:p w:rsidR="007D2115" w:rsidRPr="00C708C1" w:rsidRDefault="007D2115" w:rsidP="00462549">
            <w:pPr>
              <w:numPr>
                <w:ilvl w:val="0"/>
                <w:numId w:val="22"/>
              </w:numPr>
            </w:pPr>
            <w:r w:rsidRPr="00C708C1">
              <w:rPr>
                <w:sz w:val="22"/>
                <w:szCs w:val="22"/>
              </w:rPr>
              <w:t>rozpozná ve svém okolí různé zdroje světla</w:t>
            </w:r>
          </w:p>
          <w:p w:rsidR="007D2115" w:rsidRPr="00C708C1" w:rsidRDefault="007D2115" w:rsidP="00462549">
            <w:pPr>
              <w:numPr>
                <w:ilvl w:val="0"/>
                <w:numId w:val="22"/>
              </w:numPr>
            </w:pPr>
            <w:r w:rsidRPr="00C708C1">
              <w:rPr>
                <w:sz w:val="22"/>
                <w:szCs w:val="22"/>
              </w:rPr>
              <w:t xml:space="preserve">dokáže uvést příklady využití zrcadel v praxi </w:t>
            </w:r>
          </w:p>
          <w:p w:rsidR="007D2115" w:rsidRPr="00C708C1" w:rsidRDefault="007D2115" w:rsidP="00462549">
            <w:pPr>
              <w:numPr>
                <w:ilvl w:val="0"/>
                <w:numId w:val="22"/>
              </w:numPr>
            </w:pPr>
            <w:r w:rsidRPr="00C708C1">
              <w:rPr>
                <w:sz w:val="22"/>
                <w:szCs w:val="22"/>
              </w:rPr>
              <w:t>zná vady oka a jejich korekci</w:t>
            </w:r>
          </w:p>
          <w:p w:rsidR="007D2115" w:rsidRPr="00C708C1" w:rsidRDefault="007D2115" w:rsidP="00462549">
            <w:pPr>
              <w:numPr>
                <w:ilvl w:val="0"/>
                <w:numId w:val="22"/>
              </w:numPr>
            </w:pPr>
            <w:r w:rsidRPr="00C708C1">
              <w:rPr>
                <w:sz w:val="22"/>
                <w:szCs w:val="22"/>
              </w:rPr>
              <w:t>popíše význam různých druhů záření - vyjmenuje různé druhy elektromagnetické záření</w:t>
            </w:r>
          </w:p>
          <w:p w:rsidR="007D2115" w:rsidRPr="00C708C1" w:rsidRDefault="007D2115" w:rsidP="00462549"/>
          <w:p w:rsidR="007D2115" w:rsidRPr="00C708C1" w:rsidRDefault="007D2115" w:rsidP="00462549"/>
          <w:p w:rsidR="007D2115" w:rsidRPr="00C708C1" w:rsidRDefault="007D2115" w:rsidP="00462549">
            <w:pPr>
              <w:numPr>
                <w:ilvl w:val="0"/>
                <w:numId w:val="22"/>
              </w:numPr>
            </w:pPr>
            <w:r w:rsidRPr="00C708C1">
              <w:rPr>
                <w:sz w:val="22"/>
                <w:szCs w:val="22"/>
              </w:rPr>
              <w:t>popíše strukturu atomu, polaritu částic</w:t>
            </w:r>
          </w:p>
          <w:p w:rsidR="007D2115" w:rsidRPr="00C708C1" w:rsidRDefault="007D2115" w:rsidP="00462549">
            <w:pPr>
              <w:numPr>
                <w:ilvl w:val="0"/>
                <w:numId w:val="22"/>
              </w:numPr>
            </w:pPr>
            <w:r w:rsidRPr="00C708C1">
              <w:rPr>
                <w:sz w:val="22"/>
                <w:szCs w:val="22"/>
              </w:rPr>
              <w:t>vysvětlí podstatu radioaktivity a popíše způsoby ochrany před jaderným zářením</w:t>
            </w:r>
          </w:p>
          <w:p w:rsidR="007D2115" w:rsidRPr="00C708C1" w:rsidRDefault="007D2115" w:rsidP="00462549">
            <w:pPr>
              <w:numPr>
                <w:ilvl w:val="0"/>
                <w:numId w:val="22"/>
              </w:numPr>
            </w:pPr>
            <w:r w:rsidRPr="00C708C1">
              <w:rPr>
                <w:sz w:val="22"/>
                <w:szCs w:val="22"/>
              </w:rPr>
              <w:t>vyjádří vlastními slovy princip získání energie v jaderném reaktoru</w:t>
            </w:r>
          </w:p>
          <w:p w:rsidR="007D2115" w:rsidRPr="00C708C1" w:rsidRDefault="007D2115" w:rsidP="00462549"/>
          <w:p w:rsidR="007D2115" w:rsidRPr="00C708C1" w:rsidRDefault="007D2115" w:rsidP="00462549"/>
          <w:p w:rsidR="007D2115" w:rsidRPr="00C708C1" w:rsidRDefault="007D2115" w:rsidP="00462549">
            <w:pPr>
              <w:numPr>
                <w:ilvl w:val="0"/>
                <w:numId w:val="22"/>
              </w:numPr>
            </w:pPr>
            <w:r w:rsidRPr="00C708C1">
              <w:rPr>
                <w:sz w:val="22"/>
                <w:szCs w:val="22"/>
              </w:rPr>
              <w:t>charakterizuje slunce jako hvězdu</w:t>
            </w:r>
          </w:p>
          <w:p w:rsidR="007D2115" w:rsidRPr="00C708C1" w:rsidRDefault="007D2115" w:rsidP="00462549">
            <w:pPr>
              <w:numPr>
                <w:ilvl w:val="0"/>
                <w:numId w:val="22"/>
              </w:numPr>
            </w:pPr>
            <w:r w:rsidRPr="00C708C1">
              <w:rPr>
                <w:sz w:val="22"/>
                <w:szCs w:val="22"/>
              </w:rPr>
              <w:t>pojmenuje objekty ve sluneční soustavě</w:t>
            </w:r>
          </w:p>
          <w:p w:rsidR="007D2115" w:rsidRPr="00C708C1" w:rsidRDefault="007D2115" w:rsidP="00462549">
            <w:pPr>
              <w:numPr>
                <w:ilvl w:val="0"/>
                <w:numId w:val="22"/>
              </w:numPr>
            </w:pPr>
            <w:r w:rsidRPr="00C708C1">
              <w:rPr>
                <w:sz w:val="22"/>
                <w:szCs w:val="22"/>
              </w:rPr>
              <w:t>orientuje se v základních pojmech – kometa, galaxie, základní typy hvězd</w:t>
            </w:r>
          </w:p>
          <w:p w:rsidR="007D2115" w:rsidRPr="00C708C1" w:rsidRDefault="007D2115" w:rsidP="00462549"/>
          <w:p w:rsidR="007D2115" w:rsidRPr="00C708C1" w:rsidRDefault="007D2115" w:rsidP="00462549"/>
        </w:tc>
        <w:tc>
          <w:tcPr>
            <w:tcW w:w="4395" w:type="dxa"/>
          </w:tcPr>
          <w:p w:rsidR="007D2115" w:rsidRPr="00C708C1" w:rsidRDefault="007D2115" w:rsidP="00462549">
            <w:r w:rsidRPr="00C708C1">
              <w:rPr>
                <w:b/>
                <w:sz w:val="22"/>
                <w:szCs w:val="22"/>
              </w:rPr>
              <w:lastRenderedPageBreak/>
              <w:t>1. Mechanika</w:t>
            </w:r>
            <w:r w:rsidRPr="00C708C1">
              <w:rPr>
                <w:sz w:val="22"/>
                <w:szCs w:val="22"/>
              </w:rPr>
              <w:t xml:space="preserve"> </w:t>
            </w:r>
          </w:p>
          <w:p w:rsidR="007D2115" w:rsidRPr="00C708C1" w:rsidRDefault="007D2115" w:rsidP="00462549">
            <w:r w:rsidRPr="00C708C1">
              <w:rPr>
                <w:sz w:val="22"/>
                <w:szCs w:val="22"/>
              </w:rPr>
              <w:t>- pohyby přímočaré, pohyb rovnoměrný po kružnici</w:t>
            </w:r>
          </w:p>
          <w:p w:rsidR="007D2115" w:rsidRPr="00C708C1" w:rsidRDefault="007D2115" w:rsidP="00462549">
            <w:r w:rsidRPr="00C708C1">
              <w:rPr>
                <w:sz w:val="22"/>
                <w:szCs w:val="22"/>
              </w:rPr>
              <w:t xml:space="preserve">- Newtonovy pohybové zákony, síly v </w:t>
            </w:r>
          </w:p>
          <w:p w:rsidR="007D2115" w:rsidRPr="00C708C1" w:rsidRDefault="007D2115" w:rsidP="00462549">
            <w:r w:rsidRPr="00C708C1">
              <w:rPr>
                <w:sz w:val="22"/>
                <w:szCs w:val="22"/>
              </w:rPr>
              <w:t>přírodě, gravitace</w:t>
            </w:r>
          </w:p>
          <w:p w:rsidR="007D2115" w:rsidRPr="00C708C1" w:rsidRDefault="007D2115" w:rsidP="00462549">
            <w:r w:rsidRPr="00C708C1">
              <w:rPr>
                <w:sz w:val="22"/>
                <w:szCs w:val="22"/>
              </w:rPr>
              <w:t xml:space="preserve">- mechanická práce a energie </w:t>
            </w:r>
          </w:p>
          <w:p w:rsidR="007D2115" w:rsidRPr="00C708C1" w:rsidRDefault="007D2115" w:rsidP="00462549">
            <w:r w:rsidRPr="00C708C1">
              <w:rPr>
                <w:sz w:val="22"/>
                <w:szCs w:val="22"/>
              </w:rPr>
              <w:t xml:space="preserve">- posuvný a otáčivý pohyb, skládání sil </w:t>
            </w:r>
          </w:p>
          <w:p w:rsidR="007D2115" w:rsidRPr="00C708C1" w:rsidRDefault="007D2115" w:rsidP="00462549">
            <w:r w:rsidRPr="00C708C1">
              <w:rPr>
                <w:sz w:val="22"/>
                <w:szCs w:val="22"/>
              </w:rPr>
              <w:t>- tlakové síly a tlak v tekutinách</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r w:rsidRPr="00C708C1">
              <w:rPr>
                <w:b/>
                <w:sz w:val="22"/>
                <w:szCs w:val="22"/>
              </w:rPr>
              <w:t>2. Termika</w:t>
            </w:r>
            <w:r w:rsidRPr="00C708C1">
              <w:rPr>
                <w:sz w:val="22"/>
                <w:szCs w:val="22"/>
              </w:rPr>
              <w:t xml:space="preserve"> </w:t>
            </w:r>
          </w:p>
          <w:p w:rsidR="007D2115" w:rsidRPr="00C708C1" w:rsidRDefault="007D2115" w:rsidP="00462549">
            <w:r w:rsidRPr="00C708C1">
              <w:rPr>
                <w:sz w:val="22"/>
                <w:szCs w:val="22"/>
              </w:rPr>
              <w:t xml:space="preserve">- základní poznatky termiky </w:t>
            </w:r>
          </w:p>
          <w:p w:rsidR="007D2115" w:rsidRPr="00C708C1" w:rsidRDefault="007D2115" w:rsidP="00462549">
            <w:r w:rsidRPr="00C708C1">
              <w:rPr>
                <w:sz w:val="22"/>
                <w:szCs w:val="22"/>
              </w:rPr>
              <w:t xml:space="preserve">- teplota, teplotní roztažnost látek </w:t>
            </w:r>
          </w:p>
          <w:p w:rsidR="007D2115" w:rsidRPr="00C708C1" w:rsidRDefault="007D2115" w:rsidP="00462549">
            <w:r w:rsidRPr="00C708C1">
              <w:rPr>
                <w:sz w:val="22"/>
                <w:szCs w:val="22"/>
              </w:rPr>
              <w:t xml:space="preserve">- vnitřní energie, teplo a práce </w:t>
            </w:r>
          </w:p>
          <w:p w:rsidR="007D2115" w:rsidRPr="00C708C1" w:rsidRDefault="007D2115" w:rsidP="00462549">
            <w:r w:rsidRPr="00C708C1">
              <w:rPr>
                <w:sz w:val="22"/>
                <w:szCs w:val="22"/>
              </w:rPr>
              <w:t xml:space="preserve">- přeměna vnitřní energie tělesa </w:t>
            </w:r>
          </w:p>
          <w:p w:rsidR="007D2115" w:rsidRPr="00C708C1" w:rsidRDefault="007D2115" w:rsidP="00462549">
            <w:r w:rsidRPr="00C708C1">
              <w:rPr>
                <w:sz w:val="22"/>
                <w:szCs w:val="22"/>
              </w:rPr>
              <w:t xml:space="preserve">- pevné látky a kapaliny </w:t>
            </w:r>
          </w:p>
          <w:p w:rsidR="007D2115" w:rsidRPr="00C708C1" w:rsidRDefault="007D2115" w:rsidP="00462549">
            <w:r w:rsidRPr="00C708C1">
              <w:rPr>
                <w:sz w:val="22"/>
                <w:szCs w:val="22"/>
              </w:rPr>
              <w:t xml:space="preserve">- struktura pevných látek a kapalin </w:t>
            </w:r>
          </w:p>
          <w:p w:rsidR="007D2115" w:rsidRPr="00C708C1" w:rsidRDefault="007D2115" w:rsidP="00462549">
            <w:pPr>
              <w:rPr>
                <w:b/>
              </w:rPr>
            </w:pPr>
            <w:r w:rsidRPr="00C708C1">
              <w:rPr>
                <w:sz w:val="22"/>
                <w:szCs w:val="22"/>
              </w:rPr>
              <w:t>- přeměna skupenství.</w:t>
            </w: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r w:rsidRPr="00C708C1">
              <w:rPr>
                <w:b/>
                <w:sz w:val="22"/>
                <w:szCs w:val="22"/>
              </w:rPr>
              <w:t>3. Elektřina a magnetismus</w:t>
            </w:r>
            <w:r w:rsidRPr="00C708C1">
              <w:rPr>
                <w:sz w:val="22"/>
                <w:szCs w:val="22"/>
              </w:rPr>
              <w:t xml:space="preserve"> </w:t>
            </w:r>
          </w:p>
          <w:p w:rsidR="007D2115" w:rsidRPr="00C708C1" w:rsidRDefault="007D2115" w:rsidP="00462549">
            <w:r w:rsidRPr="00C708C1">
              <w:rPr>
                <w:sz w:val="22"/>
                <w:szCs w:val="22"/>
              </w:rPr>
              <w:t xml:space="preserve">- elektrický náboj tělesa, elektrická síla, elektrické pole, kapacita vodiče </w:t>
            </w:r>
          </w:p>
          <w:p w:rsidR="007D2115" w:rsidRPr="00C708C1" w:rsidRDefault="007D2115" w:rsidP="00462549">
            <w:r w:rsidRPr="00C708C1">
              <w:rPr>
                <w:sz w:val="22"/>
                <w:szCs w:val="22"/>
              </w:rPr>
              <w:t xml:space="preserve">- elektrický proud v látkách, zákony elektrického proudu, polovodiče </w:t>
            </w:r>
          </w:p>
          <w:p w:rsidR="007D2115" w:rsidRPr="00C708C1" w:rsidRDefault="007D2115" w:rsidP="00462549">
            <w:r w:rsidRPr="00C708C1">
              <w:rPr>
                <w:sz w:val="22"/>
                <w:szCs w:val="22"/>
              </w:rPr>
              <w:t xml:space="preserve">- magnetické pole, magnetické pole elektrického proudu, elektromagnetická indukce </w:t>
            </w:r>
          </w:p>
          <w:p w:rsidR="007D2115" w:rsidRPr="00C708C1" w:rsidRDefault="007D2115" w:rsidP="00462549">
            <w:r w:rsidRPr="00C708C1">
              <w:rPr>
                <w:sz w:val="22"/>
                <w:szCs w:val="22"/>
              </w:rPr>
              <w:t>- vznik střídavého proudu, přenos elektrické energie střídavým proudem</w:t>
            </w:r>
          </w:p>
          <w:p w:rsidR="007D2115" w:rsidRPr="00C708C1" w:rsidRDefault="007D2115" w:rsidP="00462549"/>
          <w:p w:rsidR="007D2115" w:rsidRPr="00C708C1" w:rsidRDefault="007D2115" w:rsidP="00462549"/>
          <w:p w:rsidR="007D2115" w:rsidRPr="00C708C1" w:rsidRDefault="007D2115" w:rsidP="00462549">
            <w:r w:rsidRPr="00C708C1">
              <w:rPr>
                <w:b/>
                <w:sz w:val="22"/>
                <w:szCs w:val="22"/>
              </w:rPr>
              <w:t>4. Vlnění a optika</w:t>
            </w:r>
            <w:r w:rsidRPr="00C708C1">
              <w:rPr>
                <w:sz w:val="22"/>
                <w:szCs w:val="22"/>
              </w:rPr>
              <w:t xml:space="preserve"> </w:t>
            </w:r>
          </w:p>
          <w:p w:rsidR="007D2115" w:rsidRPr="00C708C1" w:rsidRDefault="007D2115" w:rsidP="00462549">
            <w:r w:rsidRPr="00C708C1">
              <w:rPr>
                <w:sz w:val="22"/>
                <w:szCs w:val="22"/>
              </w:rPr>
              <w:t>- mechanické kmitání a vlnění</w:t>
            </w:r>
          </w:p>
          <w:p w:rsidR="007D2115" w:rsidRPr="00C708C1" w:rsidRDefault="007D2115" w:rsidP="00462549">
            <w:r w:rsidRPr="00C708C1">
              <w:rPr>
                <w:sz w:val="22"/>
                <w:szCs w:val="22"/>
              </w:rPr>
              <w:t>- zvukové vlnění, ultrazvuk.</w:t>
            </w:r>
          </w:p>
          <w:p w:rsidR="007D2115" w:rsidRPr="00C708C1" w:rsidRDefault="007D2115" w:rsidP="00462549">
            <w:r w:rsidRPr="00C708C1">
              <w:rPr>
                <w:sz w:val="22"/>
                <w:szCs w:val="22"/>
              </w:rPr>
              <w:t xml:space="preserve">- světlo a jeho šíření, rychlost světla </w:t>
            </w:r>
          </w:p>
          <w:p w:rsidR="007D2115" w:rsidRPr="00C708C1" w:rsidRDefault="007D2115" w:rsidP="00462549"/>
          <w:p w:rsidR="007D2115" w:rsidRPr="00C708C1" w:rsidRDefault="007D2115" w:rsidP="00462549">
            <w:r w:rsidRPr="00C708C1">
              <w:rPr>
                <w:sz w:val="22"/>
                <w:szCs w:val="22"/>
              </w:rPr>
              <w:t xml:space="preserve">- optické zobrazování </w:t>
            </w:r>
          </w:p>
          <w:p w:rsidR="007D2115" w:rsidRPr="00C708C1" w:rsidRDefault="007D2115" w:rsidP="00462549">
            <w:r w:rsidRPr="00C708C1">
              <w:rPr>
                <w:sz w:val="22"/>
                <w:szCs w:val="22"/>
              </w:rPr>
              <w:t>- zrcadla a čočky, oko.</w:t>
            </w:r>
          </w:p>
          <w:p w:rsidR="007D2115" w:rsidRPr="00C708C1" w:rsidRDefault="007D2115" w:rsidP="00462549"/>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r w:rsidRPr="00C708C1">
              <w:rPr>
                <w:b/>
                <w:sz w:val="22"/>
                <w:szCs w:val="22"/>
              </w:rPr>
              <w:t>5. Fyzika atomu</w:t>
            </w:r>
          </w:p>
          <w:p w:rsidR="007D2115" w:rsidRPr="00C708C1" w:rsidRDefault="007D2115" w:rsidP="00462549">
            <w:r w:rsidRPr="00C708C1">
              <w:rPr>
                <w:sz w:val="22"/>
                <w:szCs w:val="22"/>
              </w:rPr>
              <w:lastRenderedPageBreak/>
              <w:t>- model atomu, částice atomu</w:t>
            </w:r>
          </w:p>
          <w:p w:rsidR="007D2115" w:rsidRPr="00C708C1" w:rsidRDefault="007D2115" w:rsidP="00462549">
            <w:r w:rsidRPr="00C708C1">
              <w:rPr>
                <w:sz w:val="22"/>
                <w:szCs w:val="22"/>
              </w:rPr>
              <w:t>- radioaktivita, jaderné záření</w:t>
            </w:r>
          </w:p>
          <w:p w:rsidR="007D2115" w:rsidRPr="00C708C1" w:rsidRDefault="007D2115" w:rsidP="00462549">
            <w:r w:rsidRPr="00C708C1">
              <w:rPr>
                <w:sz w:val="22"/>
                <w:szCs w:val="22"/>
              </w:rPr>
              <w:t>- jaderná energie a její využití</w:t>
            </w:r>
          </w:p>
          <w:p w:rsidR="007D2115" w:rsidRPr="00C708C1" w:rsidRDefault="007D2115" w:rsidP="00462549"/>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r w:rsidRPr="00C708C1">
              <w:rPr>
                <w:b/>
                <w:sz w:val="22"/>
                <w:szCs w:val="22"/>
              </w:rPr>
              <w:t>6. Vesmír</w:t>
            </w:r>
            <w:r w:rsidRPr="00C708C1">
              <w:rPr>
                <w:sz w:val="22"/>
                <w:szCs w:val="22"/>
              </w:rPr>
              <w:t xml:space="preserve"> </w:t>
            </w:r>
          </w:p>
          <w:p w:rsidR="007D2115" w:rsidRPr="00C708C1" w:rsidRDefault="007D2115" w:rsidP="00462549">
            <w:r w:rsidRPr="00C708C1">
              <w:rPr>
                <w:sz w:val="22"/>
                <w:szCs w:val="22"/>
              </w:rPr>
              <w:t>- slunce, planety a jejich pohyb</w:t>
            </w:r>
          </w:p>
          <w:p w:rsidR="007D2115" w:rsidRPr="00C708C1" w:rsidRDefault="007D2115" w:rsidP="00462549">
            <w:r w:rsidRPr="00C708C1">
              <w:rPr>
                <w:sz w:val="22"/>
                <w:szCs w:val="22"/>
              </w:rPr>
              <w:t>- komety, hvězdy</w:t>
            </w:r>
          </w:p>
          <w:p w:rsidR="007D2115" w:rsidRPr="00C708C1" w:rsidRDefault="007D2115" w:rsidP="00462549">
            <w:r w:rsidRPr="00C708C1">
              <w:rPr>
                <w:sz w:val="22"/>
                <w:szCs w:val="22"/>
              </w:rPr>
              <w:t>- galaxie</w:t>
            </w:r>
          </w:p>
          <w:p w:rsidR="007D2115" w:rsidRPr="00C708C1" w:rsidRDefault="007D2115" w:rsidP="00462549">
            <w:pPr>
              <w:rPr>
                <w:b/>
              </w:rPr>
            </w:pPr>
          </w:p>
          <w:p w:rsidR="007D2115" w:rsidRPr="00C708C1" w:rsidRDefault="007D2115" w:rsidP="00462549">
            <w:pPr>
              <w:rPr>
                <w:b/>
              </w:rPr>
            </w:pPr>
          </w:p>
          <w:p w:rsidR="007D2115" w:rsidRPr="00C708C1" w:rsidRDefault="007D2115" w:rsidP="00462549"/>
          <w:p w:rsidR="007D2115" w:rsidRPr="00C708C1" w:rsidRDefault="007D2115" w:rsidP="00462549"/>
        </w:tc>
        <w:tc>
          <w:tcPr>
            <w:tcW w:w="869" w:type="dxa"/>
          </w:tcPr>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tc>
      </w:tr>
    </w:tbl>
    <w:p w:rsidR="007D2115" w:rsidRPr="00C708C1" w:rsidRDefault="007D2115" w:rsidP="007D2115">
      <w:pPr>
        <w:rPr>
          <w:sz w:val="22"/>
          <w:szCs w:val="22"/>
        </w:rPr>
      </w:pPr>
    </w:p>
    <w:p w:rsidR="007D2115" w:rsidRPr="00C708C1" w:rsidRDefault="007D2115" w:rsidP="007D2115">
      <w:pPr>
        <w:autoSpaceDE w:val="0"/>
        <w:autoSpaceDN w:val="0"/>
        <w:adjustRightInd w:val="0"/>
        <w:rPr>
          <w:sz w:val="22"/>
          <w:szCs w:val="22"/>
        </w:rPr>
      </w:pPr>
      <w:r w:rsidRPr="00C708C1">
        <w:rPr>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6"/>
        <w:gridCol w:w="4314"/>
        <w:gridCol w:w="852"/>
      </w:tblGrid>
      <w:tr w:rsidR="007D2115" w:rsidRPr="00C708C1" w:rsidTr="00462549">
        <w:trPr>
          <w:trHeight w:val="220"/>
        </w:trPr>
        <w:tc>
          <w:tcPr>
            <w:tcW w:w="3880" w:type="dxa"/>
          </w:tcPr>
          <w:p w:rsidR="007D2115" w:rsidRPr="00C708C1" w:rsidRDefault="007D2115" w:rsidP="00462549">
            <w:pPr>
              <w:rPr>
                <w:b/>
              </w:rPr>
            </w:pPr>
            <w:r w:rsidRPr="00C708C1">
              <w:rPr>
                <w:b/>
                <w:sz w:val="22"/>
                <w:szCs w:val="22"/>
              </w:rPr>
              <w:t>Rozpis učiva 3.ročník - Chemie</w:t>
            </w:r>
          </w:p>
        </w:tc>
        <w:tc>
          <w:tcPr>
            <w:tcW w:w="4391" w:type="dxa"/>
          </w:tcPr>
          <w:p w:rsidR="007D2115" w:rsidRPr="00C708C1" w:rsidRDefault="007D2115" w:rsidP="00462549">
            <w:r w:rsidRPr="00C708C1">
              <w:rPr>
                <w:sz w:val="22"/>
                <w:szCs w:val="22"/>
              </w:rPr>
              <w:t>1 hod týdně                       celkem 33 hodin</w:t>
            </w:r>
          </w:p>
        </w:tc>
        <w:tc>
          <w:tcPr>
            <w:tcW w:w="871" w:type="dxa"/>
          </w:tcPr>
          <w:p w:rsidR="007D2115" w:rsidRPr="00C708C1" w:rsidRDefault="007D2115" w:rsidP="00462549"/>
        </w:tc>
      </w:tr>
      <w:tr w:rsidR="007D2115" w:rsidRPr="00C708C1" w:rsidTr="00462549">
        <w:trPr>
          <w:trHeight w:val="320"/>
        </w:trPr>
        <w:tc>
          <w:tcPr>
            <w:tcW w:w="3880" w:type="dxa"/>
          </w:tcPr>
          <w:p w:rsidR="007D2115" w:rsidRPr="00C708C1" w:rsidRDefault="007D2115" w:rsidP="00462549">
            <w:r w:rsidRPr="00C708C1">
              <w:rPr>
                <w:sz w:val="22"/>
                <w:szCs w:val="22"/>
              </w:rPr>
              <w:t xml:space="preserve">Výsledky vzdělávání a kompetence </w:t>
            </w:r>
          </w:p>
        </w:tc>
        <w:tc>
          <w:tcPr>
            <w:tcW w:w="4391" w:type="dxa"/>
          </w:tcPr>
          <w:p w:rsidR="007D2115" w:rsidRPr="00C708C1" w:rsidRDefault="007D2115" w:rsidP="00462549">
            <w:r w:rsidRPr="00C708C1">
              <w:rPr>
                <w:sz w:val="22"/>
                <w:szCs w:val="22"/>
              </w:rPr>
              <w:t>Tematický celek – učivo</w:t>
            </w:r>
          </w:p>
        </w:tc>
        <w:tc>
          <w:tcPr>
            <w:tcW w:w="871" w:type="dxa"/>
          </w:tcPr>
          <w:p w:rsidR="007D2115" w:rsidRPr="00C708C1" w:rsidRDefault="007D2115" w:rsidP="00462549"/>
        </w:tc>
      </w:tr>
      <w:tr w:rsidR="007D2115" w:rsidRPr="00C708C1" w:rsidTr="00462549">
        <w:trPr>
          <w:trHeight w:val="1520"/>
        </w:trPr>
        <w:tc>
          <w:tcPr>
            <w:tcW w:w="3880" w:type="dxa"/>
          </w:tcPr>
          <w:p w:rsidR="007D2115" w:rsidRPr="00C708C1" w:rsidRDefault="007D2115" w:rsidP="00462549">
            <w:r w:rsidRPr="00C708C1">
              <w:rPr>
                <w:sz w:val="22"/>
                <w:szCs w:val="22"/>
              </w:rPr>
              <w:t>Žák:</w:t>
            </w:r>
          </w:p>
          <w:p w:rsidR="007D2115" w:rsidRPr="00C708C1" w:rsidRDefault="007D2115" w:rsidP="00462549">
            <w:pPr>
              <w:numPr>
                <w:ilvl w:val="0"/>
                <w:numId w:val="23"/>
              </w:numPr>
            </w:pPr>
            <w:r w:rsidRPr="00C708C1">
              <w:rPr>
                <w:sz w:val="22"/>
                <w:szCs w:val="22"/>
              </w:rPr>
              <w:t xml:space="preserve">objasní fyzikální a chemické vlastnosti různých látek </w:t>
            </w:r>
          </w:p>
          <w:p w:rsidR="007D2115" w:rsidRPr="00C708C1" w:rsidRDefault="007D2115" w:rsidP="00462549">
            <w:pPr>
              <w:numPr>
                <w:ilvl w:val="0"/>
                <w:numId w:val="23"/>
              </w:numPr>
            </w:pPr>
            <w:r w:rsidRPr="00C708C1">
              <w:rPr>
                <w:sz w:val="22"/>
                <w:szCs w:val="22"/>
              </w:rPr>
              <w:t>popíše stavbu atomu, vznik chemické vazby</w:t>
            </w:r>
          </w:p>
          <w:p w:rsidR="007D2115" w:rsidRPr="00C708C1" w:rsidRDefault="007D2115" w:rsidP="00462549">
            <w:pPr>
              <w:numPr>
                <w:ilvl w:val="0"/>
                <w:numId w:val="23"/>
              </w:numPr>
            </w:pPr>
            <w:r w:rsidRPr="00C708C1">
              <w:rPr>
                <w:sz w:val="22"/>
                <w:szCs w:val="22"/>
              </w:rPr>
              <w:t>používá názvy, značky a vzorce vybraných chemických prvků a sloučenin</w:t>
            </w:r>
          </w:p>
          <w:p w:rsidR="007D2115" w:rsidRPr="00C708C1" w:rsidRDefault="007D2115" w:rsidP="00462549">
            <w:pPr>
              <w:numPr>
                <w:ilvl w:val="0"/>
                <w:numId w:val="23"/>
              </w:numPr>
            </w:pPr>
            <w:r w:rsidRPr="00C708C1">
              <w:rPr>
                <w:sz w:val="22"/>
                <w:szCs w:val="22"/>
              </w:rPr>
              <w:t>umí se orientovat v periodické soustavě prvků</w:t>
            </w:r>
          </w:p>
          <w:p w:rsidR="007D2115" w:rsidRPr="00C708C1" w:rsidRDefault="007D2115" w:rsidP="00462549">
            <w:pPr>
              <w:numPr>
                <w:ilvl w:val="0"/>
                <w:numId w:val="23"/>
              </w:numPr>
            </w:pPr>
            <w:r w:rsidRPr="00C708C1">
              <w:rPr>
                <w:sz w:val="22"/>
                <w:szCs w:val="22"/>
              </w:rPr>
              <w:t>popíše charakteristické vlastnosti kovů a nekovů a jejich umístění v periodické tabulce prvků</w:t>
            </w:r>
          </w:p>
          <w:p w:rsidR="007D2115" w:rsidRPr="00C708C1" w:rsidRDefault="007D2115" w:rsidP="00462549">
            <w:pPr>
              <w:numPr>
                <w:ilvl w:val="0"/>
                <w:numId w:val="23"/>
              </w:numPr>
            </w:pPr>
            <w:r w:rsidRPr="00C708C1">
              <w:rPr>
                <w:sz w:val="22"/>
                <w:szCs w:val="22"/>
              </w:rPr>
              <w:t xml:space="preserve">popíše základní metody oddělování složek ze směsí </w:t>
            </w:r>
          </w:p>
          <w:p w:rsidR="007D2115" w:rsidRPr="00C708C1" w:rsidRDefault="007D2115" w:rsidP="00462549">
            <w:pPr>
              <w:numPr>
                <w:ilvl w:val="0"/>
                <w:numId w:val="23"/>
              </w:numPr>
            </w:pPr>
            <w:r w:rsidRPr="00C708C1">
              <w:rPr>
                <w:sz w:val="22"/>
                <w:szCs w:val="22"/>
              </w:rPr>
              <w:t xml:space="preserve">vyjádří složení roztoků a umí připravit roztok požadovaného složení </w:t>
            </w:r>
          </w:p>
          <w:p w:rsidR="007D2115" w:rsidRPr="00C708C1" w:rsidRDefault="007D2115" w:rsidP="00462549">
            <w:pPr>
              <w:numPr>
                <w:ilvl w:val="0"/>
                <w:numId w:val="23"/>
              </w:numPr>
            </w:pPr>
            <w:r w:rsidRPr="00C708C1">
              <w:rPr>
                <w:sz w:val="22"/>
                <w:szCs w:val="22"/>
              </w:rPr>
              <w:t>vysvětlí podstatu chemických reakcí a zapíše jednoduchou chemickou reakci chemickou rovnicí</w:t>
            </w:r>
          </w:p>
          <w:p w:rsidR="007D2115" w:rsidRPr="00C708C1" w:rsidRDefault="007D2115" w:rsidP="00462549">
            <w:pPr>
              <w:numPr>
                <w:ilvl w:val="0"/>
                <w:numId w:val="23"/>
              </w:numPr>
            </w:pPr>
            <w:r w:rsidRPr="00C708C1">
              <w:rPr>
                <w:sz w:val="22"/>
                <w:szCs w:val="22"/>
              </w:rPr>
              <w:t>provádí jednoduché chemické výpočty, které uplatní v praxi</w:t>
            </w:r>
          </w:p>
          <w:p w:rsidR="007D2115" w:rsidRPr="00C708C1" w:rsidRDefault="007D2115" w:rsidP="00462549"/>
          <w:p w:rsidR="007D2115" w:rsidRPr="00C708C1" w:rsidRDefault="007D2115" w:rsidP="00462549">
            <w:pPr>
              <w:numPr>
                <w:ilvl w:val="0"/>
                <w:numId w:val="23"/>
              </w:numPr>
            </w:pPr>
            <w:r w:rsidRPr="00C708C1">
              <w:rPr>
                <w:sz w:val="22"/>
                <w:szCs w:val="22"/>
              </w:rPr>
              <w:t>vysvětlí vlastnosti anorganických látek</w:t>
            </w:r>
          </w:p>
          <w:p w:rsidR="007D2115" w:rsidRPr="00C708C1" w:rsidRDefault="007D2115" w:rsidP="00462549">
            <w:pPr>
              <w:numPr>
                <w:ilvl w:val="0"/>
                <w:numId w:val="23"/>
              </w:numPr>
            </w:pPr>
            <w:r w:rsidRPr="00C708C1">
              <w:rPr>
                <w:sz w:val="22"/>
                <w:szCs w:val="22"/>
              </w:rPr>
              <w:lastRenderedPageBreak/>
              <w:t>tvoří chemické vzorce a názvy vybraných anorganických sloučenin</w:t>
            </w:r>
          </w:p>
          <w:p w:rsidR="007D2115" w:rsidRPr="00C708C1" w:rsidRDefault="007D2115" w:rsidP="00462549">
            <w:pPr>
              <w:numPr>
                <w:ilvl w:val="0"/>
                <w:numId w:val="23"/>
              </w:numPr>
            </w:pPr>
            <w:r w:rsidRPr="00C708C1">
              <w:rPr>
                <w:sz w:val="22"/>
                <w:szCs w:val="22"/>
              </w:rPr>
              <w:t>charakterizuje vybrané prvky a anorganické sloučeniny a zhodnotí jejich využití v odborné praxi a v běžném životě, posoudí je z hlediska vlivu na zdraví a životní prostředí</w:t>
            </w:r>
          </w:p>
          <w:p w:rsidR="007D2115" w:rsidRPr="00C708C1" w:rsidRDefault="007D2115" w:rsidP="00462549"/>
          <w:p w:rsidR="007D2115" w:rsidRPr="00C708C1" w:rsidRDefault="007D2115" w:rsidP="00462549">
            <w:pPr>
              <w:numPr>
                <w:ilvl w:val="0"/>
                <w:numId w:val="23"/>
              </w:numPr>
            </w:pPr>
            <w:r w:rsidRPr="00C708C1">
              <w:rPr>
                <w:sz w:val="22"/>
                <w:szCs w:val="22"/>
              </w:rPr>
              <w:t>charakterizuje skupiny uhlovodíků a jejich vybrané deriváty</w:t>
            </w:r>
          </w:p>
          <w:p w:rsidR="007D2115" w:rsidRPr="00C708C1" w:rsidRDefault="007D2115" w:rsidP="00462549">
            <w:pPr>
              <w:numPr>
                <w:ilvl w:val="0"/>
                <w:numId w:val="23"/>
              </w:numPr>
            </w:pPr>
            <w:r w:rsidRPr="00C708C1">
              <w:rPr>
                <w:sz w:val="22"/>
                <w:szCs w:val="22"/>
              </w:rPr>
              <w:t>tvoří chemické vzorce a názvy uhlovodíků</w:t>
            </w:r>
          </w:p>
          <w:p w:rsidR="007D2115" w:rsidRPr="00C708C1" w:rsidRDefault="007D2115" w:rsidP="00462549">
            <w:pPr>
              <w:numPr>
                <w:ilvl w:val="0"/>
                <w:numId w:val="23"/>
              </w:numPr>
            </w:pPr>
            <w:r w:rsidRPr="00C708C1">
              <w:rPr>
                <w:sz w:val="22"/>
                <w:szCs w:val="22"/>
              </w:rPr>
              <w:t xml:space="preserve">uvede základní zástupce organických </w:t>
            </w:r>
          </w:p>
          <w:p w:rsidR="007D2115" w:rsidRPr="00C708C1" w:rsidRDefault="007D2115" w:rsidP="00462549">
            <w:pPr>
              <w:numPr>
                <w:ilvl w:val="0"/>
                <w:numId w:val="23"/>
              </w:numPr>
            </w:pPr>
            <w:r w:rsidRPr="00C708C1">
              <w:rPr>
                <w:sz w:val="22"/>
                <w:szCs w:val="22"/>
              </w:rPr>
              <w:t>sloučenin a jejich využití v odborné</w:t>
            </w:r>
            <w:r w:rsidRPr="00C708C1">
              <w:rPr>
                <w:rFonts w:ascii="Calibri" w:hAnsi="Calibri" w:cs="Calibri"/>
                <w:sz w:val="22"/>
                <w:szCs w:val="22"/>
              </w:rPr>
              <w:t xml:space="preserve"> </w:t>
            </w:r>
            <w:r w:rsidRPr="00C708C1">
              <w:rPr>
                <w:sz w:val="22"/>
                <w:szCs w:val="22"/>
              </w:rPr>
              <w:t>praxi a v běžném životě</w:t>
            </w:r>
          </w:p>
          <w:p w:rsidR="007D2115" w:rsidRPr="00C708C1" w:rsidRDefault="007D2115" w:rsidP="00462549">
            <w:pPr>
              <w:numPr>
                <w:ilvl w:val="0"/>
                <w:numId w:val="23"/>
              </w:numPr>
            </w:pPr>
            <w:r w:rsidRPr="00C708C1">
              <w:rPr>
                <w:sz w:val="22"/>
                <w:szCs w:val="22"/>
              </w:rPr>
              <w:t>posoudí vliv těchto látek na zdraví a</w:t>
            </w:r>
            <w:r w:rsidRPr="00C708C1">
              <w:rPr>
                <w:rFonts w:ascii="Calibri" w:hAnsi="Calibri" w:cs="Calibri"/>
                <w:sz w:val="22"/>
                <w:szCs w:val="22"/>
              </w:rPr>
              <w:t xml:space="preserve"> </w:t>
            </w:r>
            <w:r w:rsidRPr="00C708C1">
              <w:rPr>
                <w:sz w:val="22"/>
                <w:szCs w:val="22"/>
              </w:rPr>
              <w:t>životní prostředí</w:t>
            </w:r>
          </w:p>
          <w:p w:rsidR="007D2115" w:rsidRPr="00C708C1" w:rsidRDefault="007D2115" w:rsidP="00462549">
            <w:r w:rsidRPr="00C708C1">
              <w:rPr>
                <w:sz w:val="22"/>
                <w:szCs w:val="22"/>
              </w:rPr>
              <w:t>Žák:</w:t>
            </w:r>
          </w:p>
          <w:p w:rsidR="007D2115" w:rsidRPr="00C708C1" w:rsidRDefault="007D2115" w:rsidP="00462549"/>
          <w:p w:rsidR="007D2115" w:rsidRPr="00C708C1" w:rsidRDefault="007D2115" w:rsidP="00462549">
            <w:pPr>
              <w:numPr>
                <w:ilvl w:val="0"/>
                <w:numId w:val="23"/>
              </w:numPr>
            </w:pPr>
            <w:r w:rsidRPr="00C708C1">
              <w:rPr>
                <w:sz w:val="22"/>
                <w:szCs w:val="22"/>
              </w:rPr>
              <w:t xml:space="preserve">charakterizuje biogenní prvky a jejich sloučeniny </w:t>
            </w:r>
          </w:p>
          <w:p w:rsidR="007D2115" w:rsidRPr="00C708C1" w:rsidRDefault="007D2115" w:rsidP="00462549">
            <w:pPr>
              <w:numPr>
                <w:ilvl w:val="0"/>
                <w:numId w:val="23"/>
              </w:numPr>
            </w:pPr>
            <w:r w:rsidRPr="00C708C1">
              <w:rPr>
                <w:sz w:val="22"/>
                <w:szCs w:val="22"/>
              </w:rPr>
              <w:t>uvede složení, výskyt, vlastnosti a význam nejdůležitějších přírodních látek</w:t>
            </w:r>
          </w:p>
          <w:p w:rsidR="007D2115" w:rsidRPr="00C708C1" w:rsidRDefault="007D2115" w:rsidP="00462549">
            <w:pPr>
              <w:numPr>
                <w:ilvl w:val="0"/>
                <w:numId w:val="23"/>
              </w:numPr>
            </w:pPr>
            <w:r w:rsidRPr="00C708C1">
              <w:rPr>
                <w:sz w:val="22"/>
                <w:szCs w:val="22"/>
              </w:rPr>
              <w:t>popíše jednotlivé skupiny biokatalyzátorů a vysvětlí jejich význam pro lidský organismus</w:t>
            </w:r>
          </w:p>
          <w:p w:rsidR="007D2115" w:rsidRPr="00C708C1" w:rsidRDefault="007D2115" w:rsidP="00462549">
            <w:pPr>
              <w:numPr>
                <w:ilvl w:val="0"/>
                <w:numId w:val="23"/>
              </w:numPr>
            </w:pPr>
            <w:r w:rsidRPr="00C708C1">
              <w:rPr>
                <w:sz w:val="22"/>
                <w:szCs w:val="22"/>
              </w:rPr>
              <w:t>popíše vybrané biochemické děje</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tc>
        <w:tc>
          <w:tcPr>
            <w:tcW w:w="4391" w:type="dxa"/>
          </w:tcPr>
          <w:p w:rsidR="007D2115" w:rsidRPr="00C708C1" w:rsidRDefault="007D2115" w:rsidP="00462549">
            <w:r w:rsidRPr="00C708C1">
              <w:rPr>
                <w:b/>
                <w:sz w:val="22"/>
                <w:szCs w:val="22"/>
              </w:rPr>
              <w:lastRenderedPageBreak/>
              <w:t>1. Obecná chemie</w:t>
            </w:r>
            <w:r w:rsidRPr="00C708C1">
              <w:rPr>
                <w:sz w:val="22"/>
                <w:szCs w:val="22"/>
              </w:rPr>
              <w:t xml:space="preserve"> </w:t>
            </w:r>
          </w:p>
          <w:p w:rsidR="007D2115" w:rsidRPr="00C708C1" w:rsidRDefault="007D2115" w:rsidP="00462549">
            <w:r w:rsidRPr="00C708C1">
              <w:rPr>
                <w:sz w:val="22"/>
                <w:szCs w:val="22"/>
              </w:rPr>
              <w:t xml:space="preserve">- chemické látky a jejich vlastnosti </w:t>
            </w:r>
          </w:p>
          <w:p w:rsidR="007D2115" w:rsidRPr="00C708C1" w:rsidRDefault="007D2115" w:rsidP="00462549">
            <w:r w:rsidRPr="00C708C1">
              <w:rPr>
                <w:sz w:val="22"/>
                <w:szCs w:val="22"/>
              </w:rPr>
              <w:t xml:space="preserve">- částicové složení látek, atom, molekula - chemická vazba </w:t>
            </w:r>
          </w:p>
          <w:p w:rsidR="007D2115" w:rsidRPr="00C708C1" w:rsidRDefault="007D2115" w:rsidP="00462549">
            <w:r w:rsidRPr="00C708C1">
              <w:rPr>
                <w:sz w:val="22"/>
                <w:szCs w:val="22"/>
              </w:rPr>
              <w:t>- chemické prvky, sloučeniny</w:t>
            </w:r>
          </w:p>
          <w:p w:rsidR="007D2115" w:rsidRPr="00C708C1" w:rsidRDefault="007D2115" w:rsidP="00462549">
            <w:r w:rsidRPr="00C708C1">
              <w:rPr>
                <w:sz w:val="22"/>
                <w:szCs w:val="22"/>
              </w:rPr>
              <w:t xml:space="preserve">- chemická symbolika </w:t>
            </w:r>
          </w:p>
          <w:p w:rsidR="007D2115" w:rsidRPr="00C708C1" w:rsidRDefault="007D2115" w:rsidP="00462549">
            <w:r w:rsidRPr="00C708C1">
              <w:rPr>
                <w:sz w:val="22"/>
                <w:szCs w:val="22"/>
              </w:rPr>
              <w:t xml:space="preserve">- periodická soustava prvků </w:t>
            </w:r>
          </w:p>
          <w:p w:rsidR="007D2115" w:rsidRPr="00C708C1" w:rsidRDefault="007D2115" w:rsidP="00462549">
            <w:r w:rsidRPr="00C708C1">
              <w:rPr>
                <w:sz w:val="22"/>
                <w:szCs w:val="22"/>
              </w:rPr>
              <w:t xml:space="preserve">- směsi a roztoky </w:t>
            </w:r>
          </w:p>
          <w:p w:rsidR="007D2115" w:rsidRPr="00C708C1" w:rsidRDefault="007D2115" w:rsidP="00462549">
            <w:r w:rsidRPr="00C708C1">
              <w:rPr>
                <w:sz w:val="22"/>
                <w:szCs w:val="22"/>
              </w:rPr>
              <w:t xml:space="preserve">- chemické reakce, chemické rovnice </w:t>
            </w:r>
          </w:p>
          <w:p w:rsidR="007D2115" w:rsidRPr="00C708C1" w:rsidRDefault="007D2115" w:rsidP="00462549">
            <w:r w:rsidRPr="00C708C1">
              <w:rPr>
                <w:sz w:val="22"/>
                <w:szCs w:val="22"/>
              </w:rPr>
              <w:t>- výpočty v chemii</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r w:rsidRPr="00C708C1">
              <w:rPr>
                <w:b/>
                <w:sz w:val="22"/>
                <w:szCs w:val="22"/>
              </w:rPr>
              <w:t>2. Anorganická chemie</w:t>
            </w:r>
          </w:p>
          <w:p w:rsidR="007D2115" w:rsidRPr="00C708C1" w:rsidRDefault="007D2115" w:rsidP="00462549">
            <w:r w:rsidRPr="00C708C1">
              <w:rPr>
                <w:sz w:val="22"/>
                <w:szCs w:val="22"/>
              </w:rPr>
              <w:t>- anorganické látky, oxidy, kyseliny, hydroxidy, soli</w:t>
            </w:r>
          </w:p>
          <w:p w:rsidR="007D2115" w:rsidRPr="00C708C1" w:rsidRDefault="007D2115" w:rsidP="00462549">
            <w:r w:rsidRPr="00C708C1">
              <w:rPr>
                <w:sz w:val="22"/>
                <w:szCs w:val="22"/>
              </w:rPr>
              <w:t>- názvosloví anorganických sloučenin</w:t>
            </w:r>
          </w:p>
          <w:p w:rsidR="007D2115" w:rsidRPr="00C708C1" w:rsidRDefault="007D2115" w:rsidP="00462549">
            <w:r w:rsidRPr="00C708C1">
              <w:rPr>
                <w:sz w:val="22"/>
                <w:szCs w:val="22"/>
              </w:rPr>
              <w:lastRenderedPageBreak/>
              <w:t>- vybrané prvky a anorganické sloučeniny v běžném životě a v odborné praxi</w:t>
            </w: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pPr>
              <w:rPr>
                <w:b/>
              </w:rPr>
            </w:pPr>
          </w:p>
          <w:p w:rsidR="007D2115" w:rsidRPr="00C708C1" w:rsidRDefault="007D2115" w:rsidP="00462549">
            <w:r w:rsidRPr="00C708C1">
              <w:rPr>
                <w:b/>
                <w:sz w:val="22"/>
                <w:szCs w:val="22"/>
              </w:rPr>
              <w:t>3. Organická chemie</w:t>
            </w:r>
            <w:r w:rsidRPr="00C708C1">
              <w:rPr>
                <w:sz w:val="22"/>
                <w:szCs w:val="22"/>
              </w:rPr>
              <w:t xml:space="preserve"> </w:t>
            </w:r>
          </w:p>
          <w:p w:rsidR="007D2115" w:rsidRPr="00C708C1" w:rsidRDefault="007D2115" w:rsidP="00462549">
            <w:r w:rsidRPr="00C708C1">
              <w:rPr>
                <w:sz w:val="22"/>
                <w:szCs w:val="22"/>
              </w:rPr>
              <w:t xml:space="preserve">- vlastnosti atomu uhlíku </w:t>
            </w:r>
          </w:p>
          <w:p w:rsidR="007D2115" w:rsidRPr="00C708C1" w:rsidRDefault="007D2115" w:rsidP="00462549">
            <w:r w:rsidRPr="00C708C1">
              <w:rPr>
                <w:sz w:val="22"/>
                <w:szCs w:val="22"/>
              </w:rPr>
              <w:t xml:space="preserve">- základ názvosloví organických sloučenin </w:t>
            </w:r>
          </w:p>
          <w:p w:rsidR="007D2115" w:rsidRPr="00C708C1" w:rsidRDefault="007D2115" w:rsidP="00462549">
            <w:r w:rsidRPr="00C708C1">
              <w:rPr>
                <w:sz w:val="22"/>
                <w:szCs w:val="22"/>
              </w:rPr>
              <w:t>- organické sloučeniny v běžném životě a odborné praxi</w:t>
            </w:r>
          </w:p>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Pr>
              <w:rPr>
                <w:b/>
              </w:rPr>
            </w:pPr>
            <w:r w:rsidRPr="00C708C1">
              <w:rPr>
                <w:b/>
                <w:sz w:val="22"/>
                <w:szCs w:val="22"/>
              </w:rPr>
              <w:t>4. Biochemie</w:t>
            </w:r>
          </w:p>
          <w:p w:rsidR="007D2115" w:rsidRPr="00C708C1" w:rsidRDefault="007D2115" w:rsidP="00462549">
            <w:r w:rsidRPr="00C708C1">
              <w:rPr>
                <w:sz w:val="22"/>
                <w:szCs w:val="22"/>
              </w:rPr>
              <w:t xml:space="preserve">- chemické složení živých organismů  </w:t>
            </w:r>
          </w:p>
          <w:p w:rsidR="007D2115" w:rsidRPr="00C708C1" w:rsidRDefault="007D2115" w:rsidP="00462549">
            <w:r w:rsidRPr="00C708C1">
              <w:rPr>
                <w:sz w:val="22"/>
                <w:szCs w:val="22"/>
              </w:rPr>
              <w:t>- přírodní látky (sacharidy, lipidy, bílkoviny, nukleové kyseliny)</w:t>
            </w:r>
          </w:p>
          <w:p w:rsidR="007D2115" w:rsidRPr="00C708C1" w:rsidRDefault="007D2115" w:rsidP="00462549">
            <w:r w:rsidRPr="00C708C1">
              <w:rPr>
                <w:sz w:val="22"/>
                <w:szCs w:val="22"/>
              </w:rPr>
              <w:t>- biokatalyzátory (vitaminy, enzymy, hormony)</w:t>
            </w:r>
          </w:p>
          <w:p w:rsidR="007D2115" w:rsidRPr="00C708C1" w:rsidRDefault="007D2115" w:rsidP="00462549">
            <w:r w:rsidRPr="00C708C1">
              <w:rPr>
                <w:sz w:val="22"/>
                <w:szCs w:val="22"/>
              </w:rPr>
              <w:t>- vybrané biochemické děje: - zpracování mléka, tuků</w:t>
            </w:r>
          </w:p>
          <w:p w:rsidR="007D2115" w:rsidRPr="00C708C1" w:rsidRDefault="007D2115" w:rsidP="00462549">
            <w:r w:rsidRPr="00C708C1">
              <w:rPr>
                <w:sz w:val="22"/>
                <w:szCs w:val="22"/>
              </w:rPr>
              <w:t xml:space="preserve">- kvašení, výroba lihu, piva, vína, octa </w:t>
            </w:r>
          </w:p>
          <w:p w:rsidR="007D2115" w:rsidRPr="00C708C1" w:rsidRDefault="007D2115" w:rsidP="00462549">
            <w:r w:rsidRPr="00C708C1">
              <w:rPr>
                <w:sz w:val="22"/>
                <w:szCs w:val="22"/>
              </w:rPr>
              <w:t xml:space="preserve">- chemické pochody při trávení </w:t>
            </w:r>
          </w:p>
          <w:p w:rsidR="007D2115" w:rsidRPr="00C708C1" w:rsidRDefault="007D2115" w:rsidP="00462549"/>
          <w:p w:rsidR="007D2115" w:rsidRPr="00C708C1" w:rsidRDefault="007D2115" w:rsidP="00462549">
            <w:r w:rsidRPr="00C708C1">
              <w:rPr>
                <w:sz w:val="22"/>
                <w:szCs w:val="22"/>
              </w:rPr>
              <w:t xml:space="preserve"> </w:t>
            </w:r>
          </w:p>
          <w:p w:rsidR="007D2115" w:rsidRPr="00C708C1" w:rsidRDefault="007D2115" w:rsidP="00462549">
            <w:pPr>
              <w:rPr>
                <w:rFonts w:ascii="Calibri" w:hAnsi="Calibri" w:cs="Calibri"/>
              </w:rPr>
            </w:pPr>
          </w:p>
        </w:tc>
        <w:tc>
          <w:tcPr>
            <w:tcW w:w="871" w:type="dxa"/>
          </w:tcPr>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p w:rsidR="007D2115" w:rsidRPr="00C708C1" w:rsidRDefault="007D2115" w:rsidP="00462549"/>
        </w:tc>
      </w:tr>
    </w:tbl>
    <w:p w:rsidR="007D2115" w:rsidRPr="00C708C1" w:rsidRDefault="007D2115" w:rsidP="007D2115">
      <w:pPr>
        <w:rPr>
          <w:sz w:val="22"/>
          <w:szCs w:val="22"/>
        </w:rPr>
      </w:pPr>
    </w:p>
    <w:p w:rsidR="007D2115" w:rsidRPr="00C708C1" w:rsidRDefault="007D2115" w:rsidP="007D2115">
      <w:pPr>
        <w:jc w:val="both"/>
        <w:rPr>
          <w:sz w:val="22"/>
          <w:szCs w:val="22"/>
        </w:rPr>
      </w:pPr>
      <w:r w:rsidRPr="00C708C1">
        <w:rPr>
          <w:sz w:val="22"/>
          <w:szCs w:val="22"/>
        </w:rPr>
        <w:t xml:space="preserve">Poznámky k realizaci výuky a úpravám učební osnovy: </w:t>
      </w:r>
    </w:p>
    <w:p w:rsidR="007D2115" w:rsidRPr="00C708C1" w:rsidRDefault="007D2115" w:rsidP="007D2115">
      <w:pPr>
        <w:autoSpaceDE w:val="0"/>
        <w:autoSpaceDN w:val="0"/>
        <w:adjustRightInd w:val="0"/>
        <w:jc w:val="both"/>
        <w:rPr>
          <w:sz w:val="22"/>
          <w:szCs w:val="22"/>
        </w:rPr>
      </w:pPr>
      <w:r w:rsidRPr="00C708C1">
        <w:rPr>
          <w:sz w:val="22"/>
          <w:szCs w:val="22"/>
        </w:rPr>
        <w:t xml:space="preserve">Výuka je realizována v 1. -3. ročníku po jedné hodině týdně.  V jednotlivých ročnících jsou zařazeny základní tematické celky, které jsou dále rozvíjeny a rozšiřovány dle schopností a předchozích zkušeností žáků.  Vzhledem k specifikům žáků s nařízenou ÚV jsou tematické celky, bez uvedení hodinové dotace, aby bylo možné zajistit dostatek prostoru pro opakování a prohlubování učiva z předešlých ročníků s ohledem na nově příchozí žáky a s ohledem na úroveň jejich vědomostí a dovedností v předmětu.   </w:t>
      </w:r>
    </w:p>
    <w:p w:rsidR="007D2115" w:rsidRPr="00C708C1" w:rsidRDefault="007D2115" w:rsidP="007D2115">
      <w:pPr>
        <w:autoSpaceDE w:val="0"/>
        <w:autoSpaceDN w:val="0"/>
        <w:adjustRightInd w:val="0"/>
        <w:jc w:val="both"/>
        <w:rPr>
          <w:rFonts w:eastAsia="Calibri"/>
          <w:sz w:val="22"/>
          <w:szCs w:val="22"/>
        </w:rPr>
      </w:pPr>
    </w:p>
    <w:p w:rsidR="007D2115" w:rsidRPr="00C708C1" w:rsidRDefault="007D2115" w:rsidP="007D2115">
      <w:pPr>
        <w:rPr>
          <w:sz w:val="22"/>
          <w:szCs w:val="22"/>
        </w:rPr>
      </w:pPr>
    </w:p>
    <w:p w:rsidR="007D2115" w:rsidRPr="00C708C1" w:rsidRDefault="007D2115" w:rsidP="007D2115">
      <w:pPr>
        <w:rPr>
          <w:sz w:val="22"/>
          <w:szCs w:val="22"/>
        </w:rPr>
      </w:pPr>
    </w:p>
    <w:p w:rsidR="007D2115" w:rsidRPr="00C708C1" w:rsidRDefault="007D2115" w:rsidP="007D2115">
      <w:pPr>
        <w:rPr>
          <w:sz w:val="22"/>
          <w:szCs w:val="22"/>
        </w:rPr>
      </w:pPr>
    </w:p>
    <w:p w:rsidR="007D2115" w:rsidRPr="00C708C1" w:rsidRDefault="007D2115" w:rsidP="007D2115">
      <w:pPr>
        <w:rPr>
          <w:sz w:val="22"/>
          <w:szCs w:val="22"/>
        </w:rPr>
      </w:pPr>
    </w:p>
    <w:p w:rsidR="007D2115" w:rsidRDefault="007D2115" w:rsidP="007D2115"/>
    <w:p w:rsidR="007D2115" w:rsidRDefault="007D2115" w:rsidP="007D2115"/>
    <w:p w:rsidR="007D2115" w:rsidRPr="00026CF6" w:rsidRDefault="007D2115" w:rsidP="007D2115">
      <w:pPr>
        <w:jc w:val="both"/>
        <w:rPr>
          <w:b/>
        </w:rPr>
      </w:pPr>
    </w:p>
    <w:p w:rsidR="007D2115" w:rsidRDefault="007D2115" w:rsidP="007D2115">
      <w:pPr>
        <w:jc w:val="both"/>
        <w:rPr>
          <w:color w:val="FF0000"/>
        </w:rPr>
      </w:pPr>
    </w:p>
    <w:p w:rsidR="00026CF6" w:rsidRPr="00707079" w:rsidRDefault="00026CF6" w:rsidP="00026CF6">
      <w:pPr>
        <w:spacing w:line="259" w:lineRule="auto"/>
        <w:ind w:right="156"/>
        <w:rPr>
          <w:sz w:val="22"/>
          <w:szCs w:val="22"/>
        </w:rPr>
      </w:pPr>
    </w:p>
    <w:p w:rsidR="003A5524" w:rsidRDefault="003A5524" w:rsidP="0078377C">
      <w:pPr>
        <w:jc w:val="both"/>
        <w:rPr>
          <w:color w:val="FF0000"/>
        </w:rPr>
      </w:pPr>
    </w:p>
    <w:p w:rsidR="00026CF6" w:rsidRDefault="00026CF6" w:rsidP="0078377C">
      <w:pPr>
        <w:jc w:val="both"/>
        <w:rPr>
          <w:color w:val="FF0000"/>
        </w:rPr>
      </w:pPr>
    </w:p>
    <w:p w:rsidR="00956884" w:rsidRDefault="00956884" w:rsidP="0078377C">
      <w:pPr>
        <w:jc w:val="both"/>
        <w:rPr>
          <w:color w:val="FF0000"/>
        </w:rPr>
      </w:pPr>
    </w:p>
    <w:p w:rsidR="00C708C1" w:rsidRPr="00A7180F" w:rsidRDefault="00B6707C" w:rsidP="00C82849">
      <w:pPr>
        <w:pStyle w:val="Nadpis2"/>
        <w:numPr>
          <w:ilvl w:val="0"/>
          <w:numId w:val="0"/>
        </w:numPr>
        <w:ind w:left="576" w:hanging="576"/>
      </w:pPr>
      <w:bookmarkStart w:id="97" w:name="_Toc502826017"/>
      <w:r>
        <w:t>7</w:t>
      </w:r>
      <w:r w:rsidR="00A7180F" w:rsidRPr="00A7180F">
        <w:t xml:space="preserve">.6 </w:t>
      </w:r>
      <w:r w:rsidR="00A7180F">
        <w:t xml:space="preserve">       </w:t>
      </w:r>
      <w:r w:rsidR="00C708C1" w:rsidRPr="00A7180F">
        <w:t>INFORMAČNÍ A KOMUNIKAČNÍ TECHNOLOGIE</w:t>
      </w:r>
      <w:bookmarkEnd w:id="97"/>
    </w:p>
    <w:p w:rsidR="00A7180F" w:rsidRPr="00C708C1" w:rsidRDefault="00A7180F" w:rsidP="00C708C1">
      <w:pPr>
        <w:ind w:right="-142"/>
        <w:rPr>
          <w:b/>
          <w:sz w:val="22"/>
          <w:szCs w:val="22"/>
        </w:rPr>
      </w:pPr>
    </w:p>
    <w:tbl>
      <w:tblPr>
        <w:tblpPr w:leftFromText="141" w:rightFromText="141" w:vertAnchor="page" w:horzAnchor="margin" w:tblpY="2971"/>
        <w:tblW w:w="9606" w:type="dxa"/>
        <w:tblCellMar>
          <w:top w:w="57" w:type="dxa"/>
          <w:right w:w="48" w:type="dxa"/>
        </w:tblCellMar>
        <w:tblLook w:val="04A0" w:firstRow="1" w:lastRow="0" w:firstColumn="1" w:lastColumn="0" w:noHBand="0" w:noVBand="1"/>
      </w:tblPr>
      <w:tblGrid>
        <w:gridCol w:w="9606"/>
      </w:tblGrid>
      <w:tr w:rsidR="00A7180F" w:rsidRPr="00C708C1" w:rsidTr="00A7180F">
        <w:trPr>
          <w:trHeight w:val="366"/>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right="19"/>
              <w:rPr>
                <w:b/>
              </w:rPr>
            </w:pPr>
            <w:r>
              <w:rPr>
                <w:b/>
                <w:sz w:val="22"/>
                <w:szCs w:val="22"/>
              </w:rPr>
              <w:lastRenderedPageBreak/>
              <w:t>POJETÍ VYUČOVACÍHO PŘEDMĚTU:</w:t>
            </w:r>
          </w:p>
        </w:tc>
      </w:tr>
      <w:tr w:rsidR="00A7180F" w:rsidRPr="00C708C1" w:rsidTr="00A7180F">
        <w:trPr>
          <w:trHeight w:val="2612"/>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right="19"/>
            </w:pPr>
            <w:r>
              <w:rPr>
                <w:b/>
                <w:sz w:val="22"/>
                <w:szCs w:val="22"/>
              </w:rPr>
              <w:t>Obecný c</w:t>
            </w:r>
            <w:r w:rsidRPr="00C708C1">
              <w:rPr>
                <w:b/>
                <w:sz w:val="22"/>
                <w:szCs w:val="22"/>
              </w:rPr>
              <w:t xml:space="preserve">íl předmětu: </w:t>
            </w:r>
          </w:p>
          <w:p w:rsidR="00A7180F" w:rsidRPr="00C708C1" w:rsidRDefault="00A7180F" w:rsidP="00462549">
            <w:pPr>
              <w:spacing w:after="1" w:line="242" w:lineRule="auto"/>
              <w:ind w:right="58"/>
              <w:jc w:val="both"/>
            </w:pPr>
            <w:r w:rsidRPr="00C708C1">
              <w:rPr>
                <w:sz w:val="22"/>
                <w:szCs w:val="22"/>
              </w:rPr>
              <w:t xml:space="preserve">Tento vyučovací předmět má žáky naučit logickému a efektivnímu využívání ICT prostředků nejen v hodinách IKT, ale i ve všech všeobecně-vzdělávacích a odborných předmětech. Navazuje na znalosti získané na základních školách.  </w:t>
            </w:r>
          </w:p>
          <w:p w:rsidR="00A7180F" w:rsidRPr="00C708C1" w:rsidRDefault="00A7180F" w:rsidP="00462549">
            <w:pPr>
              <w:spacing w:after="1" w:line="241" w:lineRule="auto"/>
              <w:ind w:right="58"/>
              <w:jc w:val="both"/>
            </w:pPr>
            <w:r w:rsidRPr="00C708C1">
              <w:rPr>
                <w:sz w:val="22"/>
                <w:szCs w:val="22"/>
              </w:rPr>
              <w:t xml:space="preserve">Žáci se vyznají v základních částech PC sestav a PC periferií, v jejich instalaci a údržbě, zvládají využití základních aplikačních programů, efektivně využívají internet k vyhledávání informací, komunikaci i prezentaci, dokáží plnohodnotně ovládat operační systém. </w:t>
            </w:r>
          </w:p>
          <w:p w:rsidR="00A7180F" w:rsidRPr="00C708C1" w:rsidRDefault="00A7180F" w:rsidP="00462549">
            <w:pPr>
              <w:spacing w:line="259" w:lineRule="auto"/>
              <w:ind w:right="58"/>
              <w:jc w:val="both"/>
            </w:pPr>
            <w:r w:rsidRPr="00C708C1">
              <w:rPr>
                <w:sz w:val="22"/>
                <w:szCs w:val="22"/>
              </w:rPr>
              <w:t>V konečné fázi by se měla výpočetní technika a vše k ní přináležející stát důležitou pracovní pomůckou při řešení úkolů v jakékoliv pracovní či studijní oblasti.</w:t>
            </w:r>
          </w:p>
        </w:tc>
      </w:tr>
      <w:tr w:rsidR="00A7180F" w:rsidRPr="00C708C1" w:rsidTr="00ED321C">
        <w:trPr>
          <w:trHeight w:val="2494"/>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pPr>
            <w:r w:rsidRPr="00C708C1">
              <w:rPr>
                <w:b/>
                <w:sz w:val="22"/>
                <w:szCs w:val="22"/>
              </w:rPr>
              <w:t xml:space="preserve">Charakteristika učiva: </w:t>
            </w:r>
          </w:p>
          <w:p w:rsidR="00A7180F" w:rsidRPr="00C708C1" w:rsidRDefault="00A7180F" w:rsidP="00462549">
            <w:pPr>
              <w:spacing w:line="242" w:lineRule="auto"/>
              <w:ind w:right="94"/>
              <w:jc w:val="both"/>
            </w:pPr>
            <w:r w:rsidRPr="00C708C1">
              <w:rPr>
                <w:sz w:val="22"/>
                <w:szCs w:val="22"/>
              </w:rPr>
              <w:t xml:space="preserve">Obsah předmětu vychází z obsahového okruhu RVP – Informační a komunikační technologie. Obsah předmětu vychází z obsahového okruhu RVP – Informační a komunikační technologie. </w:t>
            </w:r>
          </w:p>
          <w:p w:rsidR="00A7180F" w:rsidRPr="00C708C1" w:rsidRDefault="00A7180F" w:rsidP="00462549">
            <w:pPr>
              <w:spacing w:line="242" w:lineRule="auto"/>
              <w:ind w:right="94"/>
              <w:jc w:val="both"/>
            </w:pPr>
            <w:r w:rsidRPr="00C708C1">
              <w:rPr>
                <w:sz w:val="22"/>
                <w:szCs w:val="22"/>
              </w:rPr>
              <w:t xml:space="preserve">Výuka v prvním ročníku je zaměřena na ovládnutí a sjednocení základních teoretických znalostí (základy hardware a software, počítač a jeho periferie, operační systém, základní využití internetu). Dále je výuka zaměřena na využití elektronické pošty, multimediálních periferií a aplikačních programů, využití kancelářského balíčku programů Microsoft Office a jeho potencionálních alternativ, základní ochranu a zabezpečení dat. </w:t>
            </w:r>
          </w:p>
          <w:p w:rsidR="00A7180F" w:rsidRPr="00C708C1" w:rsidRDefault="00A7180F" w:rsidP="00462549">
            <w:pPr>
              <w:spacing w:line="242" w:lineRule="auto"/>
              <w:ind w:right="94"/>
              <w:jc w:val="both"/>
            </w:pPr>
            <w:r w:rsidRPr="00C708C1">
              <w:rPr>
                <w:sz w:val="22"/>
                <w:szCs w:val="22"/>
              </w:rPr>
              <w:t>Výuka v dalších ročnících rozšiřuje a prohlubuje znalostí z prvního ročníku, a věnuje se aplikaci znalostí při řešení samostatných úkolů v převážně projektové formě.</w:t>
            </w:r>
          </w:p>
        </w:tc>
      </w:tr>
      <w:tr w:rsidR="00A7180F" w:rsidRPr="00C708C1" w:rsidTr="00ED321C">
        <w:trPr>
          <w:trHeight w:val="727"/>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pPr>
            <w:r w:rsidRPr="00C708C1">
              <w:rPr>
                <w:b/>
                <w:sz w:val="22"/>
                <w:szCs w:val="22"/>
              </w:rPr>
              <w:t>Pojetí výuky</w:t>
            </w:r>
            <w:r>
              <w:rPr>
                <w:b/>
                <w:sz w:val="22"/>
                <w:szCs w:val="22"/>
              </w:rPr>
              <w:t xml:space="preserve"> </w:t>
            </w:r>
            <w:r w:rsidRPr="00C708C1">
              <w:rPr>
                <w:b/>
                <w:sz w:val="22"/>
                <w:szCs w:val="22"/>
              </w:rPr>
              <w:t xml:space="preserve">(výukové strategie): </w:t>
            </w:r>
          </w:p>
          <w:p w:rsidR="00A7180F" w:rsidRPr="00C708C1" w:rsidRDefault="00A7180F" w:rsidP="00462549">
            <w:pPr>
              <w:pStyle w:val="Bezmezer"/>
              <w:ind w:right="94"/>
              <w:jc w:val="both"/>
              <w:rPr>
                <w:sz w:val="22"/>
                <w:szCs w:val="22"/>
              </w:rPr>
            </w:pPr>
            <w:r w:rsidRPr="00C708C1">
              <w:rPr>
                <w:sz w:val="22"/>
                <w:szCs w:val="22"/>
              </w:rPr>
              <w:t>Předmět je vyučován v 1. - 3. ročníku a je rozdělen do tematických celků, které jsou provázány. Výuka probíhá v počítačové učebně, učivo je aplikováno metodou výkladu spojeného s </w:t>
            </w:r>
          </w:p>
          <w:p w:rsidR="00A7180F" w:rsidRPr="00C708C1" w:rsidRDefault="00A7180F" w:rsidP="00462549">
            <w:pPr>
              <w:pStyle w:val="Bezmezer"/>
              <w:ind w:right="94"/>
              <w:jc w:val="both"/>
              <w:rPr>
                <w:sz w:val="22"/>
                <w:szCs w:val="22"/>
              </w:rPr>
            </w:pPr>
            <w:r w:rsidRPr="00C708C1">
              <w:rPr>
                <w:sz w:val="22"/>
                <w:szCs w:val="22"/>
              </w:rPr>
              <w:t xml:space="preserve">praktickou ukázkou a následným procvičením. Aktivita žáků je podporována zadáváním samostatného řešení úkolu i skupinovou prací. Výuka je přizpůsobena možnostem žáků. </w:t>
            </w:r>
          </w:p>
          <w:p w:rsidR="00A7180F" w:rsidRPr="00C708C1" w:rsidRDefault="00A7180F" w:rsidP="00462549">
            <w:pPr>
              <w:pStyle w:val="Bezmezer"/>
              <w:ind w:right="94"/>
              <w:jc w:val="both"/>
              <w:rPr>
                <w:sz w:val="22"/>
                <w:szCs w:val="22"/>
              </w:rPr>
            </w:pPr>
            <w:r w:rsidRPr="00C708C1">
              <w:rPr>
                <w:i/>
                <w:sz w:val="22"/>
                <w:szCs w:val="22"/>
              </w:rPr>
              <w:t>Vzhledem k tomu, že se jedná o žáky s nařízenou UV  a s tím související specifika výuky, jedná     se o individualizovanou výuku</w:t>
            </w:r>
            <w:r w:rsidRPr="00C708C1">
              <w:rPr>
                <w:sz w:val="22"/>
                <w:szCs w:val="22"/>
              </w:rPr>
              <w:t xml:space="preserve">. </w:t>
            </w:r>
          </w:p>
          <w:p w:rsidR="00A7180F" w:rsidRPr="00C708C1" w:rsidRDefault="00A7180F" w:rsidP="00462549">
            <w:pPr>
              <w:pStyle w:val="Bezmezer"/>
              <w:ind w:right="94"/>
              <w:jc w:val="both"/>
              <w:rPr>
                <w:sz w:val="22"/>
                <w:szCs w:val="22"/>
              </w:rPr>
            </w:pPr>
            <w:r w:rsidRPr="00C708C1">
              <w:rPr>
                <w:sz w:val="22"/>
                <w:szCs w:val="22"/>
              </w:rPr>
              <w:t>Metody a formy výuky:</w:t>
            </w:r>
          </w:p>
          <w:p w:rsidR="00A7180F" w:rsidRPr="00C708C1" w:rsidRDefault="00A7180F" w:rsidP="00462549">
            <w:pPr>
              <w:pStyle w:val="Bezmezer"/>
              <w:ind w:right="94"/>
              <w:jc w:val="both"/>
              <w:rPr>
                <w:sz w:val="22"/>
                <w:szCs w:val="22"/>
              </w:rPr>
            </w:pPr>
            <w:r w:rsidRPr="00C708C1">
              <w:rPr>
                <w:sz w:val="22"/>
                <w:szCs w:val="22"/>
              </w:rPr>
              <w:t>Výuka je organizována v počítačové učebně vybavené pracovními stanicemi s potřebným SW, které jsou propojeny prostřednictvím serveru a lokální sítě. Základní metodou je výklad spojený s demonstrací a instruktáže. Dále je využíváno metody demonstračního a frontálního pokusu. Důraz je kladen na samostatnou práci s počítačem. Nové poznatky si žáci upevňují aplikací praktických úkolů podle možností vybíranými v souladu s učebním oborem. Důraz je také kladen na rozvíjení komunikativních dovedností. Způsob výuky je vyučujícím volen s ohledem na probírané učivo a schopnosti žáků.</w:t>
            </w:r>
          </w:p>
        </w:tc>
      </w:tr>
      <w:tr w:rsidR="00A7180F" w:rsidRPr="00C708C1" w:rsidTr="00ED321C">
        <w:trPr>
          <w:trHeight w:val="1390"/>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pPr>
            <w:r w:rsidRPr="00C708C1">
              <w:rPr>
                <w:b/>
                <w:sz w:val="22"/>
                <w:szCs w:val="22"/>
              </w:rPr>
              <w:t xml:space="preserve">Hodnocení žáků: </w:t>
            </w:r>
          </w:p>
          <w:p w:rsidR="00A7180F" w:rsidRPr="00C708C1" w:rsidRDefault="00A7180F" w:rsidP="00462549">
            <w:pPr>
              <w:ind w:right="58"/>
              <w:jc w:val="both"/>
            </w:pPr>
            <w:r w:rsidRPr="00C708C1">
              <w:rPr>
                <w:sz w:val="22"/>
                <w:szCs w:val="22"/>
              </w:rPr>
              <w:t xml:space="preserve">Hodnotí se komplexní počítačové dovednosti (aplikace teoretických znalostí na konkrétních praktických úkolech). Součástí hodnocení jsou samostatné i skupinové projektové práce v návaznosti na probíraná témata. </w:t>
            </w:r>
          </w:p>
          <w:p w:rsidR="00A7180F" w:rsidRPr="00C708C1" w:rsidRDefault="00A7180F" w:rsidP="00462549">
            <w:pPr>
              <w:pStyle w:val="Bezmezer"/>
              <w:jc w:val="both"/>
              <w:rPr>
                <w:sz w:val="22"/>
                <w:szCs w:val="22"/>
              </w:rPr>
            </w:pPr>
            <w:r w:rsidRPr="00C708C1">
              <w:rPr>
                <w:sz w:val="22"/>
                <w:szCs w:val="22"/>
              </w:rPr>
              <w:t xml:space="preserve">Hodnocení žáků je prováděno dle klasifikačního řádu. Žáci jsou hodnoceni slovně a známkou. Hodnocen je i přístup žáků k výuce, aktivita a samostatnost při výuce. </w:t>
            </w:r>
          </w:p>
        </w:tc>
      </w:tr>
      <w:tr w:rsidR="00A7180F" w:rsidRPr="00C708C1" w:rsidTr="00ED321C">
        <w:trPr>
          <w:trHeight w:val="1942"/>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right="46"/>
            </w:pPr>
            <w:r w:rsidRPr="00C708C1">
              <w:rPr>
                <w:b/>
                <w:sz w:val="22"/>
                <w:szCs w:val="22"/>
              </w:rPr>
              <w:lastRenderedPageBreak/>
              <w:t xml:space="preserve">Přínos předmětu pro rozvoj klíčových kompetencí a průřezových témat: </w:t>
            </w:r>
          </w:p>
          <w:p w:rsidR="00A7180F" w:rsidRPr="00C708C1" w:rsidRDefault="00A7180F" w:rsidP="00462549">
            <w:pPr>
              <w:spacing w:line="259" w:lineRule="auto"/>
              <w:jc w:val="both"/>
            </w:pPr>
            <w:r w:rsidRPr="00C708C1">
              <w:rPr>
                <w:sz w:val="22"/>
                <w:szCs w:val="22"/>
              </w:rPr>
              <w:t xml:space="preserve"> </w:t>
            </w:r>
            <w:r w:rsidRPr="00C708C1">
              <w:rPr>
                <w:b/>
                <w:sz w:val="22"/>
                <w:szCs w:val="22"/>
              </w:rPr>
              <w:t xml:space="preserve">Klíčové kompetence: </w:t>
            </w:r>
          </w:p>
          <w:p w:rsidR="00A7180F" w:rsidRPr="00C708C1" w:rsidRDefault="00A7180F" w:rsidP="00462549">
            <w:pPr>
              <w:pStyle w:val="Bezmezer"/>
              <w:ind w:right="94"/>
              <w:jc w:val="both"/>
              <w:rPr>
                <w:sz w:val="22"/>
                <w:szCs w:val="22"/>
              </w:rPr>
            </w:pPr>
            <w:r w:rsidRPr="00C708C1">
              <w:rPr>
                <w:sz w:val="22"/>
                <w:szCs w:val="22"/>
              </w:rPr>
              <w:t>Vzdělávání směřuje k tomu, aby  se u žáka rozvíjeli  následující kompetence</w:t>
            </w:r>
          </w:p>
          <w:p w:rsidR="00A7180F" w:rsidRPr="00C708C1" w:rsidRDefault="00A7180F" w:rsidP="00462549">
            <w:pPr>
              <w:pStyle w:val="Bezmezer"/>
              <w:ind w:right="94"/>
              <w:jc w:val="both"/>
              <w:rPr>
                <w:sz w:val="22"/>
                <w:szCs w:val="22"/>
              </w:rPr>
            </w:pPr>
            <w:r w:rsidRPr="00C708C1">
              <w:rPr>
                <w:i/>
                <w:sz w:val="22"/>
                <w:szCs w:val="22"/>
              </w:rPr>
              <w:t xml:space="preserve">Kompetence k učení – </w:t>
            </w:r>
            <w:r w:rsidRPr="00C708C1">
              <w:rPr>
                <w:sz w:val="22"/>
                <w:szCs w:val="22"/>
              </w:rPr>
              <w:t>žák</w:t>
            </w:r>
            <w:r>
              <w:rPr>
                <w:sz w:val="22"/>
                <w:szCs w:val="22"/>
              </w:rPr>
              <w:t xml:space="preserve"> je veden k tomu, aby </w:t>
            </w:r>
            <w:r w:rsidRPr="00C708C1">
              <w:rPr>
                <w:sz w:val="22"/>
                <w:szCs w:val="22"/>
              </w:rPr>
              <w:t>ovládal práci s textem, uměl vyhledávat a zpracovávat informace, k učení vyhledával různé informační zdroje, uplatňoval  zkušenosti své i jiných lidí, sledoval a hodnotil pokrok při dosahování cílů svého učení, přijímal hodnocení výsledků učení od jiných lidí.</w:t>
            </w:r>
          </w:p>
          <w:p w:rsidR="00A7180F" w:rsidRPr="00C708C1" w:rsidRDefault="00A7180F" w:rsidP="00462549">
            <w:pPr>
              <w:pStyle w:val="Bezmezer"/>
              <w:ind w:right="94"/>
              <w:jc w:val="both"/>
              <w:rPr>
                <w:sz w:val="22"/>
                <w:szCs w:val="22"/>
              </w:rPr>
            </w:pPr>
            <w:r w:rsidRPr="00C708C1">
              <w:rPr>
                <w:i/>
                <w:sz w:val="22"/>
                <w:szCs w:val="22"/>
              </w:rPr>
              <w:t xml:space="preserve">Kompetence k řešení problémů – </w:t>
            </w:r>
            <w:r w:rsidRPr="00C708C1">
              <w:rPr>
                <w:sz w:val="22"/>
                <w:szCs w:val="22"/>
              </w:rPr>
              <w:t>žák  je veden k porozumění zadanému úkolu a rozpoznání jádra problému, získávání informací.</w:t>
            </w:r>
          </w:p>
          <w:p w:rsidR="00A7180F" w:rsidRPr="00C708C1" w:rsidRDefault="00A7180F" w:rsidP="00462549">
            <w:pPr>
              <w:pStyle w:val="Bezmezer"/>
              <w:ind w:right="94"/>
              <w:jc w:val="both"/>
              <w:rPr>
                <w:sz w:val="22"/>
                <w:szCs w:val="22"/>
              </w:rPr>
            </w:pPr>
            <w:r w:rsidRPr="00C708C1">
              <w:rPr>
                <w:i/>
                <w:sz w:val="22"/>
                <w:szCs w:val="22"/>
              </w:rPr>
              <w:t xml:space="preserve">Komunikativní kompetence – </w:t>
            </w:r>
            <w:r w:rsidRPr="00C708C1">
              <w:rPr>
                <w:sz w:val="22"/>
                <w:szCs w:val="22"/>
              </w:rPr>
              <w:t>vzdělávání směřuje k tomu, aby se žák vyjadřoval přiměřeně účelu jednání a komunikační situaci v projevech mluvených i psaných a vhodně se prezentoval při oficiálních jednáních.</w:t>
            </w:r>
          </w:p>
          <w:p w:rsidR="00A7180F" w:rsidRPr="00C708C1" w:rsidRDefault="00A7180F" w:rsidP="00462549">
            <w:pPr>
              <w:pStyle w:val="Bezmezer"/>
              <w:ind w:right="94"/>
              <w:jc w:val="both"/>
              <w:rPr>
                <w:sz w:val="22"/>
                <w:szCs w:val="22"/>
              </w:rPr>
            </w:pPr>
            <w:r w:rsidRPr="00C708C1">
              <w:rPr>
                <w:i/>
                <w:sz w:val="22"/>
                <w:szCs w:val="22"/>
              </w:rPr>
              <w:t xml:space="preserve">Kompetence k pracovnímu uplatnění – </w:t>
            </w:r>
            <w:r>
              <w:rPr>
                <w:sz w:val="22"/>
                <w:szCs w:val="22"/>
              </w:rPr>
              <w:t>žák je veden k tomu, aby</w:t>
            </w:r>
            <w:r w:rsidRPr="00C708C1">
              <w:rPr>
                <w:sz w:val="22"/>
                <w:szCs w:val="22"/>
              </w:rPr>
              <w:t xml:space="preserve"> měl přehled o možnostech uplatnění na trhu práce v daném oboru, uměl získat a vyhodnotit informace o pracovních i vzdělávacích příležitostech, využíval poradenských a zprostředkovatelských služeb jak z oblasti  světa práce, tak vzdělávání</w:t>
            </w:r>
          </w:p>
          <w:p w:rsidR="00A7180F" w:rsidRPr="00C708C1" w:rsidRDefault="00A7180F" w:rsidP="00462549">
            <w:pPr>
              <w:pStyle w:val="Bezmezer"/>
              <w:ind w:right="94"/>
              <w:jc w:val="both"/>
              <w:rPr>
                <w:sz w:val="22"/>
                <w:szCs w:val="22"/>
              </w:rPr>
            </w:pPr>
            <w:r w:rsidRPr="00C708C1">
              <w:rPr>
                <w:i/>
                <w:sz w:val="22"/>
                <w:szCs w:val="22"/>
              </w:rPr>
              <w:t xml:space="preserve">Matematické kompetence – </w:t>
            </w:r>
            <w:r w:rsidRPr="00C708C1">
              <w:rPr>
                <w:sz w:val="22"/>
                <w:szCs w:val="22"/>
              </w:rPr>
              <w:t>vzdělávání směřuje k tomu, aby žák četl různé formy grafického znázornění (tabulky, grafy, diagramy, schémata, apod.)</w:t>
            </w:r>
          </w:p>
          <w:p w:rsidR="00A7180F" w:rsidRPr="00C708C1" w:rsidRDefault="00A7180F" w:rsidP="00462549">
            <w:pPr>
              <w:pStyle w:val="Bezmezer"/>
              <w:ind w:right="94"/>
              <w:jc w:val="both"/>
              <w:rPr>
                <w:sz w:val="22"/>
                <w:szCs w:val="22"/>
              </w:rPr>
            </w:pPr>
            <w:r w:rsidRPr="00C708C1">
              <w:rPr>
                <w:i/>
                <w:sz w:val="22"/>
                <w:szCs w:val="22"/>
              </w:rPr>
              <w:t>Kompetence k využívání informačních a komunikačních technologií –</w:t>
            </w:r>
            <w:r>
              <w:rPr>
                <w:sz w:val="22"/>
                <w:szCs w:val="22"/>
              </w:rPr>
              <w:t xml:space="preserve">vzdělávání směřuje k tomu, aby </w:t>
            </w:r>
            <w:r w:rsidRPr="00C708C1">
              <w:rPr>
                <w:sz w:val="22"/>
                <w:szCs w:val="22"/>
              </w:rPr>
              <w:t>žák pracoval  s osobním počítačem a dalšími prostředky IKT, pracoval s běžným základním a aplikačním programovým vybavením,  používal nové aplikace, komunikoval elektronickou poštou, získával informace z otevřených zdrojů,  využíval celosvětové sítě Internet, pracoval s informacemi z různých zdrojů nesenými na různých médiích</w:t>
            </w:r>
          </w:p>
          <w:p w:rsidR="00A7180F" w:rsidRPr="00C708C1" w:rsidRDefault="00A7180F" w:rsidP="00462549">
            <w:pPr>
              <w:pStyle w:val="Bezmezer"/>
              <w:ind w:right="94"/>
              <w:jc w:val="both"/>
              <w:rPr>
                <w:sz w:val="22"/>
                <w:szCs w:val="22"/>
              </w:rPr>
            </w:pPr>
            <w:r w:rsidRPr="00C708C1">
              <w:rPr>
                <w:sz w:val="22"/>
                <w:szCs w:val="22"/>
              </w:rPr>
              <w:t>(tištěných, elektronických, audiovizuálních), a to i s využitím prostředků IKT.</w:t>
            </w:r>
          </w:p>
        </w:tc>
      </w:tr>
      <w:tr w:rsidR="00A7180F" w:rsidRPr="00C708C1" w:rsidTr="00ED321C">
        <w:trPr>
          <w:trHeight w:val="302"/>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pStyle w:val="Bezmezer"/>
              <w:rPr>
                <w:b/>
                <w:sz w:val="22"/>
                <w:szCs w:val="22"/>
              </w:rPr>
            </w:pPr>
            <w:r w:rsidRPr="00C708C1">
              <w:rPr>
                <w:b/>
                <w:sz w:val="22"/>
                <w:szCs w:val="22"/>
              </w:rPr>
              <w:t xml:space="preserve">Průřezová témata: </w:t>
            </w:r>
          </w:p>
          <w:p w:rsidR="00A7180F" w:rsidRPr="00C708C1" w:rsidRDefault="00A7180F" w:rsidP="00462549">
            <w:pPr>
              <w:pStyle w:val="Bezmezer"/>
              <w:ind w:right="94"/>
              <w:jc w:val="both"/>
              <w:rPr>
                <w:sz w:val="22"/>
                <w:szCs w:val="22"/>
              </w:rPr>
            </w:pPr>
            <w:r w:rsidRPr="00C708C1">
              <w:rPr>
                <w:i/>
                <w:iCs/>
                <w:sz w:val="22"/>
                <w:szCs w:val="22"/>
              </w:rPr>
              <w:t xml:space="preserve">Informační a komunikační technologie – </w:t>
            </w:r>
            <w:r w:rsidRPr="00C708C1">
              <w:rPr>
                <w:sz w:val="22"/>
                <w:szCs w:val="22"/>
              </w:rPr>
              <w:t xml:space="preserve">žák je veden tak, aby byl schopen využívat výpočetní techniku v osobním i profesním životě na odpovídající úrovni, vyhledávat data a pracovat s nimi. </w:t>
            </w:r>
          </w:p>
          <w:p w:rsidR="00A7180F" w:rsidRPr="00C708C1" w:rsidRDefault="00A7180F" w:rsidP="00462549">
            <w:pPr>
              <w:pStyle w:val="Bezmezer"/>
              <w:ind w:right="94"/>
              <w:jc w:val="both"/>
              <w:rPr>
                <w:sz w:val="22"/>
                <w:szCs w:val="22"/>
              </w:rPr>
            </w:pPr>
            <w:r w:rsidRPr="00C708C1">
              <w:rPr>
                <w:i/>
                <w:iCs/>
                <w:sz w:val="22"/>
                <w:szCs w:val="22"/>
              </w:rPr>
              <w:t xml:space="preserve">Občan v demokratické společnosti </w:t>
            </w:r>
            <w:r w:rsidRPr="00C708C1">
              <w:rPr>
                <w:sz w:val="22"/>
                <w:szCs w:val="22"/>
              </w:rPr>
              <w:t>– žák je veden k dodržování morálních pravidel v elektronické komunikaci, je připravován k posouzení důležitosti informací zveřejňovaných na internetu.  Je veden k orientaci na internetové síti a jejímu optimálnímu využití v rámci své profese.</w:t>
            </w:r>
          </w:p>
          <w:p w:rsidR="00A7180F" w:rsidRPr="00C708C1" w:rsidRDefault="00A7180F" w:rsidP="00462549">
            <w:pPr>
              <w:spacing w:line="259" w:lineRule="auto"/>
              <w:ind w:right="94"/>
              <w:jc w:val="both"/>
            </w:pPr>
            <w:r>
              <w:rPr>
                <w:sz w:val="22"/>
                <w:szCs w:val="22"/>
              </w:rPr>
              <w:t xml:space="preserve">Anglický jazyk – žáci jsou </w:t>
            </w:r>
            <w:r w:rsidRPr="00C708C1">
              <w:rPr>
                <w:sz w:val="22"/>
                <w:szCs w:val="22"/>
              </w:rPr>
              <w:t>schopni ovládat programy, jejichž menu je v cizím jazyce. Jsou schopni s pomocí elektronického překladače pracovat s cizojazyčným textem.</w:t>
            </w:r>
          </w:p>
        </w:tc>
      </w:tr>
    </w:tbl>
    <w:p w:rsidR="00C708C1" w:rsidRPr="00C708C1" w:rsidRDefault="00C708C1" w:rsidP="00C708C1">
      <w:pPr>
        <w:spacing w:line="259" w:lineRule="auto"/>
        <w:rPr>
          <w:b/>
          <w:sz w:val="22"/>
          <w:szCs w:val="22"/>
        </w:rPr>
      </w:pPr>
      <w:r w:rsidRPr="00C708C1">
        <w:rPr>
          <w:b/>
          <w:sz w:val="22"/>
          <w:szCs w:val="22"/>
        </w:rPr>
        <w:t xml:space="preserve"> </w:t>
      </w: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C708C1" w:rsidRDefault="00C708C1" w:rsidP="00C708C1">
      <w:pPr>
        <w:spacing w:line="259" w:lineRule="auto"/>
        <w:rPr>
          <w:b/>
          <w:sz w:val="22"/>
          <w:szCs w:val="22"/>
        </w:rPr>
      </w:pPr>
    </w:p>
    <w:p w:rsidR="00A7180F" w:rsidRDefault="00A7180F" w:rsidP="00C708C1">
      <w:pPr>
        <w:spacing w:line="259" w:lineRule="auto"/>
        <w:rPr>
          <w:b/>
          <w:sz w:val="22"/>
          <w:szCs w:val="22"/>
        </w:rPr>
      </w:pPr>
    </w:p>
    <w:p w:rsidR="00A7180F" w:rsidRDefault="00A7180F" w:rsidP="00C708C1">
      <w:pPr>
        <w:spacing w:line="259" w:lineRule="auto"/>
        <w:rPr>
          <w:b/>
          <w:sz w:val="22"/>
          <w:szCs w:val="22"/>
        </w:rPr>
      </w:pPr>
    </w:p>
    <w:p w:rsidR="00A7180F" w:rsidRDefault="00A7180F" w:rsidP="00C708C1">
      <w:pPr>
        <w:spacing w:line="259" w:lineRule="auto"/>
        <w:rPr>
          <w:b/>
          <w:sz w:val="22"/>
          <w:szCs w:val="22"/>
        </w:rPr>
      </w:pPr>
    </w:p>
    <w:p w:rsidR="00A7180F" w:rsidRDefault="00A7180F" w:rsidP="00C708C1">
      <w:pPr>
        <w:spacing w:line="259" w:lineRule="auto"/>
        <w:rPr>
          <w:b/>
          <w:sz w:val="22"/>
          <w:szCs w:val="22"/>
        </w:rPr>
      </w:pPr>
    </w:p>
    <w:p w:rsidR="00C708C1" w:rsidRDefault="00C708C1" w:rsidP="00C708C1">
      <w:pPr>
        <w:spacing w:line="259" w:lineRule="auto"/>
        <w:rPr>
          <w:b/>
          <w:sz w:val="22"/>
          <w:szCs w:val="22"/>
        </w:rPr>
      </w:pPr>
    </w:p>
    <w:p w:rsidR="00C708C1" w:rsidRPr="00C708C1" w:rsidRDefault="00C708C1" w:rsidP="00C708C1">
      <w:pPr>
        <w:spacing w:line="259" w:lineRule="auto"/>
        <w:rPr>
          <w:b/>
          <w:sz w:val="22"/>
          <w:szCs w:val="22"/>
        </w:rPr>
      </w:pPr>
    </w:p>
    <w:p w:rsidR="00C708C1" w:rsidRPr="00C708C1" w:rsidRDefault="00C708C1" w:rsidP="00C708C1">
      <w:pPr>
        <w:spacing w:line="259" w:lineRule="auto"/>
        <w:rPr>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395"/>
        <w:gridCol w:w="992"/>
      </w:tblGrid>
      <w:tr w:rsidR="00C708C1" w:rsidRPr="00C708C1" w:rsidTr="00462549">
        <w:trPr>
          <w:trHeight w:val="220"/>
        </w:trPr>
        <w:tc>
          <w:tcPr>
            <w:tcW w:w="4111" w:type="dxa"/>
          </w:tcPr>
          <w:p w:rsidR="00C708C1" w:rsidRPr="00C708C1" w:rsidRDefault="00C708C1" w:rsidP="00462549">
            <w:pPr>
              <w:pStyle w:val="Bezmezer"/>
              <w:rPr>
                <w:b/>
                <w:sz w:val="22"/>
                <w:szCs w:val="22"/>
              </w:rPr>
            </w:pPr>
            <w:r w:rsidRPr="00C708C1">
              <w:rPr>
                <w:b/>
                <w:sz w:val="22"/>
                <w:szCs w:val="22"/>
              </w:rPr>
              <w:lastRenderedPageBreak/>
              <w:t>Rozpis učiva 1. ročník-3.ročník</w:t>
            </w:r>
          </w:p>
        </w:tc>
        <w:tc>
          <w:tcPr>
            <w:tcW w:w="4395" w:type="dxa"/>
          </w:tcPr>
          <w:p w:rsidR="00C708C1" w:rsidRPr="00C708C1" w:rsidRDefault="00C708C1" w:rsidP="00462549">
            <w:pPr>
              <w:pStyle w:val="Bezmezer"/>
              <w:rPr>
                <w:sz w:val="22"/>
                <w:szCs w:val="22"/>
              </w:rPr>
            </w:pPr>
            <w:r w:rsidRPr="00C708C1">
              <w:rPr>
                <w:sz w:val="22"/>
                <w:szCs w:val="22"/>
              </w:rPr>
              <w:t>1  hodina týdně                 celkem  99 hod</w:t>
            </w:r>
          </w:p>
        </w:tc>
        <w:tc>
          <w:tcPr>
            <w:tcW w:w="992" w:type="dxa"/>
          </w:tcPr>
          <w:p w:rsidR="00C708C1" w:rsidRPr="00C708C1" w:rsidRDefault="00C708C1" w:rsidP="00462549">
            <w:pPr>
              <w:pStyle w:val="Bezmezer"/>
              <w:rPr>
                <w:sz w:val="22"/>
                <w:szCs w:val="22"/>
              </w:rPr>
            </w:pPr>
          </w:p>
        </w:tc>
      </w:tr>
      <w:tr w:rsidR="00C708C1" w:rsidRPr="00C708C1" w:rsidTr="00462549">
        <w:trPr>
          <w:trHeight w:val="320"/>
        </w:trPr>
        <w:tc>
          <w:tcPr>
            <w:tcW w:w="4111" w:type="dxa"/>
          </w:tcPr>
          <w:p w:rsidR="00C708C1" w:rsidRPr="00C708C1" w:rsidRDefault="00C708C1" w:rsidP="00462549">
            <w:pPr>
              <w:pStyle w:val="Bezmezer"/>
              <w:rPr>
                <w:sz w:val="22"/>
                <w:szCs w:val="22"/>
              </w:rPr>
            </w:pPr>
            <w:r w:rsidRPr="00C708C1">
              <w:rPr>
                <w:sz w:val="22"/>
                <w:szCs w:val="22"/>
              </w:rPr>
              <w:t xml:space="preserve">Výsledky vzdělávání a kompetence </w:t>
            </w:r>
          </w:p>
        </w:tc>
        <w:tc>
          <w:tcPr>
            <w:tcW w:w="4395" w:type="dxa"/>
          </w:tcPr>
          <w:p w:rsidR="00C708C1" w:rsidRPr="00C708C1" w:rsidRDefault="00C708C1" w:rsidP="00462549">
            <w:pPr>
              <w:pStyle w:val="Bezmezer"/>
              <w:rPr>
                <w:sz w:val="22"/>
                <w:szCs w:val="22"/>
              </w:rPr>
            </w:pPr>
            <w:r w:rsidRPr="00C708C1">
              <w:rPr>
                <w:sz w:val="22"/>
                <w:szCs w:val="22"/>
              </w:rPr>
              <w:t>Tematický celek - učivo</w:t>
            </w:r>
          </w:p>
        </w:tc>
        <w:tc>
          <w:tcPr>
            <w:tcW w:w="992" w:type="dxa"/>
          </w:tcPr>
          <w:p w:rsidR="00C708C1" w:rsidRPr="00C708C1" w:rsidRDefault="00C708C1" w:rsidP="00462549">
            <w:pPr>
              <w:pStyle w:val="Bezmezer"/>
              <w:rPr>
                <w:sz w:val="22"/>
                <w:szCs w:val="22"/>
              </w:rPr>
            </w:pPr>
          </w:p>
        </w:tc>
      </w:tr>
      <w:tr w:rsidR="00C708C1" w:rsidRPr="00C708C1" w:rsidTr="00462549">
        <w:trPr>
          <w:trHeight w:val="1520"/>
        </w:trPr>
        <w:tc>
          <w:tcPr>
            <w:tcW w:w="4111" w:type="dxa"/>
          </w:tcPr>
          <w:p w:rsidR="00C708C1" w:rsidRPr="00C708C1" w:rsidRDefault="00C708C1" w:rsidP="00462549">
            <w:pPr>
              <w:pStyle w:val="Bezmezer"/>
              <w:rPr>
                <w:sz w:val="22"/>
                <w:szCs w:val="22"/>
              </w:rPr>
            </w:pPr>
            <w:r w:rsidRPr="00C708C1">
              <w:rPr>
                <w:sz w:val="22"/>
                <w:szCs w:val="22"/>
              </w:rPr>
              <w:t>Žák</w:t>
            </w:r>
          </w:p>
          <w:p w:rsidR="00C708C1" w:rsidRPr="00C708C1" w:rsidRDefault="00C708C1" w:rsidP="00462549">
            <w:pPr>
              <w:pStyle w:val="Bezmezer"/>
              <w:numPr>
                <w:ilvl w:val="0"/>
                <w:numId w:val="24"/>
              </w:numPr>
              <w:rPr>
                <w:sz w:val="22"/>
                <w:szCs w:val="22"/>
              </w:rPr>
            </w:pPr>
            <w:r w:rsidRPr="00C708C1">
              <w:rPr>
                <w:sz w:val="22"/>
                <w:szCs w:val="22"/>
              </w:rPr>
              <w:t>má základní znalosti o vzniku a vývoji PC, Internetu a ostatní výpočetní techniky</w:t>
            </w:r>
          </w:p>
          <w:p w:rsidR="00C708C1" w:rsidRPr="00C708C1" w:rsidRDefault="00C708C1" w:rsidP="00462549">
            <w:pPr>
              <w:pStyle w:val="Bezmezer"/>
              <w:numPr>
                <w:ilvl w:val="0"/>
                <w:numId w:val="24"/>
              </w:numPr>
              <w:rPr>
                <w:rFonts w:eastAsia="Calibri"/>
                <w:sz w:val="22"/>
                <w:szCs w:val="22"/>
              </w:rPr>
            </w:pPr>
            <w:r>
              <w:rPr>
                <w:rFonts w:eastAsia="Calibri"/>
                <w:sz w:val="22"/>
                <w:szCs w:val="22"/>
              </w:rPr>
              <w:t>vysvětlí</w:t>
            </w:r>
            <w:r w:rsidRPr="00C708C1">
              <w:rPr>
                <w:rFonts w:eastAsia="Calibri"/>
                <w:sz w:val="22"/>
                <w:szCs w:val="22"/>
              </w:rPr>
              <w:t xml:space="preserve"> základní pojm</w:t>
            </w:r>
            <w:r w:rsidRPr="00C708C1">
              <w:rPr>
                <w:rFonts w:eastAsia="TimesNewRoman"/>
                <w:sz w:val="22"/>
                <w:szCs w:val="22"/>
              </w:rPr>
              <w:t>y</w:t>
            </w:r>
          </w:p>
          <w:p w:rsidR="00C708C1" w:rsidRPr="00C708C1" w:rsidRDefault="00C708C1" w:rsidP="00462549">
            <w:pPr>
              <w:pStyle w:val="Bezmezer"/>
              <w:numPr>
                <w:ilvl w:val="0"/>
                <w:numId w:val="24"/>
              </w:numPr>
              <w:rPr>
                <w:rFonts w:eastAsia="Calibri"/>
                <w:sz w:val="22"/>
                <w:szCs w:val="22"/>
              </w:rPr>
            </w:pPr>
            <w:r>
              <w:rPr>
                <w:rFonts w:eastAsia="Calibri"/>
                <w:sz w:val="22"/>
                <w:szCs w:val="22"/>
              </w:rPr>
              <w:t xml:space="preserve">rozliší jednotky informací a </w:t>
            </w:r>
            <w:r w:rsidRPr="00C708C1">
              <w:rPr>
                <w:rFonts w:eastAsia="Calibri"/>
                <w:sz w:val="22"/>
                <w:szCs w:val="22"/>
              </w:rPr>
              <w:t xml:space="preserve">  rozeznává strukturu dat</w:t>
            </w: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popíše jednotlivé komponenty po</w:t>
            </w:r>
            <w:r w:rsidRPr="00C708C1">
              <w:rPr>
                <w:rFonts w:eastAsia="TimesNewRoman"/>
                <w:sz w:val="22"/>
                <w:szCs w:val="22"/>
              </w:rPr>
              <w:t>č</w:t>
            </w:r>
            <w:r w:rsidRPr="00C708C1">
              <w:rPr>
                <w:rFonts w:eastAsia="Calibri"/>
                <w:sz w:val="22"/>
                <w:szCs w:val="22"/>
              </w:rPr>
              <w:t>íta</w:t>
            </w:r>
            <w:r w:rsidRPr="00C708C1">
              <w:rPr>
                <w:rFonts w:eastAsia="TimesNewRoman"/>
                <w:sz w:val="22"/>
                <w:szCs w:val="22"/>
              </w:rPr>
              <w:t>č</w:t>
            </w:r>
            <w:r w:rsidRPr="00C708C1">
              <w:rPr>
                <w:rFonts w:eastAsia="Calibri"/>
                <w:sz w:val="22"/>
                <w:szCs w:val="22"/>
              </w:rPr>
              <w:t>e a jejich funkce, rozumí základním parametr</w:t>
            </w:r>
            <w:r w:rsidRPr="00C708C1">
              <w:rPr>
                <w:rFonts w:eastAsia="TimesNewRoman"/>
                <w:sz w:val="22"/>
                <w:szCs w:val="22"/>
              </w:rPr>
              <w:t>ů</w:t>
            </w:r>
            <w:r w:rsidRPr="00C708C1">
              <w:rPr>
                <w:rFonts w:eastAsia="Calibri"/>
                <w:sz w:val="22"/>
                <w:szCs w:val="22"/>
              </w:rPr>
              <w:t>m</w:t>
            </w: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Používá počítač a jeho  periferie, obsluhuje počítač</w:t>
            </w:r>
          </w:p>
          <w:p w:rsidR="00C708C1" w:rsidRPr="00C708C1" w:rsidRDefault="00C708C1" w:rsidP="00462549">
            <w:pPr>
              <w:pStyle w:val="Bezmezer"/>
              <w:rPr>
                <w:sz w:val="22"/>
                <w:szCs w:val="22"/>
              </w:rPr>
            </w:pP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Používá základní operační systém počítače</w:t>
            </w: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orientuje se ve  struktuře  dat a možnosti jejich uložení</w:t>
            </w: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dodržuje zásady zabezpečení dat před zneužitím  a zničením</w:t>
            </w: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nastaví uživatelské prostředí</w:t>
            </w:r>
          </w:p>
          <w:p w:rsidR="00C708C1" w:rsidRPr="00C708C1" w:rsidRDefault="00C708C1" w:rsidP="00462549">
            <w:pPr>
              <w:pStyle w:val="Bezmezer"/>
              <w:numPr>
                <w:ilvl w:val="0"/>
                <w:numId w:val="24"/>
              </w:numPr>
              <w:rPr>
                <w:rFonts w:eastAsia="Calibri"/>
                <w:sz w:val="22"/>
                <w:szCs w:val="22"/>
              </w:rPr>
            </w:pPr>
            <w:r w:rsidRPr="00C708C1">
              <w:rPr>
                <w:rFonts w:eastAsia="Calibri"/>
                <w:sz w:val="22"/>
                <w:szCs w:val="22"/>
              </w:rPr>
              <w:t>ovládá zálohování a komprimaci dat i základní způsoby ochrany smazaných souborů pomocí vhodného programového vybavení</w:t>
            </w:r>
          </w:p>
          <w:p w:rsidR="00C708C1" w:rsidRPr="00C708C1" w:rsidRDefault="00C708C1" w:rsidP="00462549">
            <w:pPr>
              <w:pStyle w:val="Bezmezer"/>
              <w:ind w:left="370"/>
              <w:rPr>
                <w:rFonts w:eastAsia="Calibri"/>
                <w:sz w:val="22"/>
                <w:szCs w:val="22"/>
              </w:rPr>
            </w:pPr>
          </w:p>
          <w:p w:rsidR="00C708C1" w:rsidRPr="00C708C1" w:rsidRDefault="00C708C1" w:rsidP="00462549">
            <w:pPr>
              <w:pStyle w:val="Bezmezer"/>
              <w:numPr>
                <w:ilvl w:val="0"/>
                <w:numId w:val="24"/>
              </w:numPr>
              <w:rPr>
                <w:rFonts w:eastAsia="Calibri"/>
                <w:sz w:val="22"/>
                <w:szCs w:val="22"/>
              </w:rPr>
            </w:pPr>
            <w:r>
              <w:rPr>
                <w:rFonts w:eastAsia="Calibri"/>
                <w:sz w:val="22"/>
                <w:szCs w:val="22"/>
              </w:rPr>
              <w:t xml:space="preserve">Ovládá základní </w:t>
            </w:r>
            <w:r w:rsidRPr="00C708C1">
              <w:rPr>
                <w:rFonts w:eastAsia="Calibri"/>
                <w:sz w:val="22"/>
                <w:szCs w:val="22"/>
              </w:rPr>
              <w:t xml:space="preserve">práce se soubory  </w:t>
            </w:r>
          </w:p>
          <w:p w:rsidR="00C708C1" w:rsidRPr="00C708C1" w:rsidRDefault="00C708C1" w:rsidP="00462549">
            <w:pPr>
              <w:pStyle w:val="Bezmezer"/>
              <w:numPr>
                <w:ilvl w:val="0"/>
                <w:numId w:val="24"/>
              </w:numPr>
              <w:rPr>
                <w:sz w:val="22"/>
                <w:szCs w:val="22"/>
              </w:rPr>
            </w:pPr>
            <w:r w:rsidRPr="00C708C1">
              <w:rPr>
                <w:sz w:val="22"/>
                <w:szCs w:val="22"/>
              </w:rPr>
              <w:t>rozumí struktuře dat, rozpozná běžné typy souborů</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rFonts w:eastAsia="TimesNewRoman"/>
                <w:sz w:val="22"/>
                <w:szCs w:val="22"/>
              </w:rPr>
            </w:pPr>
            <w:r w:rsidRPr="00C708C1">
              <w:rPr>
                <w:rFonts w:eastAsia="Calibri"/>
                <w:sz w:val="22"/>
                <w:szCs w:val="22"/>
              </w:rPr>
              <w:t>- používá textový procesor pro tvorbu a úpravu strukturovaných textových dokument</w:t>
            </w:r>
            <w:r w:rsidRPr="00C708C1">
              <w:rPr>
                <w:rFonts w:eastAsia="TimesNewRoman"/>
                <w:sz w:val="22"/>
                <w:szCs w:val="22"/>
              </w:rPr>
              <w:t>ů</w:t>
            </w:r>
          </w:p>
          <w:p w:rsidR="00C708C1" w:rsidRPr="00C708C1" w:rsidRDefault="00C708C1" w:rsidP="00462549">
            <w:pPr>
              <w:pStyle w:val="Bezmezer"/>
              <w:rPr>
                <w:rFonts w:eastAsia="TimesNewRoman"/>
                <w:sz w:val="22"/>
                <w:szCs w:val="22"/>
              </w:rPr>
            </w:pPr>
            <w:r>
              <w:rPr>
                <w:rFonts w:eastAsia="TimesNewRoman"/>
                <w:sz w:val="22"/>
                <w:szCs w:val="22"/>
              </w:rPr>
              <w:t xml:space="preserve">- vytváří </w:t>
            </w:r>
            <w:r w:rsidRPr="00C708C1">
              <w:rPr>
                <w:rFonts w:eastAsia="TimesNewRoman"/>
                <w:sz w:val="22"/>
                <w:szCs w:val="22"/>
              </w:rPr>
              <w:t>a uchovává textové dokumenty</w:t>
            </w:r>
          </w:p>
          <w:p w:rsidR="00C708C1" w:rsidRPr="00C708C1" w:rsidRDefault="00C708C1" w:rsidP="00462549">
            <w:pPr>
              <w:pStyle w:val="Bezmezer"/>
              <w:rPr>
                <w:rFonts w:eastAsia="TimesNewRoman"/>
                <w:sz w:val="22"/>
                <w:szCs w:val="22"/>
              </w:rPr>
            </w:pPr>
            <w:r w:rsidRPr="00C708C1">
              <w:rPr>
                <w:rFonts w:eastAsia="TimesNewRoman"/>
                <w:sz w:val="22"/>
                <w:szCs w:val="22"/>
              </w:rPr>
              <w:t>-upravuje textové dokumenty dle typografických pravidel</w:t>
            </w:r>
          </w:p>
          <w:p w:rsidR="00C708C1" w:rsidRPr="00C708C1" w:rsidRDefault="00C708C1" w:rsidP="00462549">
            <w:pPr>
              <w:pStyle w:val="Bezmezer"/>
              <w:rPr>
                <w:rFonts w:eastAsia="TimesNewRoman"/>
                <w:sz w:val="22"/>
                <w:szCs w:val="22"/>
              </w:rPr>
            </w:pPr>
            <w:r w:rsidRPr="00C708C1">
              <w:rPr>
                <w:rFonts w:eastAsia="TimesNewRoman"/>
                <w:sz w:val="22"/>
                <w:szCs w:val="22"/>
              </w:rPr>
              <w:t xml:space="preserve">- tvoří </w:t>
            </w:r>
            <w:r>
              <w:rPr>
                <w:rFonts w:eastAsia="TimesNewRoman"/>
                <w:sz w:val="22"/>
                <w:szCs w:val="22"/>
              </w:rPr>
              <w:t xml:space="preserve">odstavce, číslování, obsahy, </w:t>
            </w:r>
            <w:r w:rsidRPr="00C708C1">
              <w:rPr>
                <w:rFonts w:eastAsia="TimesNewRoman"/>
                <w:sz w:val="22"/>
                <w:szCs w:val="22"/>
              </w:rPr>
              <w:t xml:space="preserve"> složky</w:t>
            </w:r>
          </w:p>
          <w:p w:rsidR="00C708C1" w:rsidRPr="00C708C1" w:rsidRDefault="00C708C1" w:rsidP="00462549">
            <w:pPr>
              <w:pStyle w:val="Bezmezer"/>
              <w:rPr>
                <w:rFonts w:eastAsia="Calibri"/>
                <w:sz w:val="22"/>
                <w:szCs w:val="22"/>
              </w:rPr>
            </w:pPr>
            <w:r w:rsidRPr="00C708C1">
              <w:rPr>
                <w:rFonts w:eastAsia="Calibri"/>
                <w:sz w:val="22"/>
                <w:szCs w:val="22"/>
              </w:rPr>
              <w:t>- ukládá a otevírá soubory, ukládá různé verze</w:t>
            </w:r>
          </w:p>
          <w:p w:rsidR="00C708C1" w:rsidRPr="00C708C1" w:rsidRDefault="00C708C1" w:rsidP="00462549">
            <w:pPr>
              <w:pStyle w:val="Bezmezer"/>
              <w:rPr>
                <w:rFonts w:eastAsia="Calibri"/>
                <w:sz w:val="22"/>
                <w:szCs w:val="22"/>
              </w:rPr>
            </w:pPr>
            <w:r w:rsidRPr="00C708C1">
              <w:rPr>
                <w:rFonts w:eastAsia="Calibri"/>
                <w:sz w:val="22"/>
                <w:szCs w:val="22"/>
              </w:rPr>
              <w:t>- formátuje písmo, odstavce, stránky</w:t>
            </w:r>
          </w:p>
          <w:p w:rsidR="00C708C1" w:rsidRPr="00C708C1" w:rsidRDefault="00C708C1" w:rsidP="00462549">
            <w:pPr>
              <w:pStyle w:val="Bezmezer"/>
              <w:rPr>
                <w:rFonts w:eastAsia="Calibri"/>
                <w:sz w:val="22"/>
                <w:szCs w:val="22"/>
              </w:rPr>
            </w:pPr>
            <w:r w:rsidRPr="00C708C1">
              <w:rPr>
                <w:rFonts w:eastAsia="Calibri"/>
                <w:sz w:val="22"/>
                <w:szCs w:val="22"/>
              </w:rPr>
              <w:t>- vytváří text v odrážkách a víceúrovňových odrážkách,</w:t>
            </w:r>
          </w:p>
          <w:p w:rsidR="00C708C1" w:rsidRPr="00C708C1" w:rsidRDefault="00C708C1" w:rsidP="00462549">
            <w:pPr>
              <w:pStyle w:val="Bezmezer"/>
              <w:rPr>
                <w:rFonts w:eastAsia="Calibri"/>
                <w:sz w:val="22"/>
                <w:szCs w:val="22"/>
              </w:rPr>
            </w:pPr>
            <w:r w:rsidRPr="00C708C1">
              <w:rPr>
                <w:rFonts w:eastAsia="Calibri"/>
                <w:sz w:val="22"/>
                <w:szCs w:val="22"/>
              </w:rPr>
              <w:t>formátuje je</w:t>
            </w:r>
          </w:p>
          <w:p w:rsidR="00C708C1" w:rsidRPr="00C708C1" w:rsidRDefault="00C708C1" w:rsidP="00462549">
            <w:pPr>
              <w:pStyle w:val="Bezmezer"/>
              <w:rPr>
                <w:rFonts w:eastAsia="Calibri"/>
                <w:sz w:val="22"/>
                <w:szCs w:val="22"/>
              </w:rPr>
            </w:pPr>
            <w:r w:rsidRPr="00C708C1">
              <w:rPr>
                <w:rFonts w:eastAsia="Calibri"/>
                <w:sz w:val="22"/>
                <w:szCs w:val="22"/>
              </w:rPr>
              <w:t>- kopíruje, přesouvá text, pracuje se schránkou</w:t>
            </w:r>
          </w:p>
          <w:p w:rsidR="00C708C1" w:rsidRPr="00C708C1" w:rsidRDefault="00C708C1" w:rsidP="00462549">
            <w:pPr>
              <w:pStyle w:val="Bezmezer"/>
              <w:rPr>
                <w:rFonts w:eastAsia="Calibri"/>
                <w:sz w:val="22"/>
                <w:szCs w:val="22"/>
              </w:rPr>
            </w:pPr>
            <w:r w:rsidRPr="00C708C1">
              <w:rPr>
                <w:rFonts w:eastAsia="Calibri"/>
                <w:sz w:val="22"/>
                <w:szCs w:val="22"/>
              </w:rPr>
              <w:t>- používá záhlaví, zápatí</w:t>
            </w:r>
          </w:p>
          <w:p w:rsidR="00C708C1" w:rsidRPr="00C708C1" w:rsidRDefault="00C708C1" w:rsidP="00462549">
            <w:pPr>
              <w:pStyle w:val="Bezmezer"/>
              <w:rPr>
                <w:rFonts w:eastAsia="Calibri"/>
                <w:sz w:val="22"/>
                <w:szCs w:val="22"/>
              </w:rPr>
            </w:pPr>
            <w:r w:rsidRPr="00C708C1">
              <w:rPr>
                <w:rFonts w:eastAsia="Calibri"/>
                <w:sz w:val="22"/>
                <w:szCs w:val="22"/>
              </w:rPr>
              <w:t>- vkládá text do sloupců a formátuje je</w:t>
            </w:r>
          </w:p>
          <w:p w:rsidR="00C708C1" w:rsidRPr="00C708C1" w:rsidRDefault="00C708C1" w:rsidP="00462549">
            <w:pPr>
              <w:pStyle w:val="Bezmezer"/>
              <w:rPr>
                <w:rFonts w:eastAsia="Calibri"/>
                <w:sz w:val="22"/>
                <w:szCs w:val="22"/>
              </w:rPr>
            </w:pPr>
            <w:r w:rsidRPr="00C708C1">
              <w:rPr>
                <w:rFonts w:eastAsia="Calibri"/>
                <w:sz w:val="22"/>
                <w:szCs w:val="22"/>
              </w:rPr>
              <w:t>- nalezne text v dokumentu a nahradí jej</w:t>
            </w:r>
          </w:p>
          <w:p w:rsidR="00C708C1" w:rsidRPr="00C708C1" w:rsidRDefault="00C708C1" w:rsidP="00462549">
            <w:pPr>
              <w:pStyle w:val="Bezmezer"/>
              <w:rPr>
                <w:rFonts w:eastAsia="Calibri"/>
                <w:sz w:val="22"/>
                <w:szCs w:val="22"/>
              </w:rPr>
            </w:pPr>
            <w:r w:rsidRPr="00C708C1">
              <w:rPr>
                <w:rFonts w:eastAsia="Calibri"/>
                <w:sz w:val="22"/>
                <w:szCs w:val="22"/>
              </w:rPr>
              <w:lastRenderedPageBreak/>
              <w:t>- vkládá nestandardní znaky</w:t>
            </w:r>
          </w:p>
          <w:p w:rsidR="00C708C1" w:rsidRPr="00C708C1" w:rsidRDefault="00C708C1" w:rsidP="00462549">
            <w:pPr>
              <w:pStyle w:val="Bezmezer"/>
              <w:rPr>
                <w:rFonts w:eastAsia="TimesNewRoman"/>
                <w:sz w:val="22"/>
                <w:szCs w:val="22"/>
              </w:rPr>
            </w:pPr>
            <w:r>
              <w:rPr>
                <w:rFonts w:eastAsia="TimesNewRoman"/>
                <w:sz w:val="22"/>
                <w:szCs w:val="22"/>
              </w:rPr>
              <w:t xml:space="preserve">- vkládá </w:t>
            </w:r>
            <w:r w:rsidRPr="00C708C1">
              <w:rPr>
                <w:rFonts w:eastAsia="TimesNewRoman"/>
                <w:sz w:val="22"/>
                <w:szCs w:val="22"/>
              </w:rPr>
              <w:t xml:space="preserve">obrázky do textu a dle potřeb je upravuje </w:t>
            </w: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r w:rsidRPr="00C708C1">
              <w:rPr>
                <w:rFonts w:eastAsia="TimesNewRoman"/>
                <w:sz w:val="22"/>
                <w:szCs w:val="22"/>
              </w:rPr>
              <w:t xml:space="preserve">- objasní </w:t>
            </w:r>
            <w:r w:rsidRPr="00C708C1">
              <w:rPr>
                <w:rFonts w:eastAsia="Calibri"/>
                <w:sz w:val="22"/>
                <w:szCs w:val="22"/>
              </w:rPr>
              <w:t>funkci a princip</w:t>
            </w:r>
            <w:r w:rsidRPr="00C708C1">
              <w:rPr>
                <w:rFonts w:eastAsia="TimesNewRoman"/>
                <w:sz w:val="22"/>
                <w:szCs w:val="22"/>
              </w:rPr>
              <w:t>y</w:t>
            </w:r>
            <w:r w:rsidRPr="00C708C1">
              <w:rPr>
                <w:rFonts w:eastAsia="Calibri"/>
                <w:sz w:val="22"/>
                <w:szCs w:val="22"/>
              </w:rPr>
              <w:t xml:space="preserve"> tabulkového procesoru</w:t>
            </w:r>
          </w:p>
          <w:p w:rsidR="00C708C1" w:rsidRPr="00C708C1" w:rsidRDefault="00C708C1" w:rsidP="00462549">
            <w:pPr>
              <w:pStyle w:val="Bezmezer"/>
              <w:rPr>
                <w:rFonts w:eastAsia="Calibri"/>
                <w:sz w:val="22"/>
                <w:szCs w:val="22"/>
              </w:rPr>
            </w:pPr>
            <w:r w:rsidRPr="00C708C1">
              <w:rPr>
                <w:rFonts w:eastAsia="Calibri"/>
                <w:sz w:val="22"/>
                <w:szCs w:val="22"/>
              </w:rPr>
              <w:t>- odlišuje jednotlivé listy</w:t>
            </w:r>
          </w:p>
          <w:p w:rsidR="00C708C1" w:rsidRPr="00C708C1" w:rsidRDefault="00C708C1" w:rsidP="00462549">
            <w:pPr>
              <w:pStyle w:val="Bezmezer"/>
              <w:rPr>
                <w:rFonts w:eastAsia="Calibri"/>
                <w:sz w:val="22"/>
                <w:szCs w:val="22"/>
              </w:rPr>
            </w:pPr>
            <w:r w:rsidRPr="00C708C1">
              <w:rPr>
                <w:rFonts w:eastAsia="Calibri"/>
                <w:sz w:val="22"/>
                <w:szCs w:val="22"/>
              </w:rPr>
              <w:t>- kopíruje a přesouvá údaje</w:t>
            </w:r>
          </w:p>
          <w:p w:rsidR="00C708C1" w:rsidRPr="00C708C1" w:rsidRDefault="00C708C1" w:rsidP="00462549">
            <w:pPr>
              <w:pStyle w:val="Bezmezer"/>
              <w:rPr>
                <w:rFonts w:eastAsia="Calibri"/>
                <w:sz w:val="22"/>
                <w:szCs w:val="22"/>
              </w:rPr>
            </w:pPr>
            <w:r w:rsidRPr="00C708C1">
              <w:rPr>
                <w:rFonts w:eastAsia="Calibri"/>
                <w:sz w:val="22"/>
                <w:szCs w:val="22"/>
              </w:rPr>
              <w:t>- ovládá adresy bun</w:t>
            </w:r>
            <w:r w:rsidRPr="00C708C1">
              <w:rPr>
                <w:rFonts w:eastAsia="TimesNewRoman"/>
                <w:sz w:val="22"/>
                <w:szCs w:val="22"/>
              </w:rPr>
              <w:t>ě</w:t>
            </w:r>
            <w:r w:rsidRPr="00C708C1">
              <w:rPr>
                <w:rFonts w:eastAsia="Calibri"/>
                <w:sz w:val="22"/>
                <w:szCs w:val="22"/>
              </w:rPr>
              <w:t>k</w:t>
            </w:r>
          </w:p>
          <w:p w:rsidR="00C708C1" w:rsidRPr="00C708C1" w:rsidRDefault="00C708C1" w:rsidP="00462549">
            <w:pPr>
              <w:pStyle w:val="Bezmezer"/>
              <w:rPr>
                <w:rFonts w:eastAsia="Calibri"/>
                <w:sz w:val="22"/>
                <w:szCs w:val="22"/>
              </w:rPr>
            </w:pPr>
            <w:r w:rsidRPr="00C708C1">
              <w:rPr>
                <w:rFonts w:eastAsia="Calibri"/>
                <w:sz w:val="22"/>
                <w:szCs w:val="22"/>
              </w:rPr>
              <w:t>- vkládá do tabulek</w:t>
            </w:r>
            <w:r>
              <w:rPr>
                <w:rFonts w:eastAsia="Calibri"/>
                <w:sz w:val="22"/>
                <w:szCs w:val="22"/>
              </w:rPr>
              <w:t xml:space="preserve"> </w:t>
            </w:r>
            <w:r w:rsidRPr="00C708C1">
              <w:rPr>
                <w:rFonts w:eastAsia="Calibri"/>
                <w:sz w:val="22"/>
                <w:szCs w:val="22"/>
              </w:rPr>
              <w:t>jednoduchá data a upravuje jejich formát</w:t>
            </w:r>
          </w:p>
          <w:p w:rsidR="00C708C1" w:rsidRPr="00C708C1" w:rsidRDefault="00C708C1" w:rsidP="00462549">
            <w:pPr>
              <w:pStyle w:val="Bezmezer"/>
              <w:rPr>
                <w:rFonts w:eastAsia="Calibri"/>
                <w:sz w:val="22"/>
                <w:szCs w:val="22"/>
              </w:rPr>
            </w:pPr>
            <w:r w:rsidRPr="00C708C1">
              <w:rPr>
                <w:rFonts w:eastAsia="Calibri"/>
                <w:sz w:val="22"/>
                <w:szCs w:val="22"/>
              </w:rPr>
              <w:t>-  používá</w:t>
            </w:r>
            <w:r>
              <w:rPr>
                <w:rFonts w:eastAsia="Calibri"/>
                <w:sz w:val="22"/>
                <w:szCs w:val="22"/>
              </w:rPr>
              <w:t xml:space="preserve"> </w:t>
            </w:r>
            <w:r w:rsidRPr="00C708C1">
              <w:rPr>
                <w:rFonts w:eastAsia="Calibri"/>
                <w:sz w:val="22"/>
                <w:szCs w:val="22"/>
              </w:rPr>
              <w:t>základní vestav</w:t>
            </w:r>
            <w:r w:rsidRPr="00C708C1">
              <w:rPr>
                <w:rFonts w:eastAsia="TimesNewRoman"/>
                <w:sz w:val="22"/>
                <w:szCs w:val="22"/>
              </w:rPr>
              <w:t>ě</w:t>
            </w:r>
            <w:r w:rsidRPr="00C708C1">
              <w:rPr>
                <w:rFonts w:eastAsia="Calibri"/>
                <w:sz w:val="22"/>
                <w:szCs w:val="22"/>
              </w:rPr>
              <w:t>né funkce</w:t>
            </w:r>
          </w:p>
          <w:p w:rsidR="00C708C1" w:rsidRPr="00C708C1" w:rsidRDefault="00C708C1" w:rsidP="00462549">
            <w:pPr>
              <w:pStyle w:val="Bezmezer"/>
              <w:rPr>
                <w:rFonts w:eastAsia="Calibri"/>
                <w:sz w:val="22"/>
                <w:szCs w:val="22"/>
              </w:rPr>
            </w:pPr>
            <w:r w:rsidRPr="00C708C1">
              <w:rPr>
                <w:rFonts w:eastAsia="Calibri"/>
                <w:sz w:val="22"/>
                <w:szCs w:val="22"/>
              </w:rPr>
              <w:t>- graficky prezentuje data z tabulek</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rFonts w:eastAsia="Calibri"/>
                <w:sz w:val="22"/>
                <w:szCs w:val="22"/>
              </w:rPr>
            </w:pPr>
            <w:r w:rsidRPr="00C708C1">
              <w:rPr>
                <w:rFonts w:eastAsia="Calibri"/>
                <w:sz w:val="22"/>
                <w:szCs w:val="22"/>
              </w:rPr>
              <w:t>- popíše strukturu celosv</w:t>
            </w:r>
            <w:r w:rsidRPr="00C708C1">
              <w:rPr>
                <w:rFonts w:eastAsia="TimesNewRoman"/>
                <w:sz w:val="22"/>
                <w:szCs w:val="22"/>
              </w:rPr>
              <w:t>ě</w:t>
            </w:r>
            <w:r w:rsidRPr="00C708C1">
              <w:rPr>
                <w:rFonts w:eastAsia="Calibri"/>
                <w:sz w:val="22"/>
                <w:szCs w:val="22"/>
              </w:rPr>
              <w:t>tové sít</w:t>
            </w:r>
            <w:r w:rsidRPr="00C708C1">
              <w:rPr>
                <w:rFonts w:eastAsia="TimesNewRoman"/>
                <w:sz w:val="22"/>
                <w:szCs w:val="22"/>
              </w:rPr>
              <w:t xml:space="preserve">ě </w:t>
            </w:r>
            <w:r w:rsidRPr="00C708C1">
              <w:rPr>
                <w:rFonts w:eastAsia="Calibri"/>
                <w:sz w:val="22"/>
                <w:szCs w:val="22"/>
              </w:rPr>
              <w:t>a vysv</w:t>
            </w:r>
            <w:r w:rsidRPr="00C708C1">
              <w:rPr>
                <w:rFonts w:eastAsia="TimesNewRoman"/>
                <w:sz w:val="22"/>
                <w:szCs w:val="22"/>
              </w:rPr>
              <w:t>ě</w:t>
            </w:r>
            <w:r w:rsidRPr="00C708C1">
              <w:rPr>
                <w:rFonts w:eastAsia="Calibri"/>
                <w:sz w:val="22"/>
                <w:szCs w:val="22"/>
              </w:rPr>
              <w:t>tlit související pojmy</w:t>
            </w:r>
          </w:p>
          <w:p w:rsidR="00C708C1" w:rsidRPr="00C708C1" w:rsidRDefault="00C708C1" w:rsidP="00462549">
            <w:pPr>
              <w:pStyle w:val="Bezmezer"/>
              <w:rPr>
                <w:rFonts w:eastAsia="Calibri"/>
                <w:sz w:val="22"/>
                <w:szCs w:val="22"/>
              </w:rPr>
            </w:pPr>
            <w:r w:rsidRPr="00C708C1">
              <w:rPr>
                <w:rFonts w:eastAsia="Calibri"/>
                <w:sz w:val="22"/>
                <w:szCs w:val="22"/>
              </w:rPr>
              <w:t>- ovládá odpovídající techniky k vyhledávání požadovaných informací</w:t>
            </w:r>
          </w:p>
          <w:p w:rsidR="00C708C1" w:rsidRPr="00C708C1" w:rsidRDefault="00C708C1" w:rsidP="00462549">
            <w:pPr>
              <w:pStyle w:val="Bezmezer"/>
              <w:rPr>
                <w:rFonts w:eastAsia="Calibri"/>
                <w:sz w:val="22"/>
                <w:szCs w:val="22"/>
              </w:rPr>
            </w:pPr>
            <w:r w:rsidRPr="00C708C1">
              <w:rPr>
                <w:rFonts w:eastAsia="Calibri"/>
                <w:sz w:val="22"/>
                <w:szCs w:val="22"/>
              </w:rPr>
              <w:t>- respektuje platné etické a právní normy (ochrana autorských práv)</w:t>
            </w:r>
          </w:p>
          <w:p w:rsidR="00C708C1" w:rsidRPr="00C708C1" w:rsidRDefault="00C708C1" w:rsidP="00462549">
            <w:pPr>
              <w:pStyle w:val="Bezmezer"/>
              <w:rPr>
                <w:sz w:val="22"/>
                <w:szCs w:val="22"/>
              </w:rPr>
            </w:pPr>
            <w:r>
              <w:rPr>
                <w:sz w:val="22"/>
                <w:szCs w:val="22"/>
              </w:rPr>
              <w:t xml:space="preserve">- vyhledává a třídí informace na </w:t>
            </w:r>
            <w:r w:rsidRPr="00C708C1">
              <w:rPr>
                <w:sz w:val="22"/>
                <w:szCs w:val="22"/>
              </w:rPr>
              <w:t>různých portálech</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r>
              <w:rPr>
                <w:sz w:val="22"/>
                <w:szCs w:val="22"/>
              </w:rPr>
              <w:t>- přijímá a odesílá</w:t>
            </w:r>
            <w:r w:rsidRPr="00C708C1">
              <w:rPr>
                <w:sz w:val="22"/>
                <w:szCs w:val="22"/>
              </w:rPr>
              <w:t xml:space="preserve"> poštu prostřednictvím e- mailu</w:t>
            </w:r>
          </w:p>
          <w:p w:rsidR="00C708C1" w:rsidRPr="00C708C1" w:rsidRDefault="00C708C1" w:rsidP="00462549">
            <w:pPr>
              <w:pStyle w:val="Bezmezer"/>
              <w:rPr>
                <w:sz w:val="22"/>
                <w:szCs w:val="22"/>
              </w:rPr>
            </w:pPr>
            <w:r w:rsidRPr="00C708C1">
              <w:rPr>
                <w:sz w:val="22"/>
                <w:szCs w:val="22"/>
              </w:rPr>
              <w:t>- vytvoří objednávku zboží prostřednictvím internetu</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r w:rsidRPr="00C708C1">
              <w:rPr>
                <w:rFonts w:eastAsia="Calibri"/>
                <w:sz w:val="22"/>
                <w:szCs w:val="22"/>
              </w:rPr>
              <w:t xml:space="preserve">- popíše co je prezentace a k </w:t>
            </w:r>
            <w:r w:rsidRPr="00C708C1">
              <w:rPr>
                <w:rFonts w:eastAsia="TimesNewRoman"/>
                <w:sz w:val="22"/>
                <w:szCs w:val="22"/>
              </w:rPr>
              <w:t>č</w:t>
            </w:r>
            <w:r w:rsidRPr="00C708C1">
              <w:rPr>
                <w:rFonts w:eastAsia="Calibri"/>
                <w:sz w:val="22"/>
                <w:szCs w:val="22"/>
              </w:rPr>
              <w:t>emu slouží</w:t>
            </w:r>
          </w:p>
          <w:p w:rsidR="00C708C1" w:rsidRPr="00C708C1" w:rsidRDefault="00C708C1" w:rsidP="00462549">
            <w:pPr>
              <w:pStyle w:val="Bezmezer"/>
              <w:rPr>
                <w:rFonts w:eastAsia="Calibri"/>
                <w:sz w:val="22"/>
                <w:szCs w:val="22"/>
              </w:rPr>
            </w:pPr>
            <w:r w:rsidRPr="00C708C1">
              <w:rPr>
                <w:rFonts w:eastAsia="Calibri"/>
                <w:sz w:val="22"/>
                <w:szCs w:val="22"/>
              </w:rPr>
              <w:t>- p</w:t>
            </w:r>
            <w:r w:rsidRPr="00C708C1">
              <w:rPr>
                <w:rFonts w:eastAsia="TimesNewRoman"/>
                <w:sz w:val="22"/>
                <w:szCs w:val="22"/>
              </w:rPr>
              <w:t>ř</w:t>
            </w:r>
            <w:r w:rsidRPr="00C708C1">
              <w:rPr>
                <w:rFonts w:eastAsia="Calibri"/>
                <w:sz w:val="22"/>
                <w:szCs w:val="22"/>
              </w:rPr>
              <w:t>ipraví si podklady pro zpracování úsp</w:t>
            </w:r>
            <w:r w:rsidRPr="00C708C1">
              <w:rPr>
                <w:rFonts w:eastAsia="TimesNewRoman"/>
                <w:sz w:val="22"/>
                <w:szCs w:val="22"/>
              </w:rPr>
              <w:t>ě</w:t>
            </w:r>
            <w:r w:rsidRPr="00C708C1">
              <w:rPr>
                <w:rFonts w:eastAsia="Calibri"/>
                <w:sz w:val="22"/>
                <w:szCs w:val="22"/>
              </w:rPr>
              <w:t>šné prezentace</w:t>
            </w:r>
          </w:p>
          <w:p w:rsidR="00C708C1" w:rsidRPr="00C708C1" w:rsidRDefault="00C708C1" w:rsidP="00462549">
            <w:pPr>
              <w:pStyle w:val="Bezmezer"/>
              <w:rPr>
                <w:rFonts w:eastAsia="Calibri"/>
                <w:sz w:val="22"/>
                <w:szCs w:val="22"/>
              </w:rPr>
            </w:pPr>
            <w:r w:rsidRPr="00C708C1">
              <w:rPr>
                <w:rFonts w:eastAsia="Calibri"/>
                <w:sz w:val="22"/>
                <w:szCs w:val="22"/>
              </w:rPr>
              <w:t>- vkládá okna</w:t>
            </w:r>
          </w:p>
          <w:p w:rsidR="00C708C1" w:rsidRPr="00C708C1" w:rsidRDefault="00C708C1" w:rsidP="00462549">
            <w:pPr>
              <w:pStyle w:val="Bezmezer"/>
              <w:rPr>
                <w:rFonts w:eastAsia="Calibri"/>
                <w:sz w:val="22"/>
                <w:szCs w:val="22"/>
              </w:rPr>
            </w:pPr>
            <w:r w:rsidRPr="00C708C1">
              <w:rPr>
                <w:rFonts w:eastAsia="Calibri"/>
                <w:sz w:val="22"/>
                <w:szCs w:val="22"/>
              </w:rPr>
              <w:t>- vkládá text, obrázky</w:t>
            </w:r>
          </w:p>
          <w:p w:rsidR="00C708C1" w:rsidRPr="00C708C1" w:rsidRDefault="00C708C1" w:rsidP="00462549">
            <w:pPr>
              <w:pStyle w:val="Bezmezer"/>
              <w:rPr>
                <w:rFonts w:eastAsia="Calibri"/>
                <w:sz w:val="22"/>
                <w:szCs w:val="22"/>
              </w:rPr>
            </w:pPr>
            <w:r w:rsidRPr="00C708C1">
              <w:rPr>
                <w:rFonts w:eastAsia="Calibri"/>
                <w:sz w:val="22"/>
                <w:szCs w:val="22"/>
              </w:rPr>
              <w:t>- vytvo</w:t>
            </w:r>
            <w:r w:rsidRPr="00C708C1">
              <w:rPr>
                <w:rFonts w:eastAsia="TimesNewRoman"/>
                <w:sz w:val="22"/>
                <w:szCs w:val="22"/>
              </w:rPr>
              <w:t>ř</w:t>
            </w:r>
            <w:r w:rsidRPr="00C708C1">
              <w:rPr>
                <w:rFonts w:eastAsia="Calibri"/>
                <w:sz w:val="22"/>
                <w:szCs w:val="22"/>
              </w:rPr>
              <w:t>í prezentaci</w:t>
            </w:r>
          </w:p>
          <w:p w:rsidR="00C708C1" w:rsidRPr="00C708C1" w:rsidRDefault="00C708C1" w:rsidP="00462549">
            <w:pPr>
              <w:pStyle w:val="Bezmezer"/>
              <w:rPr>
                <w:rFonts w:eastAsia="Calibri"/>
                <w:sz w:val="22"/>
                <w:szCs w:val="22"/>
              </w:rPr>
            </w:pPr>
            <w:r w:rsidRPr="00C708C1">
              <w:rPr>
                <w:rFonts w:eastAsia="Calibri"/>
                <w:sz w:val="22"/>
                <w:szCs w:val="22"/>
              </w:rPr>
              <w:t>- formátuje text i ostatní prvky prezentace</w:t>
            </w:r>
          </w:p>
          <w:p w:rsidR="00C708C1" w:rsidRPr="00C708C1" w:rsidRDefault="00C708C1" w:rsidP="00462549">
            <w:pPr>
              <w:pStyle w:val="Bezmezer"/>
              <w:rPr>
                <w:rFonts w:eastAsia="TimesNewRoman"/>
                <w:sz w:val="22"/>
                <w:szCs w:val="22"/>
              </w:rPr>
            </w:pPr>
            <w:r w:rsidRPr="00C708C1">
              <w:rPr>
                <w:rFonts w:eastAsia="Calibri"/>
                <w:sz w:val="22"/>
                <w:szCs w:val="22"/>
              </w:rPr>
              <w:t>- nastaví st</w:t>
            </w:r>
            <w:r w:rsidRPr="00C708C1">
              <w:rPr>
                <w:rFonts w:eastAsia="TimesNewRoman"/>
                <w:sz w:val="22"/>
                <w:szCs w:val="22"/>
              </w:rPr>
              <w:t>ř</w:t>
            </w:r>
            <w:r w:rsidRPr="00C708C1">
              <w:rPr>
                <w:rFonts w:eastAsia="Calibri"/>
                <w:sz w:val="22"/>
                <w:szCs w:val="22"/>
              </w:rPr>
              <w:t>ídání snímk</w:t>
            </w:r>
            <w:r w:rsidRPr="00C708C1">
              <w:rPr>
                <w:rFonts w:eastAsia="TimesNewRoman"/>
                <w:sz w:val="22"/>
                <w:szCs w:val="22"/>
              </w:rPr>
              <w:t>ů</w:t>
            </w:r>
          </w:p>
          <w:p w:rsidR="00C708C1" w:rsidRPr="00C708C1" w:rsidRDefault="00C708C1" w:rsidP="00462549">
            <w:pPr>
              <w:pStyle w:val="Bezmezer"/>
              <w:rPr>
                <w:rFonts w:eastAsia="Calibri"/>
                <w:sz w:val="22"/>
                <w:szCs w:val="22"/>
              </w:rPr>
            </w:pPr>
            <w:r w:rsidRPr="00C708C1">
              <w:rPr>
                <w:rFonts w:eastAsia="Calibri"/>
                <w:sz w:val="22"/>
                <w:szCs w:val="22"/>
              </w:rPr>
              <w:t>- prezentuje svoji práci</w:t>
            </w:r>
          </w:p>
          <w:p w:rsidR="00C708C1" w:rsidRPr="00C708C1" w:rsidRDefault="00C708C1" w:rsidP="00462549">
            <w:pPr>
              <w:pStyle w:val="Bezmezer"/>
              <w:rPr>
                <w:sz w:val="22"/>
                <w:szCs w:val="22"/>
              </w:rPr>
            </w:pPr>
          </w:p>
          <w:p w:rsidR="00C708C1" w:rsidRPr="00C708C1" w:rsidRDefault="00C708C1" w:rsidP="00462549">
            <w:pPr>
              <w:pStyle w:val="Bezmezer"/>
              <w:rPr>
                <w:rFonts w:eastAsia="Calibri"/>
                <w:sz w:val="22"/>
                <w:szCs w:val="22"/>
              </w:rPr>
            </w:pPr>
            <w:r w:rsidRPr="00C708C1">
              <w:rPr>
                <w:rFonts w:eastAsia="Calibri"/>
                <w:sz w:val="22"/>
                <w:szCs w:val="22"/>
              </w:rPr>
              <w:t>- popíše jak se viry ší</w:t>
            </w:r>
            <w:r w:rsidRPr="00C708C1">
              <w:rPr>
                <w:rFonts w:eastAsia="TimesNewRoman"/>
                <w:sz w:val="22"/>
                <w:szCs w:val="22"/>
              </w:rPr>
              <w:t>ř</w:t>
            </w:r>
            <w:r w:rsidRPr="00C708C1">
              <w:rPr>
                <w:rFonts w:eastAsia="Calibri"/>
                <w:sz w:val="22"/>
                <w:szCs w:val="22"/>
              </w:rPr>
              <w:t>í a jak se prakticky projevují</w:t>
            </w:r>
          </w:p>
          <w:p w:rsidR="00C708C1" w:rsidRPr="00C708C1" w:rsidRDefault="00C708C1" w:rsidP="00462549">
            <w:pPr>
              <w:pStyle w:val="Bezmezer"/>
              <w:rPr>
                <w:rFonts w:eastAsia="Calibri"/>
                <w:sz w:val="22"/>
                <w:szCs w:val="22"/>
              </w:rPr>
            </w:pPr>
            <w:r>
              <w:rPr>
                <w:rFonts w:eastAsia="Calibri"/>
                <w:sz w:val="22"/>
                <w:szCs w:val="22"/>
              </w:rPr>
              <w:t>-</w:t>
            </w:r>
            <w:r w:rsidRPr="00C708C1">
              <w:rPr>
                <w:rFonts w:eastAsia="Calibri"/>
                <w:sz w:val="22"/>
                <w:szCs w:val="22"/>
              </w:rPr>
              <w:t xml:space="preserve"> zjistí p</w:t>
            </w:r>
            <w:r w:rsidRPr="00C708C1">
              <w:rPr>
                <w:rFonts w:eastAsia="TimesNewRoman"/>
                <w:sz w:val="22"/>
                <w:szCs w:val="22"/>
              </w:rPr>
              <w:t>ř</w:t>
            </w:r>
            <w:r w:rsidRPr="00C708C1">
              <w:rPr>
                <w:rFonts w:eastAsia="Calibri"/>
                <w:sz w:val="22"/>
                <w:szCs w:val="22"/>
              </w:rPr>
              <w:t>ítomnost viru a odstraní jej</w:t>
            </w:r>
          </w:p>
          <w:p w:rsidR="00C708C1" w:rsidRPr="00C708C1" w:rsidRDefault="00C708C1" w:rsidP="00462549">
            <w:pPr>
              <w:pStyle w:val="Bezmezer"/>
              <w:rPr>
                <w:sz w:val="22"/>
                <w:szCs w:val="22"/>
              </w:rPr>
            </w:pPr>
            <w:r w:rsidRPr="00C708C1">
              <w:rPr>
                <w:sz w:val="22"/>
                <w:szCs w:val="22"/>
              </w:rPr>
              <w:t>Při použití antivirového programu</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r>
              <w:rPr>
                <w:sz w:val="22"/>
                <w:szCs w:val="22"/>
              </w:rPr>
              <w:t xml:space="preserve">Užívá </w:t>
            </w:r>
            <w:r w:rsidRPr="00C708C1">
              <w:rPr>
                <w:sz w:val="22"/>
                <w:szCs w:val="22"/>
              </w:rPr>
              <w:t>programu k úpravě fotografií</w:t>
            </w:r>
          </w:p>
          <w:p w:rsidR="00C708C1" w:rsidRPr="00C708C1" w:rsidRDefault="00C708C1" w:rsidP="00462549">
            <w:pPr>
              <w:pStyle w:val="Bezmezer"/>
              <w:rPr>
                <w:sz w:val="22"/>
                <w:szCs w:val="22"/>
              </w:rPr>
            </w:pPr>
            <w:r w:rsidRPr="00C708C1">
              <w:rPr>
                <w:sz w:val="22"/>
                <w:szCs w:val="22"/>
              </w:rPr>
              <w:t>- upraví fotografii na požadovanou velikost</w:t>
            </w:r>
          </w:p>
          <w:p w:rsidR="00C708C1" w:rsidRPr="00C708C1" w:rsidRDefault="00C708C1" w:rsidP="00462549">
            <w:pPr>
              <w:pStyle w:val="Bezmezer"/>
              <w:rPr>
                <w:sz w:val="22"/>
                <w:szCs w:val="22"/>
              </w:rPr>
            </w:pPr>
            <w:r w:rsidRPr="00C708C1">
              <w:rPr>
                <w:sz w:val="22"/>
                <w:szCs w:val="22"/>
              </w:rPr>
              <w:t xml:space="preserve">- vloží text </w:t>
            </w:r>
          </w:p>
          <w:p w:rsidR="00C708C1" w:rsidRPr="00C708C1" w:rsidRDefault="00C708C1" w:rsidP="00462549">
            <w:pPr>
              <w:pStyle w:val="Bezmezer"/>
              <w:rPr>
                <w:sz w:val="22"/>
                <w:szCs w:val="22"/>
              </w:rPr>
            </w:pPr>
            <w:r w:rsidRPr="00C708C1">
              <w:rPr>
                <w:sz w:val="22"/>
                <w:szCs w:val="22"/>
              </w:rPr>
              <w:t>- připraví pro tisk</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r w:rsidRPr="00C708C1">
              <w:rPr>
                <w:sz w:val="22"/>
                <w:szCs w:val="22"/>
              </w:rPr>
              <w:lastRenderedPageBreak/>
              <w:t>- samostatně vytvoří prezentaci na dané t</w:t>
            </w:r>
            <w:r>
              <w:rPr>
                <w:sz w:val="22"/>
                <w:szCs w:val="22"/>
              </w:rPr>
              <w:t>éma,</w:t>
            </w:r>
            <w:r w:rsidRPr="00C708C1">
              <w:rPr>
                <w:sz w:val="22"/>
                <w:szCs w:val="22"/>
              </w:rPr>
              <w:t xml:space="preserve"> přechody mezi snímky, úpravy, vloží  zvuk, hudbu k prezentaci</w:t>
            </w:r>
          </w:p>
        </w:tc>
        <w:tc>
          <w:tcPr>
            <w:tcW w:w="4395" w:type="dxa"/>
          </w:tcPr>
          <w:p w:rsidR="00C708C1" w:rsidRPr="00C708C1" w:rsidRDefault="00C708C1" w:rsidP="00462549">
            <w:pPr>
              <w:pStyle w:val="Bezmezer"/>
              <w:rPr>
                <w:rFonts w:eastAsia="Calibri"/>
                <w:b/>
                <w:bCs/>
                <w:sz w:val="22"/>
                <w:szCs w:val="22"/>
              </w:rPr>
            </w:pPr>
            <w:r w:rsidRPr="00C708C1">
              <w:rPr>
                <w:rFonts w:eastAsia="Calibri"/>
                <w:b/>
                <w:bCs/>
                <w:sz w:val="22"/>
                <w:szCs w:val="22"/>
              </w:rPr>
              <w:lastRenderedPageBreak/>
              <w:t>1. Historie výpočetní techniky</w:t>
            </w:r>
          </w:p>
          <w:p w:rsidR="00C708C1" w:rsidRPr="00C708C1" w:rsidRDefault="00C708C1" w:rsidP="00462549">
            <w:pPr>
              <w:pStyle w:val="Bezmezer"/>
              <w:rPr>
                <w:rFonts w:eastAsia="Calibri"/>
                <w:b/>
                <w:bCs/>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2. Základy IKT, osobní počítač</w:t>
            </w:r>
          </w:p>
          <w:p w:rsidR="00C708C1" w:rsidRPr="00C708C1" w:rsidRDefault="00C708C1" w:rsidP="00462549">
            <w:pPr>
              <w:pStyle w:val="Bezmezer"/>
              <w:rPr>
                <w:rFonts w:eastAsia="Calibri"/>
                <w:sz w:val="22"/>
                <w:szCs w:val="22"/>
              </w:rPr>
            </w:pPr>
            <w:r w:rsidRPr="00C708C1">
              <w:rPr>
                <w:rFonts w:eastAsia="Calibri"/>
                <w:sz w:val="22"/>
                <w:szCs w:val="22"/>
              </w:rPr>
              <w:t>- Hardware, software, osobní po</w:t>
            </w:r>
            <w:r w:rsidRPr="00C708C1">
              <w:rPr>
                <w:rFonts w:eastAsia="TimesNewRoman"/>
                <w:sz w:val="22"/>
                <w:szCs w:val="22"/>
              </w:rPr>
              <w:t>č</w:t>
            </w:r>
            <w:r w:rsidRPr="00C708C1">
              <w:rPr>
                <w:rFonts w:eastAsia="Calibri"/>
                <w:sz w:val="22"/>
                <w:szCs w:val="22"/>
              </w:rPr>
              <w:t>íta</w:t>
            </w:r>
            <w:r w:rsidRPr="00C708C1">
              <w:rPr>
                <w:rFonts w:eastAsia="TimesNewRoman"/>
                <w:sz w:val="22"/>
                <w:szCs w:val="22"/>
              </w:rPr>
              <w:t>č</w:t>
            </w:r>
            <w:r w:rsidRPr="00C708C1">
              <w:rPr>
                <w:rFonts w:eastAsia="Calibri"/>
                <w:sz w:val="22"/>
                <w:szCs w:val="22"/>
              </w:rPr>
              <w:t>,</w:t>
            </w:r>
          </w:p>
          <w:p w:rsidR="00C708C1" w:rsidRPr="00C708C1" w:rsidRDefault="00C708C1" w:rsidP="00462549">
            <w:pPr>
              <w:pStyle w:val="Bezmezer"/>
              <w:rPr>
                <w:rFonts w:eastAsia="Calibri"/>
                <w:sz w:val="22"/>
                <w:szCs w:val="22"/>
              </w:rPr>
            </w:pPr>
            <w:r w:rsidRPr="00C708C1">
              <w:rPr>
                <w:rFonts w:eastAsia="Calibri"/>
                <w:sz w:val="22"/>
                <w:szCs w:val="22"/>
              </w:rPr>
              <w:t xml:space="preserve">   informace, data</w:t>
            </w:r>
          </w:p>
          <w:p w:rsidR="00C708C1" w:rsidRPr="00C708C1" w:rsidRDefault="00C708C1" w:rsidP="00462549">
            <w:pPr>
              <w:pStyle w:val="Bezmezer"/>
              <w:rPr>
                <w:rFonts w:eastAsia="Calibri"/>
                <w:sz w:val="22"/>
                <w:szCs w:val="22"/>
              </w:rPr>
            </w:pPr>
            <w:r w:rsidRPr="00C708C1">
              <w:rPr>
                <w:rFonts w:eastAsia="Calibri"/>
                <w:sz w:val="22"/>
                <w:szCs w:val="22"/>
              </w:rPr>
              <w:t>- Vnit</w:t>
            </w:r>
            <w:r w:rsidRPr="00C708C1">
              <w:rPr>
                <w:rFonts w:eastAsia="TimesNewRoman"/>
                <w:sz w:val="22"/>
                <w:szCs w:val="22"/>
              </w:rPr>
              <w:t>ř</w:t>
            </w:r>
            <w:r w:rsidRPr="00C708C1">
              <w:rPr>
                <w:rFonts w:eastAsia="Calibri"/>
                <w:sz w:val="22"/>
                <w:szCs w:val="22"/>
              </w:rPr>
              <w:t xml:space="preserve">ní </w:t>
            </w:r>
            <w:r w:rsidRPr="00C708C1">
              <w:rPr>
                <w:rFonts w:eastAsia="TimesNewRoman"/>
                <w:sz w:val="22"/>
                <w:szCs w:val="22"/>
              </w:rPr>
              <w:t>č</w:t>
            </w:r>
            <w:r w:rsidRPr="00C708C1">
              <w:rPr>
                <w:rFonts w:eastAsia="Calibri"/>
                <w:sz w:val="22"/>
                <w:szCs w:val="22"/>
              </w:rPr>
              <w:t>ásti po</w:t>
            </w:r>
            <w:r w:rsidRPr="00C708C1">
              <w:rPr>
                <w:rFonts w:eastAsia="TimesNewRoman"/>
                <w:sz w:val="22"/>
                <w:szCs w:val="22"/>
              </w:rPr>
              <w:t>č</w:t>
            </w:r>
            <w:r w:rsidRPr="00C708C1">
              <w:rPr>
                <w:rFonts w:eastAsia="Calibri"/>
                <w:sz w:val="22"/>
                <w:szCs w:val="22"/>
              </w:rPr>
              <w:t>íta</w:t>
            </w:r>
            <w:r w:rsidRPr="00C708C1">
              <w:rPr>
                <w:rFonts w:eastAsia="TimesNewRoman"/>
                <w:sz w:val="22"/>
                <w:szCs w:val="22"/>
              </w:rPr>
              <w:t>č</w:t>
            </w:r>
            <w:r w:rsidRPr="00C708C1">
              <w:rPr>
                <w:rFonts w:eastAsia="Calibri"/>
                <w:sz w:val="22"/>
                <w:szCs w:val="22"/>
              </w:rPr>
              <w:t>e periferní za</w:t>
            </w:r>
            <w:r w:rsidRPr="00C708C1">
              <w:rPr>
                <w:rFonts w:eastAsia="TimesNewRoman"/>
                <w:sz w:val="22"/>
                <w:szCs w:val="22"/>
              </w:rPr>
              <w:t>ř</w:t>
            </w:r>
            <w:r w:rsidRPr="00C708C1">
              <w:rPr>
                <w:rFonts w:eastAsia="Calibri"/>
                <w:sz w:val="22"/>
                <w:szCs w:val="22"/>
              </w:rPr>
              <w:t>ízení</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3. Operační systémy počítače</w:t>
            </w:r>
          </w:p>
          <w:p w:rsidR="00C708C1" w:rsidRPr="00C708C1" w:rsidRDefault="00C708C1" w:rsidP="00462549">
            <w:pPr>
              <w:pStyle w:val="Bezmezer"/>
              <w:rPr>
                <w:rFonts w:eastAsia="Calibri"/>
                <w:b/>
                <w:bCs/>
                <w:sz w:val="22"/>
                <w:szCs w:val="22"/>
              </w:rPr>
            </w:pPr>
            <w:r w:rsidRPr="00C708C1">
              <w:rPr>
                <w:rFonts w:eastAsia="Calibri"/>
                <w:sz w:val="22"/>
                <w:szCs w:val="22"/>
              </w:rPr>
              <w:t>- Opera</w:t>
            </w:r>
            <w:r w:rsidRPr="00C708C1">
              <w:rPr>
                <w:rFonts w:eastAsia="TimesNewRoman"/>
                <w:sz w:val="22"/>
                <w:szCs w:val="22"/>
              </w:rPr>
              <w:t>č</w:t>
            </w:r>
            <w:r w:rsidRPr="00C708C1">
              <w:rPr>
                <w:rFonts w:eastAsia="Calibri"/>
                <w:sz w:val="22"/>
                <w:szCs w:val="22"/>
              </w:rPr>
              <w:t xml:space="preserve">ní systém, jeho charakteristika </w:t>
            </w: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r w:rsidRPr="00C708C1">
              <w:rPr>
                <w:rFonts w:eastAsia="Calibri"/>
                <w:sz w:val="22"/>
                <w:szCs w:val="22"/>
              </w:rPr>
              <w:t xml:space="preserve">- Základní programové vybavení </w:t>
            </w: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r w:rsidRPr="00C708C1">
              <w:rPr>
                <w:rFonts w:eastAsia="Calibri"/>
                <w:sz w:val="22"/>
                <w:szCs w:val="22"/>
              </w:rPr>
              <w:t>- Ochrana autorských práv</w:t>
            </w:r>
          </w:p>
          <w:p w:rsidR="00C708C1" w:rsidRPr="00C708C1" w:rsidRDefault="00C708C1" w:rsidP="00462549">
            <w:pPr>
              <w:pStyle w:val="Bezmezer"/>
              <w:rPr>
                <w:rFonts w:eastAsia="Calibri"/>
                <w:sz w:val="22"/>
                <w:szCs w:val="22"/>
              </w:rPr>
            </w:pPr>
            <w:r w:rsidRPr="00C708C1">
              <w:rPr>
                <w:rFonts w:eastAsia="Calibri"/>
                <w:sz w:val="22"/>
                <w:szCs w:val="22"/>
              </w:rPr>
              <w:t>-  Plocha, okna, nastavení</w:t>
            </w: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r w:rsidRPr="00C708C1">
              <w:rPr>
                <w:rFonts w:eastAsia="Calibri"/>
                <w:sz w:val="22"/>
                <w:szCs w:val="22"/>
              </w:rPr>
              <w:t>- zabezpečení zálohování a ochrana dat</w:t>
            </w:r>
          </w:p>
          <w:p w:rsidR="00C708C1" w:rsidRPr="00C708C1" w:rsidRDefault="00C708C1" w:rsidP="00462549">
            <w:pPr>
              <w:pStyle w:val="Bezmezer"/>
              <w:rPr>
                <w:rFonts w:eastAsia="Calibri"/>
                <w:sz w:val="22"/>
                <w:szCs w:val="22"/>
              </w:rPr>
            </w:pPr>
            <w:r w:rsidRPr="00C708C1">
              <w:rPr>
                <w:rFonts w:eastAsia="Calibri"/>
                <w:sz w:val="22"/>
                <w:szCs w:val="22"/>
              </w:rPr>
              <w:t>Záchrana smazaných souborů</w:t>
            </w: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r w:rsidRPr="00C708C1">
              <w:rPr>
                <w:rFonts w:eastAsia="Calibri"/>
                <w:b/>
                <w:sz w:val="22"/>
                <w:szCs w:val="22"/>
              </w:rPr>
              <w:t>4.</w:t>
            </w:r>
            <w:r w:rsidRPr="00C708C1">
              <w:rPr>
                <w:rFonts w:eastAsia="Calibri"/>
                <w:sz w:val="22"/>
                <w:szCs w:val="22"/>
              </w:rPr>
              <w:t xml:space="preserve"> </w:t>
            </w:r>
            <w:r w:rsidRPr="00C708C1">
              <w:rPr>
                <w:rFonts w:eastAsia="Calibri"/>
                <w:b/>
                <w:sz w:val="22"/>
                <w:szCs w:val="22"/>
              </w:rPr>
              <w:t>Struktura dat, soubory adresáře</w:t>
            </w:r>
          </w:p>
          <w:p w:rsidR="00C708C1" w:rsidRPr="00C708C1" w:rsidRDefault="00C708C1" w:rsidP="00462549">
            <w:pPr>
              <w:pStyle w:val="Bezmezer"/>
              <w:rPr>
                <w:rFonts w:eastAsia="TimesNewRoman"/>
                <w:sz w:val="22"/>
                <w:szCs w:val="22"/>
              </w:rPr>
            </w:pPr>
            <w:r w:rsidRPr="00C708C1">
              <w:rPr>
                <w:rFonts w:eastAsia="TimesNewRoman"/>
                <w:sz w:val="22"/>
                <w:szCs w:val="22"/>
              </w:rPr>
              <w:t>- Data, soubor, složka</w:t>
            </w:r>
          </w:p>
          <w:p w:rsidR="00C708C1" w:rsidRPr="00C708C1" w:rsidRDefault="00C708C1" w:rsidP="00462549">
            <w:pPr>
              <w:pStyle w:val="Bezmezer"/>
              <w:rPr>
                <w:rFonts w:eastAsia="TimesNewRoman"/>
                <w:sz w:val="22"/>
                <w:szCs w:val="22"/>
              </w:rPr>
            </w:pPr>
            <w:r w:rsidRPr="00C708C1">
              <w:rPr>
                <w:rFonts w:eastAsia="TimesNewRoman"/>
                <w:sz w:val="22"/>
                <w:szCs w:val="22"/>
              </w:rPr>
              <w:t>Organizace dat na disku</w:t>
            </w:r>
          </w:p>
          <w:p w:rsidR="00C708C1" w:rsidRPr="00C708C1" w:rsidRDefault="00C708C1" w:rsidP="00462549">
            <w:pPr>
              <w:pStyle w:val="Bezmezer"/>
              <w:rPr>
                <w:rFonts w:eastAsia="TimesNewRoman"/>
                <w:sz w:val="22"/>
                <w:szCs w:val="22"/>
              </w:rPr>
            </w:pPr>
          </w:p>
          <w:p w:rsidR="00C708C1" w:rsidRPr="00C708C1" w:rsidRDefault="00C708C1" w:rsidP="00462549">
            <w:pPr>
              <w:pStyle w:val="Bezmezer"/>
              <w:rPr>
                <w:rFonts w:eastAsia="TimesNewRoman"/>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5. Textový procesor – Microsoft</w:t>
            </w:r>
          </w:p>
          <w:p w:rsidR="00C708C1" w:rsidRPr="00C708C1" w:rsidRDefault="00C708C1" w:rsidP="00462549">
            <w:pPr>
              <w:pStyle w:val="Bezmezer"/>
              <w:rPr>
                <w:rFonts w:eastAsia="Calibri"/>
                <w:b/>
                <w:bCs/>
                <w:sz w:val="22"/>
                <w:szCs w:val="22"/>
              </w:rPr>
            </w:pPr>
            <w:r w:rsidRPr="00C708C1">
              <w:rPr>
                <w:rFonts w:eastAsia="Calibri"/>
                <w:b/>
                <w:bCs/>
                <w:sz w:val="22"/>
                <w:szCs w:val="22"/>
              </w:rPr>
              <w:t>Word</w:t>
            </w:r>
          </w:p>
          <w:p w:rsidR="00C708C1" w:rsidRPr="00C708C1" w:rsidRDefault="00C708C1" w:rsidP="00462549">
            <w:pPr>
              <w:pStyle w:val="Bezmezer"/>
              <w:rPr>
                <w:rFonts w:eastAsia="Calibri"/>
                <w:sz w:val="22"/>
                <w:szCs w:val="22"/>
              </w:rPr>
            </w:pPr>
            <w:r w:rsidRPr="00C708C1">
              <w:rPr>
                <w:rFonts w:eastAsia="Calibri"/>
                <w:sz w:val="22"/>
                <w:szCs w:val="22"/>
              </w:rPr>
              <w:t xml:space="preserve">- Programový balík Microsoft Office,  </w:t>
            </w:r>
          </w:p>
          <w:p w:rsidR="00C708C1" w:rsidRPr="00C708C1" w:rsidRDefault="00C708C1" w:rsidP="00462549">
            <w:pPr>
              <w:pStyle w:val="Bezmezer"/>
              <w:rPr>
                <w:rFonts w:eastAsia="Calibri"/>
                <w:sz w:val="22"/>
                <w:szCs w:val="22"/>
              </w:rPr>
            </w:pPr>
            <w:r w:rsidRPr="00C708C1">
              <w:rPr>
                <w:rFonts w:eastAsia="Calibri"/>
                <w:sz w:val="22"/>
                <w:szCs w:val="22"/>
              </w:rPr>
              <w:t xml:space="preserve">  základní funkce </w:t>
            </w:r>
          </w:p>
          <w:p w:rsidR="00C708C1" w:rsidRPr="00C708C1" w:rsidRDefault="00C708C1" w:rsidP="00462549">
            <w:pPr>
              <w:pStyle w:val="Bezmezer"/>
              <w:rPr>
                <w:rFonts w:eastAsia="Calibri"/>
                <w:sz w:val="22"/>
                <w:szCs w:val="22"/>
              </w:rPr>
            </w:pPr>
            <w:r w:rsidRPr="00C708C1">
              <w:rPr>
                <w:rFonts w:eastAsia="Calibri"/>
                <w:sz w:val="22"/>
                <w:szCs w:val="22"/>
              </w:rPr>
              <w:t xml:space="preserve">- Psaní textu, </w:t>
            </w:r>
          </w:p>
          <w:p w:rsidR="00C708C1" w:rsidRPr="00C708C1" w:rsidRDefault="00C708C1" w:rsidP="00462549">
            <w:pPr>
              <w:pStyle w:val="Bezmezer"/>
              <w:rPr>
                <w:rFonts w:eastAsia="Calibri"/>
                <w:sz w:val="22"/>
                <w:szCs w:val="22"/>
              </w:rPr>
            </w:pPr>
            <w:r w:rsidRPr="00C708C1">
              <w:rPr>
                <w:rFonts w:eastAsia="Calibri"/>
                <w:sz w:val="22"/>
                <w:szCs w:val="22"/>
              </w:rPr>
              <w:t>- Úpravy textového dokumentu</w:t>
            </w:r>
          </w:p>
          <w:p w:rsidR="00C708C1" w:rsidRPr="00C708C1" w:rsidRDefault="00C708C1" w:rsidP="00462549">
            <w:pPr>
              <w:pStyle w:val="Bezmezer"/>
              <w:rPr>
                <w:rFonts w:eastAsia="Calibri"/>
                <w:sz w:val="22"/>
                <w:szCs w:val="22"/>
              </w:rPr>
            </w:pPr>
            <w:r w:rsidRPr="00C708C1">
              <w:rPr>
                <w:rFonts w:eastAsia="Calibri"/>
                <w:sz w:val="22"/>
                <w:szCs w:val="22"/>
              </w:rPr>
              <w:t>- Typografická pravidla</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6. Tabulkový procesor – Microsoft</w:t>
            </w:r>
          </w:p>
          <w:p w:rsidR="00C708C1" w:rsidRPr="00C708C1" w:rsidRDefault="00C708C1" w:rsidP="00462549">
            <w:pPr>
              <w:pStyle w:val="Bezmezer"/>
              <w:rPr>
                <w:rFonts w:eastAsia="Calibri"/>
                <w:b/>
                <w:bCs/>
                <w:sz w:val="22"/>
                <w:szCs w:val="22"/>
              </w:rPr>
            </w:pPr>
            <w:r w:rsidRPr="00C708C1">
              <w:rPr>
                <w:rFonts w:eastAsia="Calibri"/>
                <w:b/>
                <w:bCs/>
                <w:sz w:val="22"/>
                <w:szCs w:val="22"/>
              </w:rPr>
              <w:t>Excel</w:t>
            </w:r>
          </w:p>
          <w:p w:rsidR="00C708C1" w:rsidRPr="00C708C1" w:rsidRDefault="00C708C1" w:rsidP="00462549">
            <w:pPr>
              <w:pStyle w:val="Bezmezer"/>
              <w:rPr>
                <w:rFonts w:eastAsia="Calibri"/>
                <w:sz w:val="22"/>
                <w:szCs w:val="22"/>
              </w:rPr>
            </w:pPr>
            <w:r w:rsidRPr="00C708C1">
              <w:rPr>
                <w:rFonts w:eastAsia="Calibri"/>
                <w:sz w:val="22"/>
                <w:szCs w:val="22"/>
              </w:rPr>
              <w:t>- Popis prost</w:t>
            </w:r>
            <w:r w:rsidRPr="00C708C1">
              <w:rPr>
                <w:rFonts w:eastAsia="TimesNewRoman"/>
                <w:sz w:val="22"/>
                <w:szCs w:val="22"/>
              </w:rPr>
              <w:t>ř</w:t>
            </w:r>
            <w:r w:rsidRPr="00C708C1">
              <w:rPr>
                <w:rFonts w:eastAsia="Calibri"/>
                <w:sz w:val="22"/>
                <w:szCs w:val="22"/>
              </w:rPr>
              <w:t>edí, základní operace</w:t>
            </w:r>
          </w:p>
          <w:p w:rsidR="00C708C1" w:rsidRPr="00C708C1" w:rsidRDefault="00C708C1" w:rsidP="00462549">
            <w:pPr>
              <w:pStyle w:val="Bezmezer"/>
              <w:rPr>
                <w:rFonts w:eastAsia="Calibri"/>
                <w:sz w:val="22"/>
                <w:szCs w:val="22"/>
              </w:rPr>
            </w:pPr>
            <w:r w:rsidRPr="00C708C1">
              <w:rPr>
                <w:rFonts w:eastAsia="Calibri"/>
                <w:sz w:val="22"/>
                <w:szCs w:val="22"/>
              </w:rPr>
              <w:t xml:space="preserve"> s bu</w:t>
            </w:r>
            <w:r w:rsidRPr="00C708C1">
              <w:rPr>
                <w:rFonts w:eastAsia="TimesNewRoman"/>
                <w:sz w:val="22"/>
                <w:szCs w:val="22"/>
              </w:rPr>
              <w:t>ň</w:t>
            </w:r>
            <w:r w:rsidRPr="00C708C1">
              <w:rPr>
                <w:rFonts w:eastAsia="Calibri"/>
                <w:sz w:val="22"/>
                <w:szCs w:val="22"/>
              </w:rPr>
              <w:t>kami, grafická úprava bu</w:t>
            </w:r>
            <w:r w:rsidRPr="00C708C1">
              <w:rPr>
                <w:rFonts w:eastAsia="TimesNewRoman"/>
                <w:sz w:val="22"/>
                <w:szCs w:val="22"/>
              </w:rPr>
              <w:t>ň</w:t>
            </w:r>
            <w:r w:rsidRPr="00C708C1">
              <w:rPr>
                <w:rFonts w:eastAsia="Calibri"/>
                <w:sz w:val="22"/>
                <w:szCs w:val="22"/>
              </w:rPr>
              <w:t>ky,</w:t>
            </w:r>
          </w:p>
          <w:p w:rsidR="00C708C1" w:rsidRPr="00C708C1" w:rsidRDefault="00C708C1" w:rsidP="00462549">
            <w:pPr>
              <w:pStyle w:val="Bezmezer"/>
              <w:rPr>
                <w:rFonts w:eastAsia="Calibri"/>
                <w:sz w:val="22"/>
                <w:szCs w:val="22"/>
              </w:rPr>
            </w:pPr>
            <w:r w:rsidRPr="00C708C1">
              <w:rPr>
                <w:rFonts w:eastAsia="Calibri"/>
                <w:sz w:val="22"/>
                <w:szCs w:val="22"/>
              </w:rPr>
              <w:t>- Formát bu</w:t>
            </w:r>
            <w:r w:rsidRPr="00C708C1">
              <w:rPr>
                <w:rFonts w:eastAsia="TimesNewRoman"/>
                <w:sz w:val="22"/>
                <w:szCs w:val="22"/>
              </w:rPr>
              <w:t>ň</w:t>
            </w:r>
            <w:r w:rsidRPr="00C708C1">
              <w:rPr>
                <w:rFonts w:eastAsia="Calibri"/>
                <w:sz w:val="22"/>
                <w:szCs w:val="22"/>
              </w:rPr>
              <w:t>ky, tvorba tabulky</w:t>
            </w:r>
          </w:p>
          <w:p w:rsidR="00C708C1" w:rsidRPr="00C708C1" w:rsidRDefault="00C708C1" w:rsidP="00462549">
            <w:pPr>
              <w:pStyle w:val="Bezmezer"/>
              <w:rPr>
                <w:rFonts w:eastAsia="Calibri"/>
                <w:sz w:val="22"/>
                <w:szCs w:val="22"/>
              </w:rPr>
            </w:pPr>
            <w:r w:rsidRPr="00C708C1">
              <w:rPr>
                <w:rFonts w:eastAsia="Calibri"/>
                <w:sz w:val="22"/>
                <w:szCs w:val="22"/>
              </w:rPr>
              <w:t>- Užití  vestav</w:t>
            </w:r>
            <w:r w:rsidRPr="00C708C1">
              <w:rPr>
                <w:rFonts w:eastAsia="TimesNewRoman"/>
                <w:sz w:val="22"/>
                <w:szCs w:val="22"/>
              </w:rPr>
              <w:t>ě</w:t>
            </w:r>
            <w:r w:rsidRPr="00C708C1">
              <w:rPr>
                <w:rFonts w:eastAsia="Calibri"/>
                <w:sz w:val="22"/>
                <w:szCs w:val="22"/>
              </w:rPr>
              <w:t>né funkce, tvorba graf</w:t>
            </w:r>
            <w:r w:rsidRPr="00C708C1">
              <w:rPr>
                <w:rFonts w:eastAsia="TimesNewRoman"/>
                <w:sz w:val="22"/>
                <w:szCs w:val="22"/>
              </w:rPr>
              <w:t>ů</w:t>
            </w:r>
            <w:r w:rsidRPr="00C708C1">
              <w:rPr>
                <w:rFonts w:eastAsia="Calibri"/>
                <w:sz w:val="22"/>
                <w:szCs w:val="22"/>
              </w:rPr>
              <w:t xml:space="preserve"> a </w:t>
            </w:r>
          </w:p>
          <w:p w:rsidR="00C708C1" w:rsidRPr="00C708C1" w:rsidRDefault="00C708C1" w:rsidP="00462549">
            <w:pPr>
              <w:pStyle w:val="Bezmezer"/>
              <w:rPr>
                <w:rFonts w:eastAsia="Calibri"/>
                <w:sz w:val="22"/>
                <w:szCs w:val="22"/>
              </w:rPr>
            </w:pPr>
            <w:r w:rsidRPr="00C708C1">
              <w:rPr>
                <w:rFonts w:eastAsia="Calibri"/>
                <w:sz w:val="22"/>
                <w:szCs w:val="22"/>
              </w:rPr>
              <w:t xml:space="preserve">  tabulek </w:t>
            </w:r>
          </w:p>
          <w:p w:rsidR="00C708C1" w:rsidRPr="00C708C1" w:rsidRDefault="00C708C1" w:rsidP="00462549">
            <w:pPr>
              <w:pStyle w:val="Bezmezer"/>
              <w:rPr>
                <w:rFonts w:eastAsia="Calibri"/>
                <w:sz w:val="22"/>
                <w:szCs w:val="22"/>
              </w:rPr>
            </w:pPr>
            <w:r w:rsidRPr="00C708C1">
              <w:rPr>
                <w:rFonts w:eastAsia="Calibri"/>
                <w:sz w:val="22"/>
                <w:szCs w:val="22"/>
              </w:rPr>
              <w:t>-Propojení tabulky s textovým</w:t>
            </w:r>
          </w:p>
          <w:p w:rsidR="00C708C1" w:rsidRPr="00C708C1" w:rsidRDefault="00C708C1" w:rsidP="00462549">
            <w:pPr>
              <w:pStyle w:val="Bezmezer"/>
              <w:rPr>
                <w:rFonts w:eastAsia="Calibri"/>
                <w:sz w:val="22"/>
                <w:szCs w:val="22"/>
              </w:rPr>
            </w:pPr>
            <w:r w:rsidRPr="00C708C1">
              <w:rPr>
                <w:rFonts w:eastAsia="Calibri"/>
                <w:sz w:val="22"/>
                <w:szCs w:val="22"/>
              </w:rPr>
              <w:t xml:space="preserve"> procesorem</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7. Internet</w:t>
            </w:r>
          </w:p>
          <w:p w:rsidR="00C708C1" w:rsidRPr="00C708C1" w:rsidRDefault="00C708C1" w:rsidP="00462549">
            <w:pPr>
              <w:pStyle w:val="Bezmezer"/>
              <w:rPr>
                <w:rFonts w:eastAsia="Calibri"/>
                <w:sz w:val="22"/>
                <w:szCs w:val="22"/>
              </w:rPr>
            </w:pPr>
            <w:r w:rsidRPr="00C708C1">
              <w:rPr>
                <w:rFonts w:eastAsia="Calibri"/>
                <w:sz w:val="22"/>
                <w:szCs w:val="22"/>
              </w:rPr>
              <w:t>- Struktura celosv</w:t>
            </w:r>
            <w:r w:rsidRPr="00C708C1">
              <w:rPr>
                <w:rFonts w:eastAsia="TimesNewRoman"/>
                <w:sz w:val="22"/>
                <w:szCs w:val="22"/>
              </w:rPr>
              <w:t>ě</w:t>
            </w:r>
            <w:r w:rsidRPr="00C708C1">
              <w:rPr>
                <w:rFonts w:eastAsia="Calibri"/>
                <w:sz w:val="22"/>
                <w:szCs w:val="22"/>
              </w:rPr>
              <w:t>tové sít</w:t>
            </w:r>
            <w:r w:rsidRPr="00C708C1">
              <w:rPr>
                <w:rFonts w:eastAsia="TimesNewRoman"/>
                <w:sz w:val="22"/>
                <w:szCs w:val="22"/>
              </w:rPr>
              <w:t xml:space="preserve">ě </w:t>
            </w:r>
            <w:r w:rsidRPr="00C708C1">
              <w:rPr>
                <w:rFonts w:eastAsia="Calibri"/>
                <w:sz w:val="22"/>
                <w:szCs w:val="22"/>
              </w:rPr>
              <w:t>Internet</w:t>
            </w:r>
          </w:p>
          <w:p w:rsidR="00C708C1" w:rsidRPr="00C708C1" w:rsidRDefault="00C708C1" w:rsidP="00462549">
            <w:pPr>
              <w:pStyle w:val="Bezmezer"/>
              <w:rPr>
                <w:rFonts w:eastAsia="Calibri"/>
                <w:sz w:val="22"/>
                <w:szCs w:val="22"/>
              </w:rPr>
            </w:pPr>
            <w:r w:rsidRPr="00C708C1">
              <w:rPr>
                <w:rFonts w:eastAsia="Calibri"/>
                <w:sz w:val="22"/>
                <w:szCs w:val="22"/>
              </w:rPr>
              <w:t>- P</w:t>
            </w:r>
            <w:r w:rsidRPr="00C708C1">
              <w:rPr>
                <w:rFonts w:eastAsia="TimesNewRoman"/>
                <w:sz w:val="22"/>
                <w:szCs w:val="22"/>
              </w:rPr>
              <w:t>ř</w:t>
            </w:r>
            <w:r w:rsidRPr="00C708C1">
              <w:rPr>
                <w:rFonts w:eastAsia="Calibri"/>
                <w:sz w:val="22"/>
                <w:szCs w:val="22"/>
              </w:rPr>
              <w:t>ipojení k internetu, internetový</w:t>
            </w:r>
          </w:p>
          <w:p w:rsidR="00C708C1" w:rsidRPr="00C708C1" w:rsidRDefault="00C708C1" w:rsidP="00462549">
            <w:pPr>
              <w:pStyle w:val="Bezmezer"/>
              <w:rPr>
                <w:rFonts w:eastAsia="Calibri"/>
                <w:sz w:val="22"/>
                <w:szCs w:val="22"/>
              </w:rPr>
            </w:pPr>
            <w:r w:rsidRPr="00C708C1">
              <w:rPr>
                <w:rFonts w:eastAsia="Calibri"/>
                <w:sz w:val="22"/>
                <w:szCs w:val="22"/>
              </w:rPr>
              <w:t>prohlíže</w:t>
            </w:r>
            <w:r w:rsidRPr="00C708C1">
              <w:rPr>
                <w:rFonts w:eastAsia="TimesNewRoman"/>
                <w:sz w:val="22"/>
                <w:szCs w:val="22"/>
              </w:rPr>
              <w:t xml:space="preserve">č </w:t>
            </w:r>
            <w:r w:rsidRPr="00C708C1">
              <w:rPr>
                <w:rFonts w:eastAsia="Calibri"/>
                <w:sz w:val="22"/>
                <w:szCs w:val="22"/>
              </w:rPr>
              <w:t>(Internet Explorer)</w:t>
            </w:r>
          </w:p>
          <w:p w:rsidR="00C708C1" w:rsidRPr="00C708C1" w:rsidRDefault="00C708C1" w:rsidP="00462549">
            <w:pPr>
              <w:pStyle w:val="Bezmezer"/>
              <w:rPr>
                <w:rFonts w:eastAsia="Calibri"/>
                <w:sz w:val="22"/>
                <w:szCs w:val="22"/>
              </w:rPr>
            </w:pPr>
            <w:r w:rsidRPr="00C708C1">
              <w:rPr>
                <w:rFonts w:eastAsia="Calibri"/>
                <w:sz w:val="22"/>
                <w:szCs w:val="22"/>
              </w:rPr>
              <w:t>- Vyhledávání v internetu,</w:t>
            </w:r>
          </w:p>
          <w:p w:rsidR="00C708C1" w:rsidRPr="00C708C1" w:rsidRDefault="00C708C1" w:rsidP="00462549">
            <w:pPr>
              <w:pStyle w:val="Bezmezer"/>
              <w:rPr>
                <w:rFonts w:eastAsia="Calibri"/>
                <w:sz w:val="22"/>
                <w:szCs w:val="22"/>
              </w:rPr>
            </w:pPr>
            <w:r w:rsidRPr="00C708C1">
              <w:rPr>
                <w:rFonts w:eastAsia="Calibri"/>
                <w:sz w:val="22"/>
                <w:szCs w:val="22"/>
              </w:rPr>
              <w:t>práce s internetovými stránkami</w:t>
            </w:r>
          </w:p>
          <w:p w:rsidR="00C708C1" w:rsidRPr="00C708C1" w:rsidRDefault="00C708C1" w:rsidP="00462549">
            <w:pPr>
              <w:pStyle w:val="Bezmezer"/>
              <w:rPr>
                <w:rFonts w:eastAsia="Calibri"/>
                <w:sz w:val="22"/>
                <w:szCs w:val="22"/>
              </w:rPr>
            </w:pPr>
            <w:r w:rsidRPr="00C708C1">
              <w:rPr>
                <w:rFonts w:eastAsia="Calibri"/>
                <w:sz w:val="22"/>
                <w:szCs w:val="22"/>
              </w:rPr>
              <w:t>- Pracuje s b</w:t>
            </w:r>
            <w:r w:rsidRPr="00C708C1">
              <w:rPr>
                <w:rFonts w:eastAsia="TimesNewRoman"/>
                <w:sz w:val="22"/>
                <w:szCs w:val="22"/>
              </w:rPr>
              <w:t>ě</w:t>
            </w:r>
            <w:r w:rsidRPr="00C708C1">
              <w:rPr>
                <w:rFonts w:eastAsia="Calibri"/>
                <w:sz w:val="22"/>
                <w:szCs w:val="22"/>
              </w:rPr>
              <w:t>žnými prost</w:t>
            </w:r>
            <w:r w:rsidRPr="00C708C1">
              <w:rPr>
                <w:rFonts w:eastAsia="TimesNewRoman"/>
                <w:sz w:val="22"/>
                <w:szCs w:val="22"/>
              </w:rPr>
              <w:t>ř</w:t>
            </w:r>
            <w:r w:rsidRPr="00C708C1">
              <w:rPr>
                <w:rFonts w:eastAsia="Calibri"/>
                <w:sz w:val="22"/>
                <w:szCs w:val="22"/>
              </w:rPr>
              <w:t>edky online a offline komunikace</w:t>
            </w:r>
          </w:p>
          <w:p w:rsidR="00C708C1" w:rsidRPr="00C708C1" w:rsidRDefault="00C708C1" w:rsidP="00462549">
            <w:pPr>
              <w:pStyle w:val="Bezmezer"/>
              <w:rPr>
                <w:rFonts w:eastAsia="Calibri"/>
                <w:b/>
                <w:sz w:val="22"/>
                <w:szCs w:val="22"/>
              </w:rPr>
            </w:pPr>
          </w:p>
          <w:p w:rsidR="00C708C1" w:rsidRPr="00C708C1" w:rsidRDefault="00C708C1" w:rsidP="00462549">
            <w:pPr>
              <w:pStyle w:val="Bezmezer"/>
              <w:rPr>
                <w:rFonts w:eastAsia="Calibri"/>
                <w:b/>
                <w:sz w:val="22"/>
                <w:szCs w:val="22"/>
              </w:rPr>
            </w:pPr>
            <w:r w:rsidRPr="00C708C1">
              <w:rPr>
                <w:rFonts w:eastAsia="Calibri"/>
                <w:b/>
                <w:sz w:val="22"/>
                <w:szCs w:val="22"/>
              </w:rPr>
              <w:t>8. Elektronická pošta</w:t>
            </w:r>
          </w:p>
          <w:p w:rsidR="00C708C1" w:rsidRPr="00C708C1" w:rsidRDefault="00C708C1" w:rsidP="00462549">
            <w:pPr>
              <w:pStyle w:val="Bezmezer"/>
              <w:rPr>
                <w:rFonts w:eastAsia="Calibri"/>
                <w:sz w:val="22"/>
                <w:szCs w:val="22"/>
              </w:rPr>
            </w:pPr>
            <w:r w:rsidRPr="00C708C1">
              <w:rPr>
                <w:rFonts w:eastAsia="Calibri"/>
                <w:sz w:val="22"/>
                <w:szCs w:val="22"/>
              </w:rPr>
              <w:t>- Ovládá zaslání a p</w:t>
            </w:r>
            <w:r w:rsidRPr="00C708C1">
              <w:rPr>
                <w:rFonts w:eastAsia="TimesNewRoman"/>
                <w:sz w:val="22"/>
                <w:szCs w:val="22"/>
              </w:rPr>
              <w:t>ř</w:t>
            </w:r>
            <w:r w:rsidRPr="00C708C1">
              <w:rPr>
                <w:rFonts w:eastAsia="Calibri"/>
                <w:sz w:val="22"/>
                <w:szCs w:val="22"/>
              </w:rPr>
              <w:t>ijetí e-mailu</w:t>
            </w:r>
          </w:p>
          <w:p w:rsidR="00C708C1" w:rsidRPr="00C708C1" w:rsidRDefault="00C708C1" w:rsidP="00462549">
            <w:pPr>
              <w:pStyle w:val="Bezmezer"/>
              <w:rPr>
                <w:rFonts w:eastAsia="Calibri"/>
                <w:sz w:val="22"/>
                <w:szCs w:val="22"/>
              </w:rPr>
            </w:pPr>
            <w:r w:rsidRPr="00C708C1">
              <w:rPr>
                <w:rFonts w:eastAsia="Calibri"/>
                <w:sz w:val="22"/>
                <w:szCs w:val="22"/>
              </w:rPr>
              <w:t>- Seznámil se s dalšími funkcemi poštovního klienta</w:t>
            </w:r>
          </w:p>
          <w:p w:rsidR="00C708C1" w:rsidRPr="00C708C1" w:rsidRDefault="00C708C1" w:rsidP="00462549">
            <w:pPr>
              <w:pStyle w:val="Bezmezer"/>
              <w:rPr>
                <w:rFonts w:eastAsia="Calibri"/>
                <w:sz w:val="22"/>
                <w:szCs w:val="22"/>
              </w:rPr>
            </w:pPr>
            <w:r w:rsidRPr="00C708C1">
              <w:rPr>
                <w:rFonts w:eastAsia="Calibri"/>
                <w:sz w:val="22"/>
                <w:szCs w:val="22"/>
              </w:rPr>
              <w:t>(adresá</w:t>
            </w:r>
            <w:r w:rsidRPr="00C708C1">
              <w:rPr>
                <w:rFonts w:eastAsia="TimesNewRoman"/>
                <w:sz w:val="22"/>
                <w:szCs w:val="22"/>
              </w:rPr>
              <w:t>ř</w:t>
            </w:r>
            <w:r w:rsidRPr="00C708C1">
              <w:rPr>
                <w:rFonts w:eastAsia="Calibri"/>
                <w:sz w:val="22"/>
                <w:szCs w:val="22"/>
              </w:rPr>
              <w:t>, plánování apod.)</w:t>
            </w:r>
          </w:p>
          <w:p w:rsidR="00C708C1" w:rsidRPr="00C708C1" w:rsidRDefault="00C708C1" w:rsidP="00462549">
            <w:pPr>
              <w:pStyle w:val="Bezmezer"/>
              <w:rPr>
                <w:rFonts w:eastAsia="Calibri"/>
                <w:sz w:val="22"/>
                <w:szCs w:val="22"/>
              </w:rPr>
            </w:pPr>
            <w:r w:rsidRPr="00C708C1">
              <w:rPr>
                <w:rFonts w:eastAsia="Calibri"/>
                <w:sz w:val="22"/>
                <w:szCs w:val="22"/>
              </w:rPr>
              <w:t>- Nákup přes internet</w:t>
            </w: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9. Prezentační manažer – Microsoft</w:t>
            </w:r>
          </w:p>
          <w:p w:rsidR="00C708C1" w:rsidRPr="00C708C1" w:rsidRDefault="00C708C1" w:rsidP="00462549">
            <w:pPr>
              <w:pStyle w:val="Bezmezer"/>
              <w:rPr>
                <w:rFonts w:eastAsia="Calibri"/>
                <w:b/>
                <w:bCs/>
                <w:sz w:val="22"/>
                <w:szCs w:val="22"/>
              </w:rPr>
            </w:pPr>
            <w:r w:rsidRPr="00C708C1">
              <w:rPr>
                <w:rFonts w:eastAsia="Calibri"/>
                <w:b/>
                <w:bCs/>
                <w:sz w:val="22"/>
                <w:szCs w:val="22"/>
              </w:rPr>
              <w:t>PowerPoint</w:t>
            </w:r>
          </w:p>
          <w:p w:rsidR="00C708C1" w:rsidRPr="00C708C1" w:rsidRDefault="00C708C1" w:rsidP="00462549">
            <w:pPr>
              <w:pStyle w:val="Bezmezer"/>
              <w:rPr>
                <w:rFonts w:eastAsia="Calibri"/>
                <w:sz w:val="22"/>
                <w:szCs w:val="22"/>
              </w:rPr>
            </w:pPr>
            <w:r w:rsidRPr="00C708C1">
              <w:rPr>
                <w:rFonts w:eastAsia="Calibri"/>
                <w:sz w:val="22"/>
                <w:szCs w:val="22"/>
              </w:rPr>
              <w:t>- Zásady úsp</w:t>
            </w:r>
            <w:r w:rsidRPr="00C708C1">
              <w:rPr>
                <w:rFonts w:eastAsia="TimesNewRoman"/>
                <w:sz w:val="22"/>
                <w:szCs w:val="22"/>
              </w:rPr>
              <w:t>ě</w:t>
            </w:r>
            <w:r w:rsidRPr="00C708C1">
              <w:rPr>
                <w:rFonts w:eastAsia="Calibri"/>
                <w:sz w:val="22"/>
                <w:szCs w:val="22"/>
              </w:rPr>
              <w:t>šné prezentace</w:t>
            </w:r>
          </w:p>
          <w:p w:rsidR="00C708C1" w:rsidRPr="00C708C1" w:rsidRDefault="00C708C1" w:rsidP="00462549">
            <w:pPr>
              <w:pStyle w:val="Bezmezer"/>
              <w:rPr>
                <w:rFonts w:eastAsia="Calibri"/>
                <w:sz w:val="22"/>
                <w:szCs w:val="22"/>
              </w:rPr>
            </w:pPr>
            <w:r w:rsidRPr="00C708C1">
              <w:rPr>
                <w:rFonts w:eastAsia="Calibri"/>
                <w:sz w:val="22"/>
                <w:szCs w:val="22"/>
              </w:rPr>
              <w:t>- Základní tvorba prezentace</w:t>
            </w:r>
          </w:p>
          <w:p w:rsidR="00C708C1" w:rsidRPr="00C708C1" w:rsidRDefault="00C708C1" w:rsidP="00462549">
            <w:pPr>
              <w:pStyle w:val="Bezmezer"/>
              <w:rPr>
                <w:rFonts w:eastAsia="Calibri"/>
                <w:sz w:val="22"/>
                <w:szCs w:val="22"/>
              </w:rPr>
            </w:pPr>
            <w:r w:rsidRPr="00C708C1">
              <w:rPr>
                <w:rFonts w:eastAsia="Calibri"/>
                <w:sz w:val="22"/>
                <w:szCs w:val="22"/>
              </w:rPr>
              <w:t>- Vkládání objekt</w:t>
            </w:r>
            <w:r w:rsidRPr="00C708C1">
              <w:rPr>
                <w:rFonts w:eastAsia="TimesNewRoman"/>
                <w:sz w:val="22"/>
                <w:szCs w:val="22"/>
              </w:rPr>
              <w:t xml:space="preserve">ů </w:t>
            </w:r>
            <w:r w:rsidRPr="00C708C1">
              <w:rPr>
                <w:rFonts w:eastAsia="Calibri"/>
                <w:sz w:val="22"/>
                <w:szCs w:val="22"/>
              </w:rPr>
              <w:t>do prezentace:</w:t>
            </w:r>
          </w:p>
          <w:p w:rsidR="00C708C1" w:rsidRPr="00C708C1" w:rsidRDefault="00C708C1" w:rsidP="00462549">
            <w:pPr>
              <w:pStyle w:val="Bezmezer"/>
              <w:rPr>
                <w:rFonts w:eastAsia="Calibri"/>
                <w:sz w:val="22"/>
                <w:szCs w:val="22"/>
              </w:rPr>
            </w:pPr>
            <w:r w:rsidRPr="00C708C1">
              <w:rPr>
                <w:rFonts w:eastAsia="Calibri"/>
                <w:sz w:val="22"/>
                <w:szCs w:val="22"/>
              </w:rPr>
              <w:t>textové pole, obrázek, pozadí apod.</w:t>
            </w:r>
          </w:p>
          <w:p w:rsidR="00C708C1" w:rsidRPr="00C708C1" w:rsidRDefault="00C708C1" w:rsidP="00462549">
            <w:pPr>
              <w:pStyle w:val="Bezmezer"/>
              <w:rPr>
                <w:rFonts w:eastAsia="Calibri"/>
                <w:sz w:val="22"/>
                <w:szCs w:val="22"/>
              </w:rPr>
            </w:pPr>
            <w:r w:rsidRPr="00C708C1">
              <w:rPr>
                <w:rFonts w:eastAsia="Calibri"/>
                <w:sz w:val="22"/>
                <w:szCs w:val="22"/>
              </w:rPr>
              <w:t>- Základní nastavení animací,</w:t>
            </w:r>
          </w:p>
          <w:p w:rsidR="00C708C1" w:rsidRPr="00C708C1" w:rsidRDefault="00C708C1" w:rsidP="00462549">
            <w:pPr>
              <w:pStyle w:val="Bezmezer"/>
              <w:rPr>
                <w:rFonts w:eastAsia="Calibri"/>
                <w:sz w:val="22"/>
                <w:szCs w:val="22"/>
              </w:rPr>
            </w:pPr>
            <w:r w:rsidRPr="00C708C1">
              <w:rPr>
                <w:rFonts w:eastAsia="TimesNewRoman"/>
                <w:sz w:val="22"/>
                <w:szCs w:val="22"/>
              </w:rPr>
              <w:t>ř</w:t>
            </w:r>
            <w:r w:rsidRPr="00C708C1">
              <w:rPr>
                <w:rFonts w:eastAsia="Calibri"/>
                <w:sz w:val="22"/>
                <w:szCs w:val="22"/>
              </w:rPr>
              <w:t>azení snímk</w:t>
            </w:r>
            <w:r w:rsidRPr="00C708C1">
              <w:rPr>
                <w:rFonts w:eastAsia="TimesNewRoman"/>
                <w:sz w:val="22"/>
                <w:szCs w:val="22"/>
              </w:rPr>
              <w:t>ů</w:t>
            </w:r>
            <w:r w:rsidRPr="00C708C1">
              <w:rPr>
                <w:rFonts w:eastAsia="Calibri"/>
                <w:sz w:val="22"/>
                <w:szCs w:val="22"/>
              </w:rPr>
              <w:t>, p</w:t>
            </w:r>
            <w:r w:rsidRPr="00C708C1">
              <w:rPr>
                <w:rFonts w:eastAsia="TimesNewRoman"/>
                <w:sz w:val="22"/>
                <w:szCs w:val="22"/>
              </w:rPr>
              <w:t>ř</w:t>
            </w:r>
            <w:r w:rsidRPr="00C708C1">
              <w:rPr>
                <w:rFonts w:eastAsia="Calibri"/>
                <w:sz w:val="22"/>
                <w:szCs w:val="22"/>
              </w:rPr>
              <w:t xml:space="preserve">echody a </w:t>
            </w:r>
            <w:r w:rsidRPr="00C708C1">
              <w:rPr>
                <w:rFonts w:eastAsia="TimesNewRoman"/>
                <w:sz w:val="22"/>
                <w:szCs w:val="22"/>
              </w:rPr>
              <w:t>č</w:t>
            </w:r>
            <w:r w:rsidRPr="00C708C1">
              <w:rPr>
                <w:rFonts w:eastAsia="Calibri"/>
                <w:sz w:val="22"/>
                <w:szCs w:val="22"/>
              </w:rPr>
              <w:t>asování</w:t>
            </w:r>
          </w:p>
          <w:p w:rsidR="00C708C1" w:rsidRPr="00C708C1" w:rsidRDefault="00C708C1" w:rsidP="00462549">
            <w:pPr>
              <w:pStyle w:val="Bezmezer"/>
              <w:rPr>
                <w:rFonts w:eastAsia="Calibri"/>
                <w:sz w:val="22"/>
                <w:szCs w:val="22"/>
              </w:rPr>
            </w:pPr>
            <w:r w:rsidRPr="00C708C1">
              <w:rPr>
                <w:rFonts w:eastAsia="Calibri"/>
                <w:sz w:val="22"/>
                <w:szCs w:val="22"/>
              </w:rPr>
              <w:t>mezi objekty a snímky</w:t>
            </w:r>
          </w:p>
          <w:p w:rsidR="00C708C1" w:rsidRPr="00C708C1" w:rsidRDefault="00C708C1" w:rsidP="00462549">
            <w:pPr>
              <w:pStyle w:val="Bezmezer"/>
              <w:rPr>
                <w:sz w:val="22"/>
                <w:szCs w:val="22"/>
              </w:rPr>
            </w:pPr>
          </w:p>
          <w:p w:rsidR="00C708C1" w:rsidRPr="00C708C1" w:rsidRDefault="00C708C1" w:rsidP="00462549">
            <w:pPr>
              <w:pStyle w:val="Bezmezer"/>
              <w:rPr>
                <w:rFonts w:eastAsia="Calibri"/>
                <w:b/>
                <w:bCs/>
                <w:sz w:val="22"/>
                <w:szCs w:val="22"/>
              </w:rPr>
            </w:pPr>
            <w:r w:rsidRPr="00C708C1">
              <w:rPr>
                <w:rFonts w:eastAsia="Calibri"/>
                <w:b/>
                <w:bCs/>
                <w:sz w:val="22"/>
                <w:szCs w:val="22"/>
              </w:rPr>
              <w:t>10. Viry a antivirová ochrana</w:t>
            </w:r>
          </w:p>
          <w:p w:rsidR="00C708C1" w:rsidRPr="00C708C1" w:rsidRDefault="00C708C1" w:rsidP="00462549">
            <w:pPr>
              <w:pStyle w:val="Bezmezer"/>
              <w:rPr>
                <w:rFonts w:eastAsia="Calibri"/>
                <w:sz w:val="22"/>
                <w:szCs w:val="22"/>
              </w:rPr>
            </w:pPr>
            <w:r w:rsidRPr="00C708C1">
              <w:rPr>
                <w:rFonts w:eastAsia="Calibri"/>
                <w:sz w:val="22"/>
                <w:szCs w:val="22"/>
              </w:rPr>
              <w:t>- Typy vir</w:t>
            </w:r>
            <w:r w:rsidRPr="00C708C1">
              <w:rPr>
                <w:rFonts w:eastAsia="TimesNewRoman"/>
                <w:sz w:val="22"/>
                <w:szCs w:val="22"/>
              </w:rPr>
              <w:t>ů</w:t>
            </w:r>
            <w:r w:rsidRPr="00C708C1">
              <w:rPr>
                <w:rFonts w:eastAsia="Calibri"/>
                <w:sz w:val="22"/>
                <w:szCs w:val="22"/>
              </w:rPr>
              <w:t>, ší</w:t>
            </w:r>
            <w:r w:rsidRPr="00C708C1">
              <w:rPr>
                <w:rFonts w:eastAsia="TimesNewRoman"/>
                <w:sz w:val="22"/>
                <w:szCs w:val="22"/>
              </w:rPr>
              <w:t>ř</w:t>
            </w:r>
            <w:r w:rsidRPr="00C708C1">
              <w:rPr>
                <w:rFonts w:eastAsia="Calibri"/>
                <w:sz w:val="22"/>
                <w:szCs w:val="22"/>
              </w:rPr>
              <w:t>ení vir</w:t>
            </w:r>
            <w:r w:rsidRPr="00C708C1">
              <w:rPr>
                <w:rFonts w:eastAsia="TimesNewRoman"/>
                <w:sz w:val="22"/>
                <w:szCs w:val="22"/>
              </w:rPr>
              <w:t>ů</w:t>
            </w:r>
            <w:r w:rsidRPr="00C708C1">
              <w:rPr>
                <w:rFonts w:eastAsia="Calibri"/>
                <w:sz w:val="22"/>
                <w:szCs w:val="22"/>
              </w:rPr>
              <w:t>, antivirová</w:t>
            </w:r>
          </w:p>
          <w:p w:rsidR="00C708C1" w:rsidRPr="00C708C1" w:rsidRDefault="00C708C1" w:rsidP="00462549">
            <w:pPr>
              <w:pStyle w:val="Bezmezer"/>
              <w:rPr>
                <w:rFonts w:eastAsia="Calibri"/>
                <w:sz w:val="22"/>
                <w:szCs w:val="22"/>
              </w:rPr>
            </w:pPr>
            <w:r w:rsidRPr="00C708C1">
              <w:rPr>
                <w:rFonts w:eastAsia="Calibri"/>
                <w:sz w:val="22"/>
                <w:szCs w:val="22"/>
              </w:rPr>
              <w:t>Ochrana</w:t>
            </w:r>
          </w:p>
          <w:p w:rsidR="00C708C1" w:rsidRDefault="00C708C1" w:rsidP="00462549">
            <w:pPr>
              <w:pStyle w:val="Bezmezer"/>
              <w:rPr>
                <w:rFonts w:eastAsia="Calibri"/>
                <w:sz w:val="22"/>
                <w:szCs w:val="22"/>
              </w:rPr>
            </w:pPr>
          </w:p>
          <w:p w:rsidR="00C708C1" w:rsidRPr="00C708C1" w:rsidRDefault="00C708C1" w:rsidP="00462549">
            <w:pPr>
              <w:pStyle w:val="Bezmezer"/>
              <w:rPr>
                <w:rFonts w:eastAsia="Calibri"/>
                <w:sz w:val="22"/>
                <w:szCs w:val="22"/>
              </w:rPr>
            </w:pPr>
          </w:p>
          <w:p w:rsidR="00C708C1" w:rsidRPr="00C708C1" w:rsidRDefault="00C708C1" w:rsidP="00462549">
            <w:pPr>
              <w:pStyle w:val="Bezmezer"/>
              <w:rPr>
                <w:rFonts w:eastAsia="Calibri"/>
                <w:b/>
                <w:sz w:val="22"/>
                <w:szCs w:val="22"/>
              </w:rPr>
            </w:pPr>
            <w:r w:rsidRPr="00C708C1">
              <w:rPr>
                <w:rFonts w:eastAsia="Calibri"/>
                <w:b/>
                <w:sz w:val="22"/>
                <w:szCs w:val="22"/>
              </w:rPr>
              <w:t>11. Grafika</w:t>
            </w:r>
          </w:p>
          <w:p w:rsidR="00C708C1" w:rsidRPr="00C708C1" w:rsidRDefault="00C708C1" w:rsidP="00462549">
            <w:pPr>
              <w:pStyle w:val="Bezmezer"/>
              <w:rPr>
                <w:rFonts w:eastAsia="Calibri"/>
                <w:sz w:val="22"/>
                <w:szCs w:val="22"/>
              </w:rPr>
            </w:pPr>
            <w:r w:rsidRPr="00C708C1">
              <w:rPr>
                <w:rFonts w:eastAsia="Calibri"/>
                <w:sz w:val="22"/>
                <w:szCs w:val="22"/>
              </w:rPr>
              <w:t>- Grafické programy</w:t>
            </w:r>
          </w:p>
          <w:p w:rsidR="00C708C1" w:rsidRPr="00C708C1" w:rsidRDefault="00C708C1" w:rsidP="00462549">
            <w:pPr>
              <w:pStyle w:val="Bezmezer"/>
              <w:rPr>
                <w:rFonts w:eastAsia="Calibri"/>
                <w:sz w:val="22"/>
                <w:szCs w:val="22"/>
              </w:rPr>
            </w:pPr>
            <w:r w:rsidRPr="00C708C1">
              <w:rPr>
                <w:rFonts w:eastAsia="Calibri"/>
                <w:sz w:val="22"/>
                <w:szCs w:val="22"/>
              </w:rPr>
              <w:t>- Ú</w:t>
            </w:r>
            <w:r>
              <w:rPr>
                <w:rFonts w:eastAsia="Calibri"/>
                <w:sz w:val="22"/>
                <w:szCs w:val="22"/>
              </w:rPr>
              <w:t xml:space="preserve">pravy </w:t>
            </w:r>
            <w:r w:rsidRPr="00C708C1">
              <w:rPr>
                <w:rFonts w:eastAsia="Calibri"/>
                <w:sz w:val="22"/>
                <w:szCs w:val="22"/>
              </w:rPr>
              <w:t xml:space="preserve">fotografií </w:t>
            </w:r>
          </w:p>
          <w:p w:rsidR="00C708C1" w:rsidRPr="00C708C1" w:rsidRDefault="00C708C1" w:rsidP="00462549">
            <w:pPr>
              <w:pStyle w:val="Bezmezer"/>
              <w:rPr>
                <w:rFonts w:eastAsia="Calibri"/>
                <w:sz w:val="22"/>
                <w:szCs w:val="22"/>
              </w:rPr>
            </w:pPr>
          </w:p>
          <w:p w:rsid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b/>
                <w:sz w:val="22"/>
                <w:szCs w:val="22"/>
              </w:rPr>
            </w:pPr>
            <w:r w:rsidRPr="00C708C1">
              <w:rPr>
                <w:b/>
                <w:sz w:val="22"/>
                <w:szCs w:val="22"/>
              </w:rPr>
              <w:lastRenderedPageBreak/>
              <w:t>12. Multimédia</w:t>
            </w:r>
          </w:p>
          <w:p w:rsidR="00C708C1" w:rsidRPr="00C708C1" w:rsidRDefault="00C708C1" w:rsidP="00462549">
            <w:pPr>
              <w:pStyle w:val="Bezmezer"/>
              <w:rPr>
                <w:sz w:val="22"/>
                <w:szCs w:val="22"/>
              </w:rPr>
            </w:pPr>
            <w:r w:rsidRPr="00C708C1">
              <w:rPr>
                <w:sz w:val="22"/>
                <w:szCs w:val="22"/>
              </w:rPr>
              <w:t>- zvuk, video, foto na PC, výukové programy, prezentace, hry</w:t>
            </w:r>
          </w:p>
          <w:p w:rsidR="00C708C1" w:rsidRPr="00C708C1" w:rsidRDefault="00C708C1" w:rsidP="00462549">
            <w:pPr>
              <w:pStyle w:val="Bezmezer"/>
              <w:rPr>
                <w:sz w:val="22"/>
                <w:szCs w:val="22"/>
              </w:rPr>
            </w:pPr>
          </w:p>
        </w:tc>
        <w:tc>
          <w:tcPr>
            <w:tcW w:w="992" w:type="dxa"/>
          </w:tcPr>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tc>
      </w:tr>
    </w:tbl>
    <w:p w:rsidR="00C708C1" w:rsidRPr="00C708C1" w:rsidRDefault="00C708C1" w:rsidP="00C708C1">
      <w:pPr>
        <w:pStyle w:val="Bezmezer"/>
        <w:rPr>
          <w:sz w:val="22"/>
          <w:szCs w:val="22"/>
        </w:rPr>
      </w:pPr>
    </w:p>
    <w:p w:rsidR="00C708C1" w:rsidRPr="00C708C1" w:rsidRDefault="00C708C1" w:rsidP="00C708C1">
      <w:pPr>
        <w:pStyle w:val="Bezmezer"/>
        <w:rPr>
          <w:sz w:val="22"/>
          <w:szCs w:val="22"/>
        </w:rPr>
      </w:pPr>
    </w:p>
    <w:p w:rsidR="00C708C1" w:rsidRPr="00C708C1" w:rsidRDefault="00C708C1" w:rsidP="00C708C1">
      <w:pPr>
        <w:pStyle w:val="Bezmezer"/>
        <w:rPr>
          <w:b/>
          <w:sz w:val="22"/>
          <w:szCs w:val="22"/>
        </w:rPr>
      </w:pPr>
      <w:r w:rsidRPr="00C708C1">
        <w:rPr>
          <w:b/>
          <w:sz w:val="22"/>
          <w:szCs w:val="22"/>
        </w:rPr>
        <w:t xml:space="preserve">Poznámky k realizaci výuky a úpravám učební osnovy: </w:t>
      </w:r>
    </w:p>
    <w:p w:rsidR="00C708C1" w:rsidRPr="00C708C1" w:rsidRDefault="00C708C1" w:rsidP="00C708C1">
      <w:pPr>
        <w:pStyle w:val="Bezmezer"/>
        <w:jc w:val="both"/>
        <w:rPr>
          <w:sz w:val="22"/>
          <w:szCs w:val="22"/>
        </w:rPr>
      </w:pPr>
      <w:r w:rsidRPr="00C708C1">
        <w:rPr>
          <w:sz w:val="22"/>
          <w:szCs w:val="22"/>
        </w:rPr>
        <w:t xml:space="preserve">Výuka je realizována v 1. – 3. ročníku po jedné hodině týdně.  V každém ročníku jsou zařazeny základní tematické celky, které jsou dále rozvíjeny a rozšiřovány dle schopností  a předchozích zkušeností žáků.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   </w:t>
      </w:r>
    </w:p>
    <w:p w:rsidR="00C708C1" w:rsidRPr="00C708C1" w:rsidRDefault="00C708C1" w:rsidP="00C708C1">
      <w:pPr>
        <w:pStyle w:val="Bezmezer"/>
        <w:rPr>
          <w:sz w:val="22"/>
          <w:szCs w:val="22"/>
        </w:rPr>
      </w:pPr>
      <w:r w:rsidRPr="00C708C1">
        <w:rPr>
          <w:sz w:val="22"/>
          <w:szCs w:val="22"/>
        </w:rPr>
        <w:t xml:space="preserve">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537"/>
        <w:gridCol w:w="2511"/>
        <w:gridCol w:w="537"/>
        <w:gridCol w:w="2511"/>
        <w:gridCol w:w="751"/>
      </w:tblGrid>
      <w:tr w:rsidR="00C708C1" w:rsidRPr="00C708C1" w:rsidTr="00462549">
        <w:trPr>
          <w:trHeight w:val="320"/>
        </w:trPr>
        <w:tc>
          <w:tcPr>
            <w:tcW w:w="2651" w:type="dxa"/>
          </w:tcPr>
          <w:p w:rsidR="00C708C1" w:rsidRPr="00C708C1" w:rsidRDefault="00C708C1" w:rsidP="00462549">
            <w:pPr>
              <w:pStyle w:val="Bezmezer"/>
              <w:rPr>
                <w:b/>
                <w:sz w:val="22"/>
                <w:szCs w:val="22"/>
              </w:rPr>
            </w:pPr>
            <w:r w:rsidRPr="00C708C1">
              <w:rPr>
                <w:b/>
                <w:sz w:val="22"/>
                <w:szCs w:val="22"/>
              </w:rPr>
              <w:t>1. ročník</w:t>
            </w:r>
          </w:p>
        </w:tc>
        <w:tc>
          <w:tcPr>
            <w:tcW w:w="537" w:type="dxa"/>
          </w:tcPr>
          <w:p w:rsidR="00C708C1" w:rsidRPr="00C708C1" w:rsidRDefault="00C708C1" w:rsidP="00462549">
            <w:pPr>
              <w:pStyle w:val="Bezmezer"/>
              <w:rPr>
                <w:b/>
                <w:sz w:val="22"/>
                <w:szCs w:val="22"/>
              </w:rPr>
            </w:pPr>
          </w:p>
        </w:tc>
        <w:tc>
          <w:tcPr>
            <w:tcW w:w="2511" w:type="dxa"/>
          </w:tcPr>
          <w:p w:rsidR="00C708C1" w:rsidRPr="00C708C1" w:rsidRDefault="00C708C1" w:rsidP="00462549">
            <w:pPr>
              <w:pStyle w:val="Bezmezer"/>
              <w:rPr>
                <w:b/>
                <w:sz w:val="22"/>
                <w:szCs w:val="22"/>
              </w:rPr>
            </w:pPr>
            <w:r w:rsidRPr="00C708C1">
              <w:rPr>
                <w:b/>
                <w:sz w:val="22"/>
                <w:szCs w:val="22"/>
              </w:rPr>
              <w:t>2. ročník</w:t>
            </w:r>
          </w:p>
        </w:tc>
        <w:tc>
          <w:tcPr>
            <w:tcW w:w="537" w:type="dxa"/>
          </w:tcPr>
          <w:p w:rsidR="00C708C1" w:rsidRPr="00C708C1" w:rsidRDefault="00C708C1" w:rsidP="00462549">
            <w:pPr>
              <w:pStyle w:val="Bezmezer"/>
              <w:rPr>
                <w:b/>
                <w:sz w:val="22"/>
                <w:szCs w:val="22"/>
              </w:rPr>
            </w:pPr>
          </w:p>
        </w:tc>
        <w:tc>
          <w:tcPr>
            <w:tcW w:w="2511" w:type="dxa"/>
          </w:tcPr>
          <w:p w:rsidR="00C708C1" w:rsidRPr="00C708C1" w:rsidRDefault="00C708C1" w:rsidP="00462549">
            <w:pPr>
              <w:pStyle w:val="Bezmezer"/>
              <w:rPr>
                <w:b/>
                <w:sz w:val="22"/>
                <w:szCs w:val="22"/>
              </w:rPr>
            </w:pPr>
            <w:r w:rsidRPr="00C708C1">
              <w:rPr>
                <w:b/>
                <w:sz w:val="22"/>
                <w:szCs w:val="22"/>
              </w:rPr>
              <w:t>3. ročník</w:t>
            </w:r>
          </w:p>
        </w:tc>
        <w:tc>
          <w:tcPr>
            <w:tcW w:w="751" w:type="dxa"/>
          </w:tcPr>
          <w:p w:rsidR="00C708C1" w:rsidRPr="00C708C1" w:rsidRDefault="00C708C1" w:rsidP="00462549">
            <w:pPr>
              <w:pStyle w:val="Bezmezer"/>
              <w:rPr>
                <w:sz w:val="22"/>
                <w:szCs w:val="22"/>
              </w:rPr>
            </w:pPr>
          </w:p>
        </w:tc>
      </w:tr>
      <w:tr w:rsidR="00C708C1" w:rsidRPr="00C708C1" w:rsidTr="00462549">
        <w:trPr>
          <w:trHeight w:val="500"/>
        </w:trPr>
        <w:tc>
          <w:tcPr>
            <w:tcW w:w="2651" w:type="dxa"/>
          </w:tcPr>
          <w:p w:rsidR="00C708C1" w:rsidRPr="00C708C1" w:rsidRDefault="00C708C1" w:rsidP="00462549">
            <w:pPr>
              <w:pStyle w:val="Bezmezer"/>
              <w:rPr>
                <w:sz w:val="22"/>
                <w:szCs w:val="22"/>
              </w:rPr>
            </w:pPr>
            <w:r w:rsidRPr="00C708C1">
              <w:rPr>
                <w:sz w:val="22"/>
                <w:szCs w:val="22"/>
              </w:rPr>
              <w:t xml:space="preserve">1. Historie výpočetní techniky </w:t>
            </w:r>
          </w:p>
          <w:p w:rsidR="00C708C1" w:rsidRPr="00C708C1" w:rsidRDefault="00C708C1" w:rsidP="00462549">
            <w:pPr>
              <w:pStyle w:val="Bezmezer"/>
              <w:rPr>
                <w:sz w:val="22"/>
                <w:szCs w:val="22"/>
              </w:rPr>
            </w:pPr>
            <w:r w:rsidRPr="00C708C1">
              <w:rPr>
                <w:sz w:val="22"/>
                <w:szCs w:val="22"/>
              </w:rPr>
              <w:t>2. Základy IKT, osobní počítač</w:t>
            </w:r>
          </w:p>
          <w:p w:rsidR="00C708C1" w:rsidRPr="00C708C1" w:rsidRDefault="00C708C1" w:rsidP="00462549">
            <w:pPr>
              <w:pStyle w:val="Bezmezer"/>
              <w:rPr>
                <w:sz w:val="22"/>
                <w:szCs w:val="22"/>
              </w:rPr>
            </w:pPr>
            <w:r w:rsidRPr="00C708C1">
              <w:rPr>
                <w:sz w:val="22"/>
                <w:szCs w:val="22"/>
              </w:rPr>
              <w:t>3. Operační systémy počítače</w:t>
            </w:r>
          </w:p>
          <w:p w:rsidR="00C708C1" w:rsidRPr="00C708C1" w:rsidRDefault="00C708C1" w:rsidP="00462549">
            <w:pPr>
              <w:pStyle w:val="Bezmezer"/>
              <w:rPr>
                <w:sz w:val="22"/>
                <w:szCs w:val="22"/>
              </w:rPr>
            </w:pPr>
            <w:r w:rsidRPr="00C708C1">
              <w:rPr>
                <w:sz w:val="22"/>
                <w:szCs w:val="22"/>
              </w:rPr>
              <w:t>4. Struktura dat, soubory, adresáře</w:t>
            </w:r>
          </w:p>
          <w:p w:rsidR="00C708C1" w:rsidRPr="00C708C1" w:rsidRDefault="00C708C1" w:rsidP="00462549">
            <w:pPr>
              <w:pStyle w:val="Bezmezer"/>
              <w:rPr>
                <w:sz w:val="22"/>
                <w:szCs w:val="22"/>
              </w:rPr>
            </w:pPr>
            <w:r w:rsidRPr="00C708C1">
              <w:rPr>
                <w:sz w:val="22"/>
                <w:szCs w:val="22"/>
              </w:rPr>
              <w:t>5. Textový procesor, Microsoft Office</w:t>
            </w:r>
          </w:p>
          <w:p w:rsidR="00C708C1" w:rsidRPr="00C708C1" w:rsidRDefault="00C708C1" w:rsidP="00462549">
            <w:pPr>
              <w:pStyle w:val="Bezmezer"/>
              <w:rPr>
                <w:sz w:val="22"/>
                <w:szCs w:val="22"/>
              </w:rPr>
            </w:pPr>
            <w:r w:rsidRPr="00C708C1">
              <w:rPr>
                <w:sz w:val="22"/>
                <w:szCs w:val="22"/>
              </w:rPr>
              <w:t xml:space="preserve">6. Tabulkový procesor </w:t>
            </w:r>
          </w:p>
          <w:p w:rsidR="00C708C1" w:rsidRPr="00C708C1" w:rsidRDefault="00C708C1" w:rsidP="00462549">
            <w:pPr>
              <w:pStyle w:val="Bezmezer"/>
              <w:rPr>
                <w:sz w:val="22"/>
                <w:szCs w:val="22"/>
              </w:rPr>
            </w:pPr>
            <w:r w:rsidRPr="00C708C1">
              <w:rPr>
                <w:sz w:val="22"/>
                <w:szCs w:val="22"/>
              </w:rPr>
              <w:t>Microsoft Excel</w:t>
            </w:r>
          </w:p>
          <w:p w:rsidR="00C708C1" w:rsidRPr="00C708C1" w:rsidRDefault="00C708C1" w:rsidP="00462549">
            <w:pPr>
              <w:pStyle w:val="Bezmezer"/>
              <w:rPr>
                <w:sz w:val="22"/>
                <w:szCs w:val="22"/>
              </w:rPr>
            </w:pPr>
            <w:r w:rsidRPr="00C708C1">
              <w:rPr>
                <w:sz w:val="22"/>
                <w:szCs w:val="22"/>
              </w:rPr>
              <w:t>7. internet</w:t>
            </w:r>
          </w:p>
          <w:p w:rsidR="00C708C1" w:rsidRPr="00C708C1" w:rsidRDefault="00C708C1" w:rsidP="00462549">
            <w:pPr>
              <w:pStyle w:val="Bezmezer"/>
              <w:rPr>
                <w:sz w:val="22"/>
                <w:szCs w:val="22"/>
              </w:rPr>
            </w:pPr>
          </w:p>
        </w:tc>
        <w:tc>
          <w:tcPr>
            <w:tcW w:w="537" w:type="dxa"/>
          </w:tcPr>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tc>
        <w:tc>
          <w:tcPr>
            <w:tcW w:w="2511" w:type="dxa"/>
          </w:tcPr>
          <w:p w:rsidR="00C708C1" w:rsidRPr="00C708C1" w:rsidRDefault="00C708C1" w:rsidP="00462549">
            <w:pPr>
              <w:pStyle w:val="Bezmezer"/>
              <w:rPr>
                <w:sz w:val="22"/>
                <w:szCs w:val="22"/>
              </w:rPr>
            </w:pPr>
            <w:r w:rsidRPr="00C708C1">
              <w:rPr>
                <w:sz w:val="22"/>
                <w:szCs w:val="22"/>
              </w:rPr>
              <w:t>4. Struktura dat, soubory, adresáře</w:t>
            </w:r>
          </w:p>
          <w:p w:rsidR="00C708C1" w:rsidRPr="00C708C1" w:rsidRDefault="00C708C1" w:rsidP="00462549">
            <w:pPr>
              <w:pStyle w:val="Bezmezer"/>
              <w:rPr>
                <w:sz w:val="22"/>
                <w:szCs w:val="22"/>
              </w:rPr>
            </w:pPr>
            <w:r w:rsidRPr="00C708C1">
              <w:rPr>
                <w:sz w:val="22"/>
                <w:szCs w:val="22"/>
              </w:rPr>
              <w:t xml:space="preserve"> 5. Textový procesor, Microsoft Office</w:t>
            </w:r>
          </w:p>
          <w:p w:rsidR="00C708C1" w:rsidRPr="00C708C1" w:rsidRDefault="00C708C1" w:rsidP="00462549">
            <w:pPr>
              <w:pStyle w:val="Bezmezer"/>
              <w:rPr>
                <w:sz w:val="22"/>
                <w:szCs w:val="22"/>
              </w:rPr>
            </w:pPr>
            <w:r w:rsidRPr="00C708C1">
              <w:rPr>
                <w:sz w:val="22"/>
                <w:szCs w:val="22"/>
              </w:rPr>
              <w:t xml:space="preserve">6. Tabulkový procesor </w:t>
            </w:r>
          </w:p>
          <w:p w:rsidR="00C708C1" w:rsidRPr="00C708C1" w:rsidRDefault="00C708C1" w:rsidP="00462549">
            <w:pPr>
              <w:pStyle w:val="Bezmezer"/>
              <w:rPr>
                <w:sz w:val="22"/>
                <w:szCs w:val="22"/>
              </w:rPr>
            </w:pPr>
            <w:r w:rsidRPr="00C708C1">
              <w:rPr>
                <w:sz w:val="22"/>
                <w:szCs w:val="22"/>
              </w:rPr>
              <w:t>Microsoft Excel</w:t>
            </w:r>
          </w:p>
          <w:p w:rsidR="00C708C1" w:rsidRPr="00C708C1" w:rsidRDefault="00C708C1" w:rsidP="00462549">
            <w:pPr>
              <w:pStyle w:val="Bezmezer"/>
              <w:rPr>
                <w:sz w:val="22"/>
                <w:szCs w:val="22"/>
              </w:rPr>
            </w:pPr>
            <w:r w:rsidRPr="00C708C1">
              <w:rPr>
                <w:sz w:val="22"/>
                <w:szCs w:val="22"/>
              </w:rPr>
              <w:t>7. Internet</w:t>
            </w:r>
          </w:p>
          <w:p w:rsidR="00C708C1" w:rsidRPr="00C708C1" w:rsidRDefault="00C708C1" w:rsidP="00462549">
            <w:pPr>
              <w:pStyle w:val="Bezmezer"/>
              <w:rPr>
                <w:sz w:val="22"/>
                <w:szCs w:val="22"/>
              </w:rPr>
            </w:pPr>
            <w:r w:rsidRPr="00C708C1">
              <w:rPr>
                <w:sz w:val="22"/>
                <w:szCs w:val="22"/>
              </w:rPr>
              <w:t>8. Elektronická pošta</w:t>
            </w:r>
          </w:p>
          <w:p w:rsidR="00C708C1" w:rsidRPr="00C708C1" w:rsidRDefault="00C708C1" w:rsidP="00462549">
            <w:pPr>
              <w:pStyle w:val="Bezmezer"/>
              <w:rPr>
                <w:sz w:val="22"/>
                <w:szCs w:val="22"/>
              </w:rPr>
            </w:pPr>
            <w:r w:rsidRPr="00C708C1">
              <w:rPr>
                <w:sz w:val="22"/>
                <w:szCs w:val="22"/>
              </w:rPr>
              <w:t>9. Prezentační manager</w:t>
            </w:r>
          </w:p>
          <w:p w:rsidR="00C708C1" w:rsidRPr="00C708C1" w:rsidRDefault="00C708C1" w:rsidP="00462549">
            <w:pPr>
              <w:pStyle w:val="Bezmezer"/>
              <w:rPr>
                <w:sz w:val="22"/>
                <w:szCs w:val="22"/>
              </w:rPr>
            </w:pPr>
            <w:r w:rsidRPr="00C708C1">
              <w:rPr>
                <w:sz w:val="22"/>
                <w:szCs w:val="22"/>
              </w:rPr>
              <w:t>Microsoft Power Point</w:t>
            </w:r>
          </w:p>
          <w:p w:rsidR="00C708C1" w:rsidRPr="00C708C1" w:rsidRDefault="00C708C1" w:rsidP="00462549">
            <w:pPr>
              <w:pStyle w:val="Bezmezer"/>
              <w:rPr>
                <w:sz w:val="22"/>
                <w:szCs w:val="22"/>
              </w:rPr>
            </w:pPr>
            <w:r w:rsidRPr="00C708C1">
              <w:rPr>
                <w:sz w:val="22"/>
                <w:szCs w:val="22"/>
              </w:rPr>
              <w:t>10. Viry a antivirová ochrana</w:t>
            </w:r>
          </w:p>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tc>
        <w:tc>
          <w:tcPr>
            <w:tcW w:w="537" w:type="dxa"/>
          </w:tcPr>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tc>
        <w:tc>
          <w:tcPr>
            <w:tcW w:w="2511" w:type="dxa"/>
          </w:tcPr>
          <w:p w:rsidR="00C708C1" w:rsidRPr="00C708C1" w:rsidRDefault="00C708C1" w:rsidP="00462549">
            <w:pPr>
              <w:pStyle w:val="Bezmezer"/>
              <w:rPr>
                <w:sz w:val="22"/>
                <w:szCs w:val="22"/>
              </w:rPr>
            </w:pPr>
            <w:r w:rsidRPr="00C708C1">
              <w:rPr>
                <w:sz w:val="22"/>
                <w:szCs w:val="22"/>
              </w:rPr>
              <w:t>3. Textový procesor, Microsoft Office</w:t>
            </w:r>
          </w:p>
          <w:p w:rsidR="00C708C1" w:rsidRPr="00C708C1" w:rsidRDefault="00C708C1" w:rsidP="00462549">
            <w:pPr>
              <w:pStyle w:val="Bezmezer"/>
              <w:rPr>
                <w:sz w:val="22"/>
                <w:szCs w:val="22"/>
              </w:rPr>
            </w:pPr>
            <w:r w:rsidRPr="00C708C1">
              <w:rPr>
                <w:sz w:val="22"/>
                <w:szCs w:val="22"/>
              </w:rPr>
              <w:t xml:space="preserve">4. Tabulkový procesor </w:t>
            </w:r>
          </w:p>
          <w:p w:rsidR="00C708C1" w:rsidRPr="00C708C1" w:rsidRDefault="00C708C1" w:rsidP="00462549">
            <w:pPr>
              <w:pStyle w:val="Bezmezer"/>
              <w:rPr>
                <w:sz w:val="22"/>
                <w:szCs w:val="22"/>
              </w:rPr>
            </w:pPr>
            <w:r w:rsidRPr="00C708C1">
              <w:rPr>
                <w:sz w:val="22"/>
                <w:szCs w:val="22"/>
              </w:rPr>
              <w:t>Microsoft Excel</w:t>
            </w:r>
          </w:p>
          <w:p w:rsidR="00C708C1" w:rsidRPr="00C708C1" w:rsidRDefault="00C708C1" w:rsidP="00462549">
            <w:pPr>
              <w:pStyle w:val="Bezmezer"/>
              <w:rPr>
                <w:sz w:val="22"/>
                <w:szCs w:val="22"/>
              </w:rPr>
            </w:pPr>
            <w:r w:rsidRPr="00C708C1">
              <w:rPr>
                <w:sz w:val="22"/>
                <w:szCs w:val="22"/>
              </w:rPr>
              <w:t>7. Internet</w:t>
            </w:r>
          </w:p>
          <w:p w:rsidR="00C708C1" w:rsidRPr="00C708C1" w:rsidRDefault="00C708C1" w:rsidP="00462549">
            <w:pPr>
              <w:pStyle w:val="Bezmezer"/>
              <w:rPr>
                <w:sz w:val="22"/>
                <w:szCs w:val="22"/>
              </w:rPr>
            </w:pPr>
            <w:r w:rsidRPr="00C708C1">
              <w:rPr>
                <w:sz w:val="22"/>
                <w:szCs w:val="22"/>
              </w:rPr>
              <w:t>8. Elektronická pošta</w:t>
            </w:r>
          </w:p>
          <w:p w:rsidR="00C708C1" w:rsidRPr="00C708C1" w:rsidRDefault="00C708C1" w:rsidP="00462549">
            <w:pPr>
              <w:pStyle w:val="Bezmezer"/>
              <w:rPr>
                <w:sz w:val="22"/>
                <w:szCs w:val="22"/>
              </w:rPr>
            </w:pPr>
            <w:r w:rsidRPr="00C708C1">
              <w:rPr>
                <w:sz w:val="22"/>
                <w:szCs w:val="22"/>
              </w:rPr>
              <w:t>9. Prezentační manager</w:t>
            </w:r>
          </w:p>
          <w:p w:rsidR="00C708C1" w:rsidRPr="00C708C1" w:rsidRDefault="00C708C1" w:rsidP="00462549">
            <w:pPr>
              <w:pStyle w:val="Bezmezer"/>
              <w:rPr>
                <w:sz w:val="22"/>
                <w:szCs w:val="22"/>
              </w:rPr>
            </w:pPr>
            <w:r w:rsidRPr="00C708C1">
              <w:rPr>
                <w:sz w:val="22"/>
                <w:szCs w:val="22"/>
              </w:rPr>
              <w:t>Microsoft Power Point</w:t>
            </w:r>
          </w:p>
          <w:p w:rsidR="00C708C1" w:rsidRPr="00C708C1" w:rsidRDefault="00C708C1" w:rsidP="00462549">
            <w:pPr>
              <w:pStyle w:val="Bezmezer"/>
              <w:rPr>
                <w:sz w:val="22"/>
                <w:szCs w:val="22"/>
              </w:rPr>
            </w:pPr>
            <w:r w:rsidRPr="00C708C1">
              <w:rPr>
                <w:sz w:val="22"/>
                <w:szCs w:val="22"/>
              </w:rPr>
              <w:t xml:space="preserve">10. Viry a antivirová ochrana </w:t>
            </w:r>
          </w:p>
          <w:p w:rsidR="00C708C1" w:rsidRPr="00C708C1" w:rsidRDefault="00C708C1" w:rsidP="00462549">
            <w:pPr>
              <w:pStyle w:val="Bezmezer"/>
              <w:rPr>
                <w:sz w:val="22"/>
                <w:szCs w:val="22"/>
              </w:rPr>
            </w:pPr>
            <w:r w:rsidRPr="00C708C1">
              <w:rPr>
                <w:sz w:val="22"/>
                <w:szCs w:val="22"/>
              </w:rPr>
              <w:t>11.Grafika</w:t>
            </w:r>
          </w:p>
          <w:p w:rsidR="00C708C1" w:rsidRPr="00C708C1" w:rsidRDefault="00C708C1" w:rsidP="00462549">
            <w:pPr>
              <w:pStyle w:val="Bezmezer"/>
              <w:rPr>
                <w:sz w:val="22"/>
                <w:szCs w:val="22"/>
              </w:rPr>
            </w:pPr>
            <w:r w:rsidRPr="00C708C1">
              <w:rPr>
                <w:sz w:val="22"/>
                <w:szCs w:val="22"/>
              </w:rPr>
              <w:t>12. Multimédia</w:t>
            </w:r>
          </w:p>
          <w:p w:rsidR="00C708C1" w:rsidRPr="00C708C1" w:rsidRDefault="00C708C1" w:rsidP="00462549">
            <w:pPr>
              <w:pStyle w:val="Bezmezer"/>
              <w:rPr>
                <w:sz w:val="22"/>
                <w:szCs w:val="22"/>
              </w:rPr>
            </w:pPr>
          </w:p>
        </w:tc>
        <w:tc>
          <w:tcPr>
            <w:tcW w:w="751" w:type="dxa"/>
          </w:tcPr>
          <w:p w:rsidR="00C708C1" w:rsidRPr="00C708C1" w:rsidRDefault="00C708C1" w:rsidP="00462549">
            <w:pPr>
              <w:pStyle w:val="Bezmezer"/>
              <w:rPr>
                <w:sz w:val="22"/>
                <w:szCs w:val="22"/>
              </w:rPr>
            </w:pPr>
          </w:p>
          <w:p w:rsidR="00C708C1" w:rsidRPr="00C708C1" w:rsidRDefault="00C708C1" w:rsidP="00462549">
            <w:pPr>
              <w:pStyle w:val="Bezmezer"/>
              <w:rPr>
                <w:sz w:val="22"/>
                <w:szCs w:val="22"/>
              </w:rPr>
            </w:pPr>
          </w:p>
        </w:tc>
      </w:tr>
    </w:tbl>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4C3A17" w:rsidRDefault="004C3A17" w:rsidP="0078377C">
      <w:pPr>
        <w:jc w:val="both"/>
        <w:rPr>
          <w:color w:val="FF0000"/>
        </w:rPr>
      </w:pPr>
    </w:p>
    <w:p w:rsidR="0072052F" w:rsidRPr="00A7180F" w:rsidRDefault="00B6707C" w:rsidP="00C82849">
      <w:pPr>
        <w:pStyle w:val="Nadpis2"/>
        <w:numPr>
          <w:ilvl w:val="0"/>
          <w:numId w:val="0"/>
        </w:numPr>
        <w:ind w:left="576" w:hanging="576"/>
      </w:pPr>
      <w:bookmarkStart w:id="98" w:name="_Toc502826018"/>
      <w:r>
        <w:lastRenderedPageBreak/>
        <w:t>7</w:t>
      </w:r>
      <w:r w:rsidR="00A7180F" w:rsidRPr="00A7180F">
        <w:t>.7</w:t>
      </w:r>
      <w:r w:rsidR="0072052F" w:rsidRPr="00A7180F">
        <w:tab/>
      </w:r>
      <w:r w:rsidR="0072052F" w:rsidRPr="00A7180F">
        <w:tab/>
        <w:t>TĚLESNÁ VÝCHOVA</w:t>
      </w:r>
      <w:bookmarkEnd w:id="98"/>
    </w:p>
    <w:p w:rsidR="00A7180F" w:rsidRPr="00C708C1" w:rsidRDefault="00A7180F" w:rsidP="0072052F">
      <w:pPr>
        <w:pStyle w:val="Bezmezer"/>
        <w:rPr>
          <w:sz w:val="22"/>
          <w:szCs w:val="22"/>
        </w:rPr>
      </w:pPr>
    </w:p>
    <w:tbl>
      <w:tblPr>
        <w:tblW w:w="9438" w:type="dxa"/>
        <w:tblCellMar>
          <w:top w:w="57" w:type="dxa"/>
          <w:left w:w="82" w:type="dxa"/>
          <w:right w:w="46" w:type="dxa"/>
        </w:tblCellMar>
        <w:tblLook w:val="04A0" w:firstRow="1" w:lastRow="0" w:firstColumn="1" w:lastColumn="0" w:noHBand="0" w:noVBand="1"/>
      </w:tblPr>
      <w:tblGrid>
        <w:gridCol w:w="9438"/>
      </w:tblGrid>
      <w:tr w:rsidR="00A7180F" w:rsidRPr="00C708C1" w:rsidTr="00A7180F">
        <w:trPr>
          <w:trHeight w:val="319"/>
        </w:trPr>
        <w:tc>
          <w:tcPr>
            <w:tcW w:w="9438" w:type="dxa"/>
            <w:tcBorders>
              <w:top w:val="single" w:sz="4" w:space="0" w:color="000000"/>
              <w:left w:val="single" w:sz="4" w:space="0" w:color="000000"/>
              <w:right w:val="single" w:sz="4" w:space="0" w:color="000000"/>
            </w:tcBorders>
            <w:shd w:val="clear" w:color="auto" w:fill="auto"/>
          </w:tcPr>
          <w:p w:rsidR="00A7180F" w:rsidRDefault="00A7180F" w:rsidP="00A7180F">
            <w:pPr>
              <w:spacing w:line="259" w:lineRule="auto"/>
              <w:ind w:left="26"/>
              <w:rPr>
                <w:b/>
              </w:rPr>
            </w:pPr>
            <w:r>
              <w:rPr>
                <w:b/>
                <w:sz w:val="22"/>
                <w:szCs w:val="22"/>
              </w:rPr>
              <w:t>POJETÍ VYUČOVAVCÍHO PŘEDMĚTU:</w:t>
            </w:r>
          </w:p>
        </w:tc>
      </w:tr>
      <w:tr w:rsidR="00A7180F" w:rsidRPr="00C708C1" w:rsidTr="00A7180F">
        <w:trPr>
          <w:trHeight w:val="3879"/>
        </w:trPr>
        <w:tc>
          <w:tcPr>
            <w:tcW w:w="9438" w:type="dxa"/>
            <w:tcBorders>
              <w:top w:val="single" w:sz="4" w:space="0" w:color="000000"/>
              <w:left w:val="single" w:sz="4" w:space="0" w:color="000000"/>
              <w:right w:val="single" w:sz="4" w:space="0" w:color="000000"/>
            </w:tcBorders>
            <w:shd w:val="clear" w:color="auto" w:fill="auto"/>
          </w:tcPr>
          <w:p w:rsidR="00A7180F" w:rsidRPr="00A7180F" w:rsidRDefault="00A7180F" w:rsidP="00A7180F">
            <w:pPr>
              <w:spacing w:line="259" w:lineRule="auto"/>
              <w:ind w:left="26"/>
            </w:pPr>
            <w:r>
              <w:rPr>
                <w:b/>
                <w:sz w:val="22"/>
                <w:szCs w:val="22"/>
              </w:rPr>
              <w:t>Obecný cíl</w:t>
            </w:r>
            <w:r w:rsidRPr="00C708C1">
              <w:rPr>
                <w:b/>
                <w:sz w:val="22"/>
                <w:szCs w:val="22"/>
              </w:rPr>
              <w:t xml:space="preserve"> předmětu: </w:t>
            </w:r>
          </w:p>
          <w:p w:rsidR="00A7180F" w:rsidRPr="00C708C1" w:rsidRDefault="00A7180F" w:rsidP="00462549">
            <w:pPr>
              <w:ind w:right="96"/>
              <w:jc w:val="both"/>
            </w:pPr>
            <w:r w:rsidRPr="00C708C1">
              <w:rPr>
                <w:sz w:val="22"/>
                <w:szCs w:val="22"/>
              </w:rPr>
              <w:t>Vzdělávání v oblasti tělesné výchovy si bere za cíl vybavit žáky dovednostmi a znalostmi potřebnými k preventivní a aktivní péči</w:t>
            </w:r>
            <w:r>
              <w:rPr>
                <w:sz w:val="22"/>
                <w:szCs w:val="22"/>
              </w:rPr>
              <w:t xml:space="preserve"> o duševní</w:t>
            </w:r>
            <w:r w:rsidRPr="00C708C1">
              <w:rPr>
                <w:sz w:val="22"/>
                <w:szCs w:val="22"/>
              </w:rPr>
              <w:t xml:space="preserve"> a tělesné zdraví a bezpečnost. Žáci jsou vedeni k tomu, aby se vyznali v tom, jak působí výživa, životní prostředí, pohybové aktivity, jednostranné činnosti na zdraví člověka. Důraz je kladen na výchovu proti závislostem.</w:t>
            </w:r>
          </w:p>
          <w:p w:rsidR="00A7180F" w:rsidRPr="00C708C1" w:rsidRDefault="00A7180F" w:rsidP="00462549">
            <w:pPr>
              <w:ind w:right="96"/>
              <w:jc w:val="both"/>
            </w:pPr>
            <w:r w:rsidRPr="00C708C1">
              <w:rPr>
                <w:sz w:val="22"/>
                <w:szCs w:val="22"/>
              </w:rPr>
              <w:t>Vzdělávání směřuje k tomu, aby si žáci vážili svého zdraví a chránili jej, rozpoznali, co ohrožuje jejich tělesné a duševní zdraví,</w:t>
            </w:r>
          </w:p>
          <w:p w:rsidR="00A7180F" w:rsidRPr="00C708C1" w:rsidRDefault="00A7180F" w:rsidP="00462549">
            <w:pPr>
              <w:ind w:right="96"/>
              <w:jc w:val="both"/>
            </w:pPr>
            <w:r w:rsidRPr="00C708C1">
              <w:rPr>
                <w:sz w:val="22"/>
                <w:szCs w:val="22"/>
              </w:rPr>
              <w:t>- rozvíjeli tělesné a duševní schopnosti a dovednosti,</w:t>
            </w:r>
          </w:p>
          <w:p w:rsidR="00A7180F" w:rsidRPr="00C708C1" w:rsidRDefault="00A7180F" w:rsidP="00462549">
            <w:pPr>
              <w:ind w:right="96"/>
              <w:jc w:val="both"/>
            </w:pPr>
            <w:r w:rsidRPr="00C708C1">
              <w:rPr>
                <w:sz w:val="22"/>
                <w:szCs w:val="22"/>
              </w:rPr>
              <w:t>- pojímali zdraví a tělesnou zdatnost jako hodnoty potřebné ke kvalitnímu prožívání života,</w:t>
            </w:r>
          </w:p>
          <w:p w:rsidR="00A7180F" w:rsidRPr="00C708C1" w:rsidRDefault="00A7180F" w:rsidP="00462549">
            <w:pPr>
              <w:ind w:right="96"/>
              <w:jc w:val="both"/>
            </w:pPr>
            <w:r w:rsidRPr="00C708C1">
              <w:rPr>
                <w:sz w:val="22"/>
                <w:szCs w:val="22"/>
              </w:rPr>
              <w:t>- uměli správně odhadnout své možnosti a schopnosti, racionálně jednali v situacích osobního nebo veřejného ohrožení,</w:t>
            </w:r>
          </w:p>
          <w:p w:rsidR="00A7180F" w:rsidRPr="00C708C1" w:rsidRDefault="00A7180F" w:rsidP="00462549">
            <w:pPr>
              <w:ind w:right="96"/>
              <w:jc w:val="both"/>
            </w:pPr>
            <w:r w:rsidRPr="00C708C1">
              <w:rPr>
                <w:sz w:val="22"/>
                <w:szCs w:val="22"/>
              </w:rPr>
              <w:t>- měli odpovědný přístup k plnění povinností, k respektování pravidel, zásad fair play,</w:t>
            </w:r>
          </w:p>
          <w:p w:rsidR="00A7180F" w:rsidRPr="00C708C1" w:rsidRDefault="00A7180F" w:rsidP="00462549">
            <w:pPr>
              <w:ind w:right="96"/>
              <w:jc w:val="both"/>
            </w:pPr>
            <w:r w:rsidRPr="00C708C1">
              <w:rPr>
                <w:sz w:val="22"/>
                <w:szCs w:val="22"/>
              </w:rPr>
              <w:t>- pochopili, že pohybové aktivity jsou prostředkem k navazování sociálních kontaktů,</w:t>
            </w:r>
          </w:p>
          <w:p w:rsidR="00A7180F" w:rsidRPr="00C708C1" w:rsidRDefault="00A7180F" w:rsidP="00462549">
            <w:pPr>
              <w:ind w:right="96"/>
              <w:jc w:val="both"/>
              <w:rPr>
                <w:b/>
              </w:rPr>
            </w:pPr>
            <w:r w:rsidRPr="00C708C1">
              <w:rPr>
                <w:sz w:val="22"/>
                <w:szCs w:val="22"/>
              </w:rPr>
              <w:t>- usilovali o pozitivní změny tělesného sebepojetí, upevňovali volní vlastnosti.</w:t>
            </w:r>
          </w:p>
        </w:tc>
      </w:tr>
      <w:tr w:rsidR="00A7180F" w:rsidRPr="00C708C1" w:rsidTr="00ED321C">
        <w:trPr>
          <w:trHeight w:val="765"/>
        </w:trPr>
        <w:tc>
          <w:tcPr>
            <w:tcW w:w="9438"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left="26"/>
            </w:pPr>
            <w:r w:rsidRPr="00C708C1">
              <w:rPr>
                <w:b/>
                <w:sz w:val="22"/>
                <w:szCs w:val="22"/>
              </w:rPr>
              <w:t xml:space="preserve">Charakteristika učiva: </w:t>
            </w:r>
          </w:p>
          <w:p w:rsidR="00A7180F" w:rsidRPr="00C708C1" w:rsidRDefault="00A7180F" w:rsidP="0072052F">
            <w:pPr>
              <w:spacing w:line="259" w:lineRule="auto"/>
              <w:ind w:right="96"/>
              <w:jc w:val="both"/>
              <w:rPr>
                <w:color w:val="0070C0"/>
              </w:rPr>
            </w:pPr>
            <w:r w:rsidRPr="00C708C1">
              <w:rPr>
                <w:sz w:val="22"/>
                <w:szCs w:val="22"/>
              </w:rPr>
              <w:t xml:space="preserve">Obsah učiva předmětu je rozvržen do 3 ročníků. Témata jsou zařazena pro všechny ročníky, shodně, neboť výuka může být realizována jako malotřídní, spojením prvního, druhého a třetího ročníku. Pouze oblast o zdraví je rozdělena do jednotlivých ročníků. V 1. ročníku - činitelé ovlivňující zdraví: životní prostředí, životní styl, pohybové aktivity, výživa a stravovací návyky, rizikové chování aj.; </w:t>
            </w:r>
            <w:r w:rsidRPr="00C708C1">
              <w:rPr>
                <w:rFonts w:eastAsia="Calibri"/>
                <w:sz w:val="22"/>
                <w:szCs w:val="22"/>
              </w:rPr>
              <w:t>mediální obraz krásy lidského těla, komerční reklama</w:t>
            </w:r>
            <w:r w:rsidRPr="00C708C1">
              <w:rPr>
                <w:sz w:val="22"/>
                <w:szCs w:val="22"/>
              </w:rPr>
              <w:t>. Ve 2. ročníku - duševní zdraví a rozvoj osobnosti; sociální dovednosti; rizikové faktory poškozující zdraví;  partnerské vztahy; lidská sexualita. Ve 3. Ročníku - odpovědnost za zdraví své i druhých, péče o veřejné zdraví v ČR, práva a povinnosti v případě nemoci a úrazu. Do výuky tělesné výchovy je zařazeno téma ochrany člověka za mimořádných událostí, které navazuje na témata probíraná v občanské výchově. Ve výuce tělesné výchovy jsou uplatňovány také prvky environmentální výchovy.</w:t>
            </w:r>
          </w:p>
          <w:p w:rsidR="00A7180F" w:rsidRPr="00C708C1" w:rsidRDefault="00A7180F" w:rsidP="00462549">
            <w:pPr>
              <w:tabs>
                <w:tab w:val="left" w:pos="7066"/>
              </w:tabs>
              <w:spacing w:line="259" w:lineRule="auto"/>
              <w:ind w:right="96"/>
              <w:rPr>
                <w:color w:val="0070C0"/>
              </w:rPr>
            </w:pPr>
            <w:r w:rsidRPr="00C708C1">
              <w:rPr>
                <w:sz w:val="22"/>
                <w:szCs w:val="22"/>
              </w:rPr>
              <w:t xml:space="preserve"> Dle zájmů žáků, jejich schopností a předpokladů jsou některé témata zařazována opakovaně. </w:t>
            </w:r>
          </w:p>
          <w:p w:rsidR="00A7180F" w:rsidRPr="00C708C1" w:rsidRDefault="00A7180F" w:rsidP="00462549">
            <w:pPr>
              <w:spacing w:line="259" w:lineRule="auto"/>
              <w:ind w:left="53" w:right="64"/>
              <w:jc w:val="both"/>
            </w:pPr>
            <w:r w:rsidRPr="00C708C1">
              <w:rPr>
                <w:sz w:val="22"/>
                <w:szCs w:val="22"/>
              </w:rPr>
              <w:t>V tělesné výchově jsou žáci vedeni k pravidelnému provádění pohybových činností a ke kompenzování negativních vlivů způsobu života. Výuka je organizována tak, aby byla pro žáky zajímavá a přitažlivá, aby každý z žáků našel oblast, která mu bude příjemná, bude mu činit potěšení a motivovat ho k dalšímu využívání pohybových aktivit i mimo školu.  V průběhu vzdělávání je organizován sportovně turistický kurz s lyžařskou průpravou běžeckého a sjezdového lyžování dle přírodních podmínek školy a materiálních podmínek školy.</w:t>
            </w:r>
          </w:p>
        </w:tc>
      </w:tr>
      <w:tr w:rsidR="00A7180F" w:rsidRPr="00C708C1" w:rsidTr="00ED321C">
        <w:trPr>
          <w:trHeight w:val="449"/>
        </w:trPr>
        <w:tc>
          <w:tcPr>
            <w:tcW w:w="9438"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left="26"/>
            </w:pPr>
            <w:r>
              <w:rPr>
                <w:b/>
                <w:sz w:val="22"/>
                <w:szCs w:val="22"/>
              </w:rPr>
              <w:t>Pojetí výuky, výukové strategie</w:t>
            </w:r>
            <w:r w:rsidRPr="00C708C1">
              <w:rPr>
                <w:b/>
                <w:sz w:val="22"/>
                <w:szCs w:val="22"/>
              </w:rPr>
              <w:t xml:space="preserve">: </w:t>
            </w:r>
          </w:p>
          <w:p w:rsidR="00A7180F" w:rsidRPr="00C708C1" w:rsidRDefault="00A7180F" w:rsidP="0072052F">
            <w:pPr>
              <w:spacing w:line="259" w:lineRule="auto"/>
              <w:ind w:left="53"/>
              <w:jc w:val="both"/>
            </w:pPr>
            <w:r w:rsidRPr="00C708C1">
              <w:rPr>
                <w:sz w:val="22"/>
                <w:szCs w:val="22"/>
              </w:rPr>
              <w:t>Výuka tělesné výchovy probíhá především formou tělesných cvičení a pohybových aktivit.  Z výukových metod je využívána především metoda instruktáže, předvádění a praktické ukázky. K tomuto je využíváno tělocvičny a víceúčelového sportovního hřiště se širokou nabídkou</w:t>
            </w:r>
            <w:r>
              <w:rPr>
                <w:sz w:val="22"/>
                <w:szCs w:val="22"/>
              </w:rPr>
              <w:t xml:space="preserve"> </w:t>
            </w:r>
            <w:r w:rsidRPr="00C708C1">
              <w:rPr>
                <w:sz w:val="22"/>
                <w:szCs w:val="22"/>
              </w:rPr>
              <w:t>sportovního náčiní. Během 3létého vzdělávání je zařazen sportovně turistický kurz s průpravou běžeckého a sjezdového lyžování. V rámci tématu ochrana člověka za mimořádn</w:t>
            </w:r>
            <w:r>
              <w:rPr>
                <w:sz w:val="22"/>
                <w:szCs w:val="22"/>
              </w:rPr>
              <w:t xml:space="preserve">ých událostí nebo první pomoci </w:t>
            </w:r>
            <w:r w:rsidRPr="00C708C1">
              <w:rPr>
                <w:sz w:val="22"/>
                <w:szCs w:val="22"/>
              </w:rPr>
              <w:t>probíhá instruktáž pod vedením odborníků. Zařazovány jsou také různé besedy. Výuka probíhá formou individuálních i skupinových aktivit.</w:t>
            </w:r>
          </w:p>
        </w:tc>
      </w:tr>
      <w:tr w:rsidR="00A7180F" w:rsidRPr="00C708C1" w:rsidTr="00ED321C">
        <w:trPr>
          <w:trHeight w:val="1066"/>
        </w:trPr>
        <w:tc>
          <w:tcPr>
            <w:tcW w:w="9438"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left="26"/>
            </w:pPr>
            <w:r w:rsidRPr="00C708C1">
              <w:rPr>
                <w:b/>
                <w:sz w:val="22"/>
                <w:szCs w:val="22"/>
              </w:rPr>
              <w:lastRenderedPageBreak/>
              <w:t xml:space="preserve">Hodnocení žáků: </w:t>
            </w:r>
          </w:p>
          <w:p w:rsidR="00A7180F" w:rsidRPr="00C708C1" w:rsidRDefault="00A7180F" w:rsidP="00462549">
            <w:pPr>
              <w:spacing w:line="259" w:lineRule="auto"/>
              <w:jc w:val="both"/>
            </w:pPr>
            <w:r w:rsidRPr="00C708C1">
              <w:rPr>
                <w:sz w:val="22"/>
                <w:szCs w:val="22"/>
              </w:rPr>
              <w:t xml:space="preserve">U žáků je hodnocen především celkový přístup k pohybovým aktivitám. Není zde směrodatný výkon žáka, ale snaha žáka, jeho přístup, aktivita, samostatnost a zvyšování osobní úrovně. Kritéria hodnocení vycházejí z Klasifikačního řádu </w:t>
            </w:r>
          </w:p>
        </w:tc>
      </w:tr>
      <w:tr w:rsidR="00A7180F" w:rsidRPr="00C708C1" w:rsidTr="00ED321C">
        <w:trPr>
          <w:trHeight w:val="840"/>
        </w:trPr>
        <w:tc>
          <w:tcPr>
            <w:tcW w:w="9438"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line="259" w:lineRule="auto"/>
              <w:ind w:left="26"/>
            </w:pPr>
            <w:r w:rsidRPr="00C708C1">
              <w:rPr>
                <w:b/>
                <w:sz w:val="22"/>
                <w:szCs w:val="22"/>
              </w:rPr>
              <w:t>Přínos předmětu pro rozvoj</w:t>
            </w:r>
            <w:r>
              <w:rPr>
                <w:b/>
                <w:sz w:val="22"/>
                <w:szCs w:val="22"/>
              </w:rPr>
              <w:t xml:space="preserve">i </w:t>
            </w:r>
            <w:r w:rsidRPr="00C708C1">
              <w:rPr>
                <w:b/>
                <w:sz w:val="22"/>
                <w:szCs w:val="22"/>
              </w:rPr>
              <w:t xml:space="preserve">klíčových kompetencí a průřezových témat:  </w:t>
            </w:r>
          </w:p>
          <w:p w:rsidR="00A7180F" w:rsidRPr="00C708C1" w:rsidRDefault="00A7180F" w:rsidP="00462549">
            <w:pPr>
              <w:spacing w:line="259" w:lineRule="auto"/>
            </w:pPr>
            <w:r w:rsidRPr="00C708C1">
              <w:rPr>
                <w:b/>
                <w:sz w:val="22"/>
                <w:szCs w:val="22"/>
              </w:rPr>
              <w:t xml:space="preserve">Klíčové kompetence: </w:t>
            </w:r>
          </w:p>
          <w:p w:rsidR="00A7180F" w:rsidRDefault="00A7180F" w:rsidP="00462549">
            <w:pPr>
              <w:spacing w:line="259" w:lineRule="auto"/>
              <w:ind w:right="538"/>
            </w:pPr>
            <w:r w:rsidRPr="00C708C1">
              <w:rPr>
                <w:i/>
                <w:sz w:val="22"/>
                <w:szCs w:val="22"/>
              </w:rPr>
              <w:t>Komunika</w:t>
            </w:r>
            <w:r w:rsidRPr="00C708C1">
              <w:rPr>
                <w:rFonts w:eastAsia="Arial"/>
                <w:i/>
                <w:sz w:val="22"/>
                <w:szCs w:val="22"/>
              </w:rPr>
              <w:t>č</w:t>
            </w:r>
            <w:r w:rsidRPr="00C708C1">
              <w:rPr>
                <w:i/>
                <w:sz w:val="22"/>
                <w:szCs w:val="22"/>
              </w:rPr>
              <w:t xml:space="preserve">ní kompetence </w:t>
            </w:r>
            <w:r w:rsidRPr="00C708C1">
              <w:rPr>
                <w:b/>
                <w:sz w:val="22"/>
                <w:szCs w:val="22"/>
              </w:rPr>
              <w:t xml:space="preserve">- </w:t>
            </w:r>
            <w:r w:rsidRPr="00C708C1">
              <w:rPr>
                <w:sz w:val="22"/>
                <w:szCs w:val="22"/>
              </w:rPr>
              <w:t>žáci budou schopni vhodně se vyjadřovat k probraným komunikačním situacím</w:t>
            </w:r>
            <w:r w:rsidRPr="00C708C1">
              <w:rPr>
                <w:b/>
                <w:sz w:val="22"/>
                <w:szCs w:val="22"/>
              </w:rPr>
              <w:t xml:space="preserve">, </w:t>
            </w:r>
            <w:r w:rsidRPr="00C708C1">
              <w:rPr>
                <w:sz w:val="22"/>
                <w:szCs w:val="22"/>
              </w:rPr>
              <w:t xml:space="preserve">je schopen vyjádřit svůj názor. </w:t>
            </w:r>
          </w:p>
          <w:p w:rsidR="00A7180F" w:rsidRPr="00C708C1" w:rsidRDefault="00A7180F" w:rsidP="00A7180F">
            <w:pPr>
              <w:spacing w:after="5" w:line="241" w:lineRule="auto"/>
              <w:jc w:val="both"/>
            </w:pPr>
            <w:r w:rsidRPr="00C708C1">
              <w:rPr>
                <w:i/>
                <w:sz w:val="22"/>
                <w:szCs w:val="22"/>
              </w:rPr>
              <w:t xml:space="preserve">Personální kompetence – </w:t>
            </w:r>
            <w:r w:rsidRPr="00C708C1">
              <w:rPr>
                <w:sz w:val="22"/>
                <w:szCs w:val="22"/>
              </w:rPr>
              <w:t xml:space="preserve">správně hodnotit své osobní dispozice, pečovat o svůj tělesný rozvoj. </w:t>
            </w:r>
          </w:p>
          <w:p w:rsidR="00A7180F" w:rsidRPr="00C708C1" w:rsidRDefault="00A7180F" w:rsidP="00A7180F">
            <w:pPr>
              <w:spacing w:line="241" w:lineRule="auto"/>
              <w:jc w:val="both"/>
            </w:pPr>
            <w:r w:rsidRPr="00C708C1">
              <w:rPr>
                <w:i/>
                <w:sz w:val="22"/>
                <w:szCs w:val="22"/>
              </w:rPr>
              <w:t xml:space="preserve">Sociální kompetence – </w:t>
            </w:r>
            <w:r w:rsidRPr="00C708C1">
              <w:rPr>
                <w:sz w:val="22"/>
                <w:szCs w:val="22"/>
              </w:rPr>
              <w:t xml:space="preserve">uznávat autoritu nadřízených, spolupracovat v týmu. </w:t>
            </w:r>
            <w:r w:rsidRPr="00C708C1">
              <w:rPr>
                <w:i/>
                <w:sz w:val="22"/>
                <w:szCs w:val="22"/>
              </w:rPr>
              <w:t>Využívat prost</w:t>
            </w:r>
            <w:r w:rsidRPr="00C708C1">
              <w:rPr>
                <w:rFonts w:eastAsia="Arial"/>
                <w:i/>
                <w:sz w:val="22"/>
                <w:szCs w:val="22"/>
              </w:rPr>
              <w:t>ř</w:t>
            </w:r>
            <w:r w:rsidRPr="00C708C1">
              <w:rPr>
                <w:i/>
                <w:sz w:val="22"/>
                <w:szCs w:val="22"/>
              </w:rPr>
              <w:t>edky informa</w:t>
            </w:r>
            <w:r w:rsidRPr="00C708C1">
              <w:rPr>
                <w:rFonts w:eastAsia="Arial"/>
                <w:i/>
                <w:sz w:val="22"/>
                <w:szCs w:val="22"/>
              </w:rPr>
              <w:t>č</w:t>
            </w:r>
            <w:r w:rsidRPr="00C708C1">
              <w:rPr>
                <w:i/>
                <w:sz w:val="22"/>
                <w:szCs w:val="22"/>
              </w:rPr>
              <w:t>ních a komunika</w:t>
            </w:r>
            <w:r w:rsidRPr="00C708C1">
              <w:rPr>
                <w:rFonts w:eastAsia="Arial"/>
                <w:i/>
                <w:sz w:val="22"/>
                <w:szCs w:val="22"/>
              </w:rPr>
              <w:t>č</w:t>
            </w:r>
            <w:r w:rsidRPr="00C708C1">
              <w:rPr>
                <w:i/>
                <w:sz w:val="22"/>
                <w:szCs w:val="22"/>
              </w:rPr>
              <w:t>ních technologií - v</w:t>
            </w:r>
            <w:r w:rsidRPr="00C708C1">
              <w:rPr>
                <w:sz w:val="22"/>
                <w:szCs w:val="22"/>
              </w:rPr>
              <w:t xml:space="preserve">yužívat technologií pro získávání informací k předmětu a jejich zpracovávání. </w:t>
            </w:r>
          </w:p>
          <w:p w:rsidR="00A7180F" w:rsidRPr="00C708C1" w:rsidRDefault="00A7180F" w:rsidP="00462549">
            <w:pPr>
              <w:spacing w:line="259" w:lineRule="auto"/>
              <w:ind w:right="538"/>
            </w:pPr>
          </w:p>
        </w:tc>
      </w:tr>
      <w:tr w:rsidR="00A7180F" w:rsidRPr="00C708C1" w:rsidTr="00A7180F">
        <w:trPr>
          <w:trHeight w:val="2046"/>
        </w:trPr>
        <w:tc>
          <w:tcPr>
            <w:tcW w:w="9438" w:type="dxa"/>
            <w:tcBorders>
              <w:top w:val="single" w:sz="4" w:space="0" w:color="000000"/>
              <w:left w:val="single" w:sz="4" w:space="0" w:color="000000"/>
              <w:bottom w:val="single" w:sz="4" w:space="0" w:color="000000"/>
              <w:right w:val="single" w:sz="4" w:space="0" w:color="000000"/>
            </w:tcBorders>
            <w:shd w:val="clear" w:color="auto" w:fill="auto"/>
          </w:tcPr>
          <w:p w:rsidR="00A7180F" w:rsidRPr="00C708C1" w:rsidRDefault="00A7180F" w:rsidP="00462549">
            <w:pPr>
              <w:spacing w:after="24" w:line="259" w:lineRule="auto"/>
              <w:jc w:val="both"/>
            </w:pPr>
            <w:r w:rsidRPr="00C708C1">
              <w:rPr>
                <w:b/>
                <w:sz w:val="22"/>
                <w:szCs w:val="22"/>
              </w:rPr>
              <w:t xml:space="preserve">Průřezová témata: </w:t>
            </w:r>
          </w:p>
          <w:p w:rsidR="00A7180F" w:rsidRPr="00C708C1" w:rsidRDefault="00A7180F" w:rsidP="00462549">
            <w:pPr>
              <w:jc w:val="both"/>
            </w:pPr>
            <w:r w:rsidRPr="00C708C1">
              <w:rPr>
                <w:i/>
                <w:sz w:val="22"/>
                <w:szCs w:val="22"/>
              </w:rPr>
              <w:t>Ob</w:t>
            </w:r>
            <w:r w:rsidRPr="00C708C1">
              <w:rPr>
                <w:rFonts w:eastAsia="Arial"/>
                <w:i/>
                <w:sz w:val="22"/>
                <w:szCs w:val="22"/>
              </w:rPr>
              <w:t>č</w:t>
            </w:r>
            <w:r w:rsidRPr="00C708C1">
              <w:rPr>
                <w:i/>
                <w:sz w:val="22"/>
                <w:szCs w:val="22"/>
              </w:rPr>
              <w:t>an v demokratické spole</w:t>
            </w:r>
            <w:r w:rsidRPr="00C708C1">
              <w:rPr>
                <w:rFonts w:eastAsia="Arial"/>
                <w:i/>
                <w:sz w:val="22"/>
                <w:szCs w:val="22"/>
              </w:rPr>
              <w:t>č</w:t>
            </w:r>
            <w:r w:rsidRPr="00C708C1">
              <w:rPr>
                <w:i/>
                <w:sz w:val="22"/>
                <w:szCs w:val="22"/>
              </w:rPr>
              <w:t xml:space="preserve">nosti </w:t>
            </w:r>
            <w:r w:rsidRPr="00C708C1">
              <w:rPr>
                <w:sz w:val="22"/>
                <w:szCs w:val="22"/>
              </w:rPr>
              <w:t>- výuka rozšiřuje celkový rozhled žáka, napomáhá rozvoji osobnosti</w:t>
            </w:r>
            <w:r w:rsidRPr="00C708C1">
              <w:rPr>
                <w:b/>
                <w:sz w:val="22"/>
                <w:szCs w:val="22"/>
              </w:rPr>
              <w:t xml:space="preserve">. </w:t>
            </w:r>
          </w:p>
          <w:p w:rsidR="00A7180F" w:rsidRPr="00C708C1" w:rsidRDefault="00A7180F" w:rsidP="00462549">
            <w:pPr>
              <w:spacing w:after="3" w:line="242" w:lineRule="auto"/>
              <w:ind w:right="259"/>
              <w:jc w:val="both"/>
            </w:pPr>
            <w:r w:rsidRPr="00C708C1">
              <w:rPr>
                <w:rFonts w:eastAsia="Arial"/>
                <w:i/>
                <w:sz w:val="22"/>
                <w:szCs w:val="22"/>
              </w:rPr>
              <w:t>Č</w:t>
            </w:r>
            <w:r w:rsidRPr="00C708C1">
              <w:rPr>
                <w:i/>
                <w:sz w:val="22"/>
                <w:szCs w:val="22"/>
              </w:rPr>
              <w:t>lov</w:t>
            </w:r>
            <w:r w:rsidRPr="00C708C1">
              <w:rPr>
                <w:rFonts w:eastAsia="Arial"/>
                <w:i/>
                <w:sz w:val="22"/>
                <w:szCs w:val="22"/>
              </w:rPr>
              <w:t>ě</w:t>
            </w:r>
            <w:r w:rsidRPr="00C708C1">
              <w:rPr>
                <w:i/>
                <w:sz w:val="22"/>
                <w:szCs w:val="22"/>
              </w:rPr>
              <w:t>ka životní prost</w:t>
            </w:r>
            <w:r w:rsidRPr="00C708C1">
              <w:rPr>
                <w:rFonts w:eastAsia="Arial"/>
                <w:i/>
                <w:sz w:val="22"/>
                <w:szCs w:val="22"/>
              </w:rPr>
              <w:t>ř</w:t>
            </w:r>
            <w:r w:rsidRPr="00C708C1">
              <w:rPr>
                <w:i/>
                <w:sz w:val="22"/>
                <w:szCs w:val="22"/>
              </w:rPr>
              <w:t>edí - v</w:t>
            </w:r>
            <w:r w:rsidRPr="00C708C1">
              <w:rPr>
                <w:sz w:val="22"/>
                <w:szCs w:val="22"/>
              </w:rPr>
              <w:t>ýuka směruje žáky k odpovědnému vztahu k</w:t>
            </w:r>
            <w:r>
              <w:rPr>
                <w:sz w:val="22"/>
                <w:szCs w:val="22"/>
              </w:rPr>
              <w:t> </w:t>
            </w:r>
            <w:r w:rsidRPr="00C708C1">
              <w:rPr>
                <w:sz w:val="22"/>
                <w:szCs w:val="22"/>
              </w:rPr>
              <w:t>prostředí</w:t>
            </w:r>
            <w:r>
              <w:rPr>
                <w:sz w:val="22"/>
                <w:szCs w:val="22"/>
              </w:rPr>
              <w:t xml:space="preserve"> </w:t>
            </w:r>
            <w:r w:rsidRPr="00C708C1">
              <w:rPr>
                <w:sz w:val="22"/>
                <w:szCs w:val="22"/>
              </w:rPr>
              <w:t xml:space="preserve"> ve kterém žijí </w:t>
            </w:r>
          </w:p>
          <w:p w:rsidR="00A7180F" w:rsidRPr="00C708C1" w:rsidRDefault="00A7180F" w:rsidP="00462549">
            <w:pPr>
              <w:spacing w:after="2" w:line="242" w:lineRule="auto"/>
              <w:jc w:val="both"/>
            </w:pPr>
            <w:r w:rsidRPr="00C708C1">
              <w:rPr>
                <w:rFonts w:eastAsia="Arial"/>
                <w:i/>
                <w:sz w:val="22"/>
                <w:szCs w:val="22"/>
              </w:rPr>
              <w:t>Č</w:t>
            </w:r>
            <w:r w:rsidRPr="00C708C1">
              <w:rPr>
                <w:i/>
                <w:sz w:val="22"/>
                <w:szCs w:val="22"/>
              </w:rPr>
              <w:t>lov</w:t>
            </w:r>
            <w:r w:rsidRPr="00C708C1">
              <w:rPr>
                <w:rFonts w:eastAsia="Arial"/>
                <w:i/>
                <w:sz w:val="22"/>
                <w:szCs w:val="22"/>
              </w:rPr>
              <w:t>ě</w:t>
            </w:r>
            <w:r w:rsidRPr="00C708C1">
              <w:rPr>
                <w:i/>
                <w:sz w:val="22"/>
                <w:szCs w:val="22"/>
              </w:rPr>
              <w:t>k a sv</w:t>
            </w:r>
            <w:r w:rsidRPr="00C708C1">
              <w:rPr>
                <w:rFonts w:eastAsia="Arial"/>
                <w:i/>
                <w:sz w:val="22"/>
                <w:szCs w:val="22"/>
              </w:rPr>
              <w:t>ě</w:t>
            </w:r>
            <w:r w:rsidRPr="00C708C1">
              <w:rPr>
                <w:i/>
                <w:sz w:val="22"/>
                <w:szCs w:val="22"/>
              </w:rPr>
              <w:t>t práce - ž</w:t>
            </w:r>
            <w:r w:rsidRPr="00C708C1">
              <w:rPr>
                <w:sz w:val="22"/>
                <w:szCs w:val="22"/>
              </w:rPr>
              <w:t>áci jsou vedeni k tomu, aby byli schopni uvědoměle dodržovat pracovní povinnosti, dokázali respektovat nadřízeného</w:t>
            </w:r>
            <w:r w:rsidRPr="00C708C1">
              <w:rPr>
                <w:i/>
                <w:sz w:val="22"/>
                <w:szCs w:val="22"/>
              </w:rPr>
              <w:t xml:space="preserve">. </w:t>
            </w:r>
          </w:p>
          <w:p w:rsidR="00A7180F" w:rsidRPr="00C708C1" w:rsidRDefault="00A7180F" w:rsidP="00462549">
            <w:pPr>
              <w:spacing w:line="259" w:lineRule="auto"/>
              <w:jc w:val="both"/>
            </w:pPr>
            <w:r w:rsidRPr="00C708C1">
              <w:rPr>
                <w:i/>
                <w:sz w:val="22"/>
                <w:szCs w:val="22"/>
              </w:rPr>
              <w:t>Informa</w:t>
            </w:r>
            <w:r w:rsidRPr="00C708C1">
              <w:rPr>
                <w:rFonts w:eastAsia="Arial"/>
                <w:i/>
                <w:sz w:val="22"/>
                <w:szCs w:val="22"/>
              </w:rPr>
              <w:t>č</w:t>
            </w:r>
            <w:r w:rsidRPr="00C708C1">
              <w:rPr>
                <w:i/>
                <w:sz w:val="22"/>
                <w:szCs w:val="22"/>
              </w:rPr>
              <w:t>ní a komunika</w:t>
            </w:r>
            <w:r w:rsidRPr="00C708C1">
              <w:rPr>
                <w:rFonts w:eastAsia="Arial"/>
                <w:i/>
                <w:sz w:val="22"/>
                <w:szCs w:val="22"/>
              </w:rPr>
              <w:t>č</w:t>
            </w:r>
            <w:r w:rsidRPr="00C708C1">
              <w:rPr>
                <w:i/>
                <w:sz w:val="22"/>
                <w:szCs w:val="22"/>
              </w:rPr>
              <w:t>ní technologie -ž</w:t>
            </w:r>
            <w:r w:rsidRPr="00C708C1">
              <w:rPr>
                <w:sz w:val="22"/>
                <w:szCs w:val="22"/>
              </w:rPr>
              <w:t xml:space="preserve">áci vyhledávají informace ze světa sportu, zajímají se o ně.  </w:t>
            </w:r>
          </w:p>
        </w:tc>
      </w:tr>
    </w:tbl>
    <w:p w:rsidR="0072052F" w:rsidRPr="00C708C1" w:rsidRDefault="0072052F" w:rsidP="0072052F">
      <w:pPr>
        <w:spacing w:line="259" w:lineRule="auto"/>
        <w:rPr>
          <w:sz w:val="22"/>
          <w:szCs w:val="22"/>
        </w:rPr>
      </w:pPr>
      <w:r w:rsidRPr="00C708C1">
        <w:rPr>
          <w:b/>
          <w:sz w:val="22"/>
          <w:szCs w:val="22"/>
        </w:rPr>
        <w:t xml:space="preserve"> </w:t>
      </w:r>
    </w:p>
    <w:p w:rsidR="0072052F" w:rsidRPr="00C708C1" w:rsidRDefault="0072052F" w:rsidP="0072052F">
      <w:pPr>
        <w:spacing w:line="259" w:lineRule="auto"/>
        <w:rPr>
          <w:b/>
          <w:sz w:val="22"/>
          <w:szCs w:val="22"/>
        </w:rPr>
      </w:pPr>
      <w:r w:rsidRPr="00C708C1">
        <w:rPr>
          <w:b/>
          <w:sz w:val="22"/>
          <w:szCs w:val="22"/>
        </w:rPr>
        <w:t xml:space="preserve"> </w:t>
      </w:r>
    </w:p>
    <w:p w:rsidR="0072052F" w:rsidRPr="00C708C1"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A7180F" w:rsidRDefault="00A7180F" w:rsidP="0072052F">
      <w:pPr>
        <w:spacing w:line="259" w:lineRule="auto"/>
        <w:rPr>
          <w:b/>
          <w:sz w:val="22"/>
          <w:szCs w:val="22"/>
        </w:rPr>
      </w:pPr>
    </w:p>
    <w:p w:rsidR="00A7180F" w:rsidRDefault="00A7180F" w:rsidP="0072052F">
      <w:pPr>
        <w:spacing w:line="259" w:lineRule="auto"/>
        <w:rPr>
          <w:b/>
          <w:sz w:val="22"/>
          <w:szCs w:val="22"/>
        </w:rPr>
      </w:pPr>
    </w:p>
    <w:p w:rsidR="00A7180F" w:rsidRDefault="00A7180F" w:rsidP="0072052F">
      <w:pPr>
        <w:spacing w:line="259" w:lineRule="auto"/>
        <w:rPr>
          <w:b/>
          <w:sz w:val="22"/>
          <w:szCs w:val="22"/>
        </w:rPr>
      </w:pPr>
    </w:p>
    <w:p w:rsidR="00A7180F" w:rsidRDefault="00A7180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Pr="00C708C1" w:rsidRDefault="0072052F" w:rsidP="0072052F">
      <w:pPr>
        <w:spacing w:line="259" w:lineRule="auto"/>
        <w:rPr>
          <w:b/>
          <w:sz w:val="22"/>
          <w:szCs w:val="22"/>
        </w:rPr>
      </w:pPr>
    </w:p>
    <w:p w:rsidR="0072052F" w:rsidRPr="00C708C1" w:rsidRDefault="0072052F" w:rsidP="0072052F">
      <w:pPr>
        <w:spacing w:after="3" w:line="265" w:lineRule="auto"/>
        <w:ind w:left="-5"/>
        <w:rPr>
          <w:b/>
          <w:sz w:val="22"/>
          <w:szCs w:val="22"/>
        </w:rPr>
      </w:pPr>
      <w:r w:rsidRPr="00C708C1">
        <w:rPr>
          <w:b/>
          <w:sz w:val="22"/>
          <w:szCs w:val="22"/>
        </w:rPr>
        <w:lastRenderedPageBreak/>
        <w:t>Ročník:1.</w:t>
      </w:r>
    </w:p>
    <w:p w:rsidR="0072052F" w:rsidRPr="00C708C1" w:rsidRDefault="0072052F" w:rsidP="0072052F">
      <w:pPr>
        <w:spacing w:after="3" w:line="265" w:lineRule="auto"/>
        <w:ind w:left="-5"/>
        <w:rPr>
          <w:sz w:val="22"/>
          <w:szCs w:val="22"/>
        </w:rPr>
      </w:pPr>
      <w:r w:rsidRPr="00C708C1">
        <w:rPr>
          <w:b/>
          <w:sz w:val="22"/>
          <w:szCs w:val="22"/>
        </w:rPr>
        <w:t xml:space="preserve">Rozpis výsledků vzdělávání a učiva </w:t>
      </w:r>
      <w:r w:rsidR="00A7180F">
        <w:rPr>
          <w:b/>
          <w:sz w:val="22"/>
          <w:szCs w:val="22"/>
        </w:rPr>
        <w:tab/>
      </w:r>
      <w:r w:rsidR="00A7180F">
        <w:rPr>
          <w:b/>
          <w:sz w:val="22"/>
          <w:szCs w:val="22"/>
        </w:rPr>
        <w:tab/>
      </w:r>
      <w:r w:rsidR="00A7180F">
        <w:rPr>
          <w:b/>
          <w:sz w:val="22"/>
          <w:szCs w:val="22"/>
        </w:rPr>
        <w:tab/>
      </w:r>
      <w:r w:rsidR="00A7180F">
        <w:rPr>
          <w:b/>
          <w:sz w:val="22"/>
          <w:szCs w:val="22"/>
        </w:rPr>
        <w:tab/>
      </w:r>
      <w:r w:rsidR="00A7180F">
        <w:rPr>
          <w:b/>
          <w:sz w:val="22"/>
          <w:szCs w:val="22"/>
        </w:rPr>
        <w:tab/>
      </w:r>
      <w:r w:rsidR="00A7180F">
        <w:rPr>
          <w:b/>
          <w:sz w:val="22"/>
          <w:szCs w:val="22"/>
        </w:rPr>
        <w:tab/>
        <w:t>celkem 66 hodin</w:t>
      </w:r>
    </w:p>
    <w:tbl>
      <w:tblPr>
        <w:tblW w:w="9408" w:type="dxa"/>
        <w:tblCellMar>
          <w:top w:w="57" w:type="dxa"/>
          <w:right w:w="48" w:type="dxa"/>
        </w:tblCellMar>
        <w:tblLook w:val="04A0" w:firstRow="1" w:lastRow="0" w:firstColumn="1" w:lastColumn="0" w:noHBand="0" w:noVBand="1"/>
      </w:tblPr>
      <w:tblGrid>
        <w:gridCol w:w="4320"/>
        <w:gridCol w:w="4140"/>
        <w:gridCol w:w="948"/>
      </w:tblGrid>
      <w:tr w:rsidR="0072052F" w:rsidRPr="00C708C1" w:rsidTr="00462549">
        <w:trPr>
          <w:trHeight w:val="562"/>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41"/>
              <w:jc w:val="center"/>
            </w:pPr>
            <w:r w:rsidRPr="00C708C1">
              <w:rPr>
                <w:b/>
                <w:sz w:val="22"/>
                <w:szCs w:val="22"/>
              </w:rPr>
              <w:t xml:space="preserve">Výsledky vzdělávání </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43"/>
              <w:jc w:val="center"/>
            </w:pPr>
            <w:r w:rsidRPr="00C708C1">
              <w:rPr>
                <w:b/>
                <w:sz w:val="22"/>
                <w:szCs w:val="22"/>
              </w:rPr>
              <w:t xml:space="preserve">Rozpis učiva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Počet hodin </w:t>
            </w: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left="108"/>
            </w:pPr>
            <w:r w:rsidRPr="00C708C1">
              <w:rPr>
                <w:b/>
                <w:sz w:val="22"/>
                <w:szCs w:val="22"/>
              </w:rPr>
              <w:t xml:space="preserve">Žák: </w:t>
            </w:r>
          </w:p>
          <w:p w:rsidR="0072052F" w:rsidRPr="00C708C1" w:rsidRDefault="0072052F" w:rsidP="00462549">
            <w:pPr>
              <w:spacing w:line="259" w:lineRule="auto"/>
            </w:pPr>
            <w:r w:rsidRPr="00C708C1">
              <w:rPr>
                <w:sz w:val="22"/>
                <w:szCs w:val="22"/>
              </w:rPr>
              <w:t>- uplatňuje ve svém jednání základní znalosti</w:t>
            </w:r>
          </w:p>
          <w:p w:rsidR="0072052F" w:rsidRPr="00C708C1" w:rsidRDefault="0072052F" w:rsidP="00462549">
            <w:pPr>
              <w:spacing w:line="259" w:lineRule="auto"/>
            </w:pPr>
            <w:r w:rsidRPr="00C708C1">
              <w:rPr>
                <w:sz w:val="22"/>
                <w:szCs w:val="22"/>
              </w:rPr>
              <w:t>- o stavbě a funkci lidského organismu jako</w:t>
            </w:r>
          </w:p>
          <w:p w:rsidR="0072052F" w:rsidRPr="00C708C1" w:rsidRDefault="0072052F" w:rsidP="00462549">
            <w:pPr>
              <w:spacing w:line="259" w:lineRule="auto"/>
            </w:pPr>
            <w:r w:rsidRPr="00C708C1">
              <w:rPr>
                <w:sz w:val="22"/>
                <w:szCs w:val="22"/>
              </w:rPr>
              <w:t>celku;</w:t>
            </w:r>
          </w:p>
          <w:p w:rsidR="0072052F" w:rsidRPr="00C708C1" w:rsidRDefault="0072052F" w:rsidP="00462549">
            <w:pPr>
              <w:spacing w:line="259" w:lineRule="auto"/>
            </w:pPr>
            <w:r w:rsidRPr="00C708C1">
              <w:rPr>
                <w:sz w:val="22"/>
                <w:szCs w:val="22"/>
              </w:rPr>
              <w:t>- zdůvodní význam zdravého životního stylu;</w:t>
            </w:r>
          </w:p>
          <w:p w:rsidR="0072052F" w:rsidRPr="00C708C1" w:rsidRDefault="0072052F" w:rsidP="00462549">
            <w:pPr>
              <w:spacing w:line="259" w:lineRule="auto"/>
            </w:pPr>
            <w:r w:rsidRPr="00C708C1">
              <w:rPr>
                <w:sz w:val="22"/>
                <w:szCs w:val="22"/>
              </w:rPr>
              <w:t>- dovede posoudit vliv médií na a reklamy na životní styl jedince a na péči o své zdraví;</w:t>
            </w:r>
          </w:p>
          <w:p w:rsidR="0072052F" w:rsidRPr="00C708C1" w:rsidRDefault="0072052F" w:rsidP="00462549">
            <w:pPr>
              <w:spacing w:line="259" w:lineRule="auto"/>
            </w:pPr>
            <w:r w:rsidRPr="00C708C1">
              <w:rPr>
                <w:sz w:val="22"/>
                <w:szCs w:val="22"/>
              </w:rPr>
              <w:t>- orientuje se v zásadách zdravé výživy a v jejích alternativních směrech;</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numPr>
                <w:ilvl w:val="0"/>
                <w:numId w:val="25"/>
              </w:numPr>
              <w:spacing w:line="259" w:lineRule="auto"/>
              <w:ind w:right="881"/>
              <w:rPr>
                <w:b/>
              </w:rPr>
            </w:pPr>
            <w:r w:rsidRPr="00C708C1">
              <w:rPr>
                <w:b/>
                <w:sz w:val="22"/>
                <w:szCs w:val="22"/>
              </w:rPr>
              <w:t>Péče o zdraví</w:t>
            </w:r>
          </w:p>
          <w:p w:rsidR="0072052F" w:rsidRPr="00C708C1" w:rsidRDefault="0072052F" w:rsidP="00462549">
            <w:pPr>
              <w:spacing w:line="259" w:lineRule="auto"/>
              <w:ind w:right="713"/>
            </w:pPr>
            <w:r w:rsidRPr="00C708C1">
              <w:rPr>
                <w:sz w:val="22"/>
                <w:szCs w:val="22"/>
              </w:rPr>
              <w:t>- činitelé ovlivňující zdraví: životní prostředí, životní styl, pohybové aktivity, výživa a stravovací návyky, rizikové chování aj.</w:t>
            </w:r>
          </w:p>
          <w:p w:rsidR="0072052F" w:rsidRPr="00C708C1" w:rsidRDefault="0072052F" w:rsidP="00462549">
            <w:pPr>
              <w:spacing w:line="259" w:lineRule="auto"/>
              <w:ind w:right="881"/>
              <w:rPr>
                <w:b/>
              </w:rPr>
            </w:pPr>
            <w:r w:rsidRPr="00C708C1">
              <w:rPr>
                <w:rFonts w:eastAsia="Calibri"/>
                <w:sz w:val="22"/>
                <w:szCs w:val="22"/>
              </w:rPr>
              <w:t>- mediální obraz krásy lidského těla, komerční reklama</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Žák: </w:t>
            </w:r>
          </w:p>
          <w:p w:rsidR="0072052F" w:rsidRPr="00C708C1" w:rsidRDefault="0072052F" w:rsidP="00462549">
            <w:pPr>
              <w:spacing w:after="2" w:line="238" w:lineRule="auto"/>
            </w:pPr>
            <w:r w:rsidRPr="00C708C1">
              <w:rPr>
                <w:sz w:val="22"/>
                <w:szCs w:val="22"/>
              </w:rPr>
              <w:t xml:space="preserve">- chová se tak, aby neohrozil zdraví své ani </w:t>
            </w:r>
          </w:p>
          <w:p w:rsidR="0072052F" w:rsidRPr="00C708C1" w:rsidRDefault="0072052F" w:rsidP="00462549">
            <w:pPr>
              <w:spacing w:line="259" w:lineRule="auto"/>
            </w:pPr>
            <w:r w:rsidRPr="00C708C1">
              <w:rPr>
                <w:sz w:val="22"/>
                <w:szCs w:val="22"/>
              </w:rPr>
              <w:t xml:space="preserve">svých spolužáků </w:t>
            </w:r>
          </w:p>
          <w:p w:rsidR="0072052F" w:rsidRPr="00C708C1" w:rsidRDefault="0072052F" w:rsidP="00462549">
            <w:pPr>
              <w:spacing w:line="259" w:lineRule="auto"/>
            </w:pPr>
            <w:r w:rsidRPr="00C708C1">
              <w:rPr>
                <w:sz w:val="22"/>
                <w:szCs w:val="22"/>
              </w:rPr>
              <w:t xml:space="preserve">- dodržuje základní hygienické a </w:t>
            </w:r>
          </w:p>
          <w:p w:rsidR="0072052F" w:rsidRPr="00C708C1" w:rsidRDefault="0072052F" w:rsidP="00462549">
            <w:pPr>
              <w:spacing w:line="259" w:lineRule="auto"/>
            </w:pPr>
            <w:r w:rsidRPr="00C708C1">
              <w:rPr>
                <w:sz w:val="22"/>
                <w:szCs w:val="22"/>
              </w:rPr>
              <w:t xml:space="preserve">bezpečnostní normy </w:t>
            </w:r>
          </w:p>
          <w:p w:rsidR="0072052F" w:rsidRPr="00C708C1" w:rsidRDefault="0072052F" w:rsidP="00462549">
            <w:pPr>
              <w:spacing w:line="259" w:lineRule="auto"/>
            </w:pPr>
            <w:r w:rsidRPr="00C708C1">
              <w:rPr>
                <w:sz w:val="22"/>
                <w:szCs w:val="22"/>
              </w:rPr>
              <w:t xml:space="preserve">- poskytne první pomoci sobě a jiným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right="881"/>
            </w:pPr>
            <w:r w:rsidRPr="00C708C1">
              <w:rPr>
                <w:b/>
                <w:sz w:val="22"/>
                <w:szCs w:val="22"/>
              </w:rPr>
              <w:t>2. Hygiena a bezpečnost První pomoc</w:t>
            </w:r>
            <w:r w:rsidRPr="00C708C1">
              <w:rPr>
                <w:sz w:val="22"/>
                <w:szCs w:val="22"/>
              </w:rPr>
              <w:t xml:space="preserve"> </w:t>
            </w:r>
          </w:p>
          <w:p w:rsidR="0072052F" w:rsidRPr="00C708C1" w:rsidRDefault="0072052F" w:rsidP="00462549">
            <w:pPr>
              <w:autoSpaceDE w:val="0"/>
              <w:autoSpaceDN w:val="0"/>
              <w:adjustRightInd w:val="0"/>
              <w:rPr>
                <w:rFonts w:eastAsia="Calibri"/>
              </w:rPr>
            </w:pPr>
            <w:r w:rsidRPr="00C708C1">
              <w:rPr>
                <w:sz w:val="22"/>
                <w:szCs w:val="22"/>
              </w:rPr>
              <w:t xml:space="preserve">- </w:t>
            </w:r>
            <w:r w:rsidRPr="00C708C1">
              <w:rPr>
                <w:rFonts w:eastAsia="Calibri"/>
                <w:sz w:val="22"/>
                <w:szCs w:val="22"/>
              </w:rPr>
              <w:t xml:space="preserve">hygiena a bezpečnost; vhodné oblečení </w:t>
            </w:r>
          </w:p>
          <w:p w:rsidR="0072052F" w:rsidRPr="00C708C1" w:rsidRDefault="0072052F" w:rsidP="00462549">
            <w:pPr>
              <w:autoSpaceDE w:val="0"/>
              <w:autoSpaceDN w:val="0"/>
              <w:adjustRightInd w:val="0"/>
              <w:rPr>
                <w:rFonts w:eastAsia="Calibri"/>
              </w:rPr>
            </w:pPr>
            <w:r w:rsidRPr="00C708C1">
              <w:rPr>
                <w:rFonts w:eastAsia="Calibri"/>
                <w:sz w:val="22"/>
                <w:szCs w:val="22"/>
              </w:rPr>
              <w:t>cvičební úbor a obutí; záchrana a dopomoc;</w:t>
            </w:r>
          </w:p>
          <w:p w:rsidR="0072052F" w:rsidRPr="00C708C1" w:rsidRDefault="0072052F" w:rsidP="00462549">
            <w:pPr>
              <w:autoSpaceDE w:val="0"/>
              <w:autoSpaceDN w:val="0"/>
              <w:adjustRightInd w:val="0"/>
              <w:rPr>
                <w:rFonts w:eastAsia="Calibri"/>
              </w:rPr>
            </w:pPr>
            <w:r w:rsidRPr="00C708C1">
              <w:rPr>
                <w:rFonts w:eastAsia="Calibri"/>
                <w:sz w:val="22"/>
                <w:szCs w:val="22"/>
              </w:rPr>
              <w:t>zásady chování a jednání v různém</w:t>
            </w:r>
          </w:p>
          <w:p w:rsidR="0072052F" w:rsidRPr="00C708C1" w:rsidRDefault="0072052F" w:rsidP="00462549">
            <w:pPr>
              <w:autoSpaceDE w:val="0"/>
              <w:autoSpaceDN w:val="0"/>
              <w:adjustRightInd w:val="0"/>
              <w:rPr>
                <w:rFonts w:eastAsia="Calibri"/>
              </w:rPr>
            </w:pPr>
            <w:r w:rsidRPr="00C708C1">
              <w:rPr>
                <w:rFonts w:eastAsia="Calibri"/>
                <w:sz w:val="22"/>
                <w:szCs w:val="22"/>
              </w:rPr>
              <w:t>prostředí; regenerace a kompenzace;</w:t>
            </w:r>
          </w:p>
          <w:p w:rsidR="0072052F" w:rsidRPr="00C708C1" w:rsidRDefault="0072052F" w:rsidP="00462549">
            <w:pPr>
              <w:spacing w:line="259" w:lineRule="auto"/>
              <w:ind w:right="881"/>
            </w:pPr>
            <w:r w:rsidRPr="00C708C1">
              <w:rPr>
                <w:rFonts w:eastAsia="Calibri"/>
                <w:sz w:val="22"/>
                <w:szCs w:val="22"/>
              </w:rPr>
              <w:t>relaxace</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9A7AAE">
        <w:trPr>
          <w:trHeight w:val="2798"/>
        </w:trPr>
        <w:tc>
          <w:tcPr>
            <w:tcW w:w="4320"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 zvládne rozcvičení všeobecné a speciální (abeceda, strečink) </w:t>
            </w:r>
          </w:p>
          <w:p w:rsidR="0072052F" w:rsidRPr="00C708C1" w:rsidRDefault="0072052F" w:rsidP="00462549">
            <w:pPr>
              <w:spacing w:line="239" w:lineRule="auto"/>
            </w:pPr>
            <w:r w:rsidRPr="00C708C1">
              <w:rPr>
                <w:sz w:val="22"/>
                <w:szCs w:val="22"/>
              </w:rPr>
              <w:t xml:space="preserve">- uplatňuje základní techniku vybraných atletických disciplín </w:t>
            </w:r>
          </w:p>
          <w:p w:rsidR="0072052F" w:rsidRPr="00C708C1" w:rsidRDefault="0072052F" w:rsidP="00462549">
            <w:pPr>
              <w:spacing w:after="11" w:line="241" w:lineRule="auto"/>
            </w:pPr>
            <w:r w:rsidRPr="00C708C1">
              <w:rPr>
                <w:sz w:val="22"/>
                <w:szCs w:val="22"/>
              </w:rPr>
              <w:t xml:space="preserve">- ovládá pravidla atletických disciplín - uvědomuje si prospěšnost pohybu v přírodě </w:t>
            </w:r>
          </w:p>
          <w:p w:rsidR="0072052F" w:rsidRPr="00C708C1" w:rsidRDefault="0072052F" w:rsidP="00462549">
            <w:r w:rsidRPr="00C708C1">
              <w:rPr>
                <w:sz w:val="22"/>
                <w:szCs w:val="22"/>
              </w:rPr>
              <w:t xml:space="preserve">- zná své běžecko - skokansko - vrhačské limity </w:t>
            </w:r>
          </w:p>
          <w:p w:rsidR="0072052F" w:rsidRPr="00C708C1" w:rsidRDefault="0072052F" w:rsidP="00462549">
            <w:pPr>
              <w:spacing w:line="259" w:lineRule="auto"/>
            </w:pPr>
            <w:r w:rsidRPr="00C708C1">
              <w:rPr>
                <w:sz w:val="22"/>
                <w:szCs w:val="22"/>
              </w:rPr>
              <w:t xml:space="preserve">- porozumí škodlivosti používání dopingu </w:t>
            </w:r>
          </w:p>
          <w:p w:rsidR="0072052F" w:rsidRPr="00C708C1" w:rsidRDefault="0072052F" w:rsidP="00462549">
            <w:pPr>
              <w:spacing w:line="259" w:lineRule="auto"/>
            </w:pPr>
            <w:r w:rsidRPr="00C708C1">
              <w:rPr>
                <w:sz w:val="22"/>
                <w:szCs w:val="22"/>
              </w:rPr>
              <w:t xml:space="preserve">- zlepšuje své absolutní i relativní výkony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3. Atletika </w:t>
            </w:r>
          </w:p>
          <w:p w:rsidR="0072052F" w:rsidRPr="00C708C1" w:rsidRDefault="0072052F" w:rsidP="00462549">
            <w:pPr>
              <w:spacing w:line="259" w:lineRule="auto"/>
            </w:pPr>
            <w:r w:rsidRPr="00C708C1">
              <w:rPr>
                <w:sz w:val="22"/>
                <w:szCs w:val="22"/>
              </w:rPr>
              <w:t xml:space="preserve">Speciální běžecká cvičení, abeceda </w:t>
            </w:r>
          </w:p>
          <w:p w:rsidR="0072052F" w:rsidRPr="00C708C1" w:rsidRDefault="0072052F" w:rsidP="00462549">
            <w:pPr>
              <w:spacing w:line="259" w:lineRule="auto"/>
            </w:pPr>
            <w:r w:rsidRPr="00C708C1">
              <w:rPr>
                <w:sz w:val="22"/>
                <w:szCs w:val="22"/>
              </w:rPr>
              <w:t xml:space="preserve">Běhy – krátké 100m, dlouhé 800m (D), </w:t>
            </w:r>
          </w:p>
          <w:p w:rsidR="0072052F" w:rsidRPr="00C708C1" w:rsidRDefault="0072052F" w:rsidP="00462549">
            <w:pPr>
              <w:spacing w:after="3" w:line="238" w:lineRule="auto"/>
              <w:ind w:right="686"/>
            </w:pPr>
            <w:r w:rsidRPr="00C708C1">
              <w:rPr>
                <w:sz w:val="22"/>
                <w:szCs w:val="22"/>
              </w:rPr>
              <w:t xml:space="preserve">starty, úseky </w:t>
            </w:r>
          </w:p>
          <w:p w:rsidR="0072052F" w:rsidRPr="00C708C1" w:rsidRDefault="0072052F" w:rsidP="00462549">
            <w:pPr>
              <w:spacing w:after="3" w:line="238" w:lineRule="auto"/>
              <w:ind w:right="686"/>
            </w:pPr>
            <w:r w:rsidRPr="00C708C1">
              <w:rPr>
                <w:sz w:val="22"/>
                <w:szCs w:val="22"/>
              </w:rPr>
              <w:t xml:space="preserve">Skoky - daleký, odrazy, </w:t>
            </w:r>
          </w:p>
          <w:p w:rsidR="0072052F" w:rsidRPr="00C708C1" w:rsidRDefault="0072052F" w:rsidP="00462549">
            <w:pPr>
              <w:spacing w:line="239" w:lineRule="auto"/>
            </w:pPr>
            <w:r w:rsidRPr="00C708C1">
              <w:rPr>
                <w:sz w:val="22"/>
                <w:szCs w:val="22"/>
              </w:rPr>
              <w:t xml:space="preserve">Vrhy a hody – koule, míček, </w:t>
            </w:r>
          </w:p>
          <w:p w:rsidR="0072052F" w:rsidRPr="00C708C1" w:rsidRDefault="0072052F" w:rsidP="00462549">
            <w:pPr>
              <w:spacing w:line="259" w:lineRule="auto"/>
            </w:pPr>
            <w:r w:rsidRPr="00C708C1">
              <w:rPr>
                <w:sz w:val="22"/>
                <w:szCs w:val="22"/>
              </w:rPr>
              <w:t>metodika a technika</w:t>
            </w:r>
            <w:r w:rsidRPr="00C708C1">
              <w:rPr>
                <w:b/>
                <w:sz w:val="22"/>
                <w:szCs w:val="22"/>
              </w:rPr>
              <w:t xml:space="preserve">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9A7AAE">
        <w:trPr>
          <w:trHeight w:val="4035"/>
        </w:trPr>
        <w:tc>
          <w:tcPr>
            <w:tcW w:w="4320" w:type="dxa"/>
            <w:tcBorders>
              <w:top w:val="single" w:sz="4" w:space="0" w:color="auto"/>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ind w:left="108"/>
            </w:pPr>
            <w:r w:rsidRPr="00C708C1">
              <w:rPr>
                <w:b/>
                <w:sz w:val="22"/>
                <w:szCs w:val="22"/>
              </w:rPr>
              <w:t xml:space="preserve">Žák: </w:t>
            </w:r>
          </w:p>
          <w:p w:rsidR="0072052F" w:rsidRPr="00C708C1" w:rsidRDefault="0072052F" w:rsidP="00462549">
            <w:pPr>
              <w:spacing w:line="241" w:lineRule="auto"/>
            </w:pPr>
          </w:p>
          <w:p w:rsidR="0072052F" w:rsidRPr="00C708C1" w:rsidRDefault="0072052F" w:rsidP="00462549">
            <w:pPr>
              <w:spacing w:line="241" w:lineRule="auto"/>
            </w:pPr>
            <w:r w:rsidRPr="00C708C1">
              <w:rPr>
                <w:sz w:val="22"/>
                <w:szCs w:val="22"/>
              </w:rPr>
              <w:t xml:space="preserve">- zlepší se v základních herních činnostech jednotlivce </w:t>
            </w:r>
          </w:p>
          <w:p w:rsidR="0072052F" w:rsidRPr="00C708C1" w:rsidRDefault="0072052F" w:rsidP="00462549">
            <w:r w:rsidRPr="00C708C1">
              <w:rPr>
                <w:sz w:val="22"/>
                <w:szCs w:val="22"/>
              </w:rPr>
              <w:t xml:space="preserve">- dává své schopnosti ve prospěch kolektivu </w:t>
            </w:r>
          </w:p>
          <w:p w:rsidR="0072052F" w:rsidRPr="00C708C1" w:rsidRDefault="0072052F" w:rsidP="00462549">
            <w:pPr>
              <w:spacing w:line="259" w:lineRule="auto"/>
            </w:pPr>
            <w:r w:rsidRPr="00C708C1">
              <w:rPr>
                <w:sz w:val="22"/>
                <w:szCs w:val="22"/>
              </w:rPr>
              <w:t xml:space="preserve">- rozliší jednání fair - play </w:t>
            </w:r>
          </w:p>
          <w:p w:rsidR="0072052F" w:rsidRPr="00C708C1" w:rsidRDefault="0072052F" w:rsidP="00462549">
            <w:pPr>
              <w:spacing w:line="259" w:lineRule="auto"/>
            </w:pPr>
            <w:r w:rsidRPr="00C708C1">
              <w:rPr>
                <w:sz w:val="22"/>
                <w:szCs w:val="22"/>
              </w:rPr>
              <w:t xml:space="preserve">- řídí se pravidly vybraných her </w:t>
            </w:r>
          </w:p>
          <w:p w:rsidR="0072052F" w:rsidRPr="00C708C1" w:rsidRDefault="0072052F" w:rsidP="00462549">
            <w:pPr>
              <w:spacing w:line="259" w:lineRule="auto"/>
            </w:pPr>
            <w:r w:rsidRPr="00C708C1">
              <w:rPr>
                <w:sz w:val="22"/>
                <w:szCs w:val="22"/>
              </w:rPr>
              <w:t xml:space="preserve">- chápe signalizaci rozhodčího a řídí se jí - uvědomuje si důležitost každého člena týmu a jeho přínos, i svůj </w:t>
            </w:r>
          </w:p>
          <w:p w:rsidR="0072052F" w:rsidRPr="00C708C1" w:rsidRDefault="0072052F" w:rsidP="00462549">
            <w:pPr>
              <w:spacing w:line="259" w:lineRule="auto"/>
            </w:pPr>
            <w:r w:rsidRPr="00C708C1">
              <w:rPr>
                <w:sz w:val="22"/>
                <w:szCs w:val="22"/>
              </w:rPr>
              <w:t xml:space="preserve">- nebojí se konfrontace </w:t>
            </w:r>
          </w:p>
          <w:p w:rsidR="0072052F" w:rsidRPr="00C708C1" w:rsidRDefault="0072052F" w:rsidP="00462549">
            <w:pPr>
              <w:spacing w:line="259" w:lineRule="auto"/>
            </w:pPr>
            <w:r w:rsidRPr="00C708C1">
              <w:rPr>
                <w:sz w:val="22"/>
                <w:szCs w:val="22"/>
              </w:rPr>
              <w:t>- zlepší svůj herní projev ze základní školy</w:t>
            </w:r>
            <w:r w:rsidRPr="00C708C1">
              <w:rPr>
                <w:b/>
                <w:sz w:val="22"/>
                <w:szCs w:val="22"/>
              </w:rPr>
              <w:t xml:space="preserve"> </w:t>
            </w:r>
          </w:p>
          <w:p w:rsidR="0072052F" w:rsidRPr="00C708C1" w:rsidRDefault="0072052F" w:rsidP="00462549">
            <w:pPr>
              <w:autoSpaceDE w:val="0"/>
              <w:autoSpaceDN w:val="0"/>
              <w:adjustRightInd w:val="0"/>
              <w:rPr>
                <w:rFonts w:eastAsia="Calibri"/>
              </w:rPr>
            </w:pPr>
            <w:r w:rsidRPr="00C708C1">
              <w:rPr>
                <w:sz w:val="22"/>
                <w:szCs w:val="22"/>
              </w:rPr>
              <w:t xml:space="preserve">- </w:t>
            </w:r>
            <w:r w:rsidRPr="00C708C1">
              <w:rPr>
                <w:rFonts w:eastAsia="Calibri"/>
                <w:sz w:val="22"/>
                <w:szCs w:val="22"/>
              </w:rPr>
              <w:t>dovede se zapojit do organizace turnajů</w:t>
            </w:r>
          </w:p>
          <w:p w:rsidR="0072052F" w:rsidRPr="00C708C1" w:rsidRDefault="0072052F" w:rsidP="00462549">
            <w:pPr>
              <w:spacing w:line="259" w:lineRule="auto"/>
            </w:pPr>
            <w:r w:rsidRPr="00C708C1">
              <w:rPr>
                <w:rFonts w:eastAsia="Calibri"/>
                <w:sz w:val="22"/>
                <w:szCs w:val="22"/>
              </w:rPr>
              <w:t>a soutěží;</w:t>
            </w:r>
          </w:p>
        </w:tc>
        <w:tc>
          <w:tcPr>
            <w:tcW w:w="4140"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4. Sportovní hry </w:t>
            </w:r>
          </w:p>
          <w:p w:rsidR="0072052F" w:rsidRPr="00C708C1" w:rsidRDefault="0072052F" w:rsidP="00462549">
            <w:r w:rsidRPr="00C708C1">
              <w:rPr>
                <w:sz w:val="22"/>
                <w:szCs w:val="22"/>
              </w:rPr>
              <w:t xml:space="preserve">Košíková - dribling, střelba, přihrávka, hra </w:t>
            </w:r>
          </w:p>
          <w:p w:rsidR="0072052F" w:rsidRPr="00C708C1" w:rsidRDefault="0072052F" w:rsidP="00462549">
            <w:pPr>
              <w:spacing w:after="2" w:line="239" w:lineRule="auto"/>
              <w:ind w:right="394"/>
            </w:pPr>
            <w:r w:rsidRPr="00C708C1">
              <w:rPr>
                <w:sz w:val="22"/>
                <w:szCs w:val="22"/>
              </w:rPr>
              <w:t xml:space="preserve">Odbíjená - odbíjení vrchem, spodem, podání, příjem, hra </w:t>
            </w:r>
          </w:p>
          <w:p w:rsidR="0072052F" w:rsidRPr="00C708C1" w:rsidRDefault="0072052F" w:rsidP="00462549">
            <w:pPr>
              <w:spacing w:line="259" w:lineRule="auto"/>
              <w:ind w:right="1"/>
            </w:pPr>
            <w:r w:rsidRPr="00C708C1">
              <w:rPr>
                <w:sz w:val="22"/>
                <w:szCs w:val="22"/>
              </w:rPr>
              <w:t>Ostatní - sálová kopaná, florbal, vybíjená, tenis, b</w:t>
            </w:r>
            <w:r w:rsidRPr="00C708C1">
              <w:rPr>
                <w:bCs/>
                <w:sz w:val="22"/>
                <w:szCs w:val="22"/>
              </w:rPr>
              <w:t>adminton</w:t>
            </w:r>
          </w:p>
          <w:p w:rsidR="0072052F" w:rsidRPr="00C708C1" w:rsidRDefault="0072052F" w:rsidP="00462549">
            <w:pPr>
              <w:spacing w:line="259" w:lineRule="auto"/>
              <w:ind w:left="1548" w:right="1" w:hanging="1548"/>
            </w:pPr>
            <w:r w:rsidRPr="00C708C1">
              <w:rPr>
                <w:b/>
                <w:sz w:val="22"/>
                <w:szCs w:val="22"/>
              </w:rPr>
              <w:t xml:space="preserve"> </w:t>
            </w:r>
          </w:p>
        </w:tc>
        <w:tc>
          <w:tcPr>
            <w:tcW w:w="948"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p>
        </w:tc>
      </w:tr>
      <w:tr w:rsidR="009A7AAE" w:rsidRPr="00C708C1" w:rsidTr="009A7AAE">
        <w:tc>
          <w:tcPr>
            <w:tcW w:w="4320"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rPr>
                <w:b/>
              </w:rPr>
            </w:pPr>
          </w:p>
        </w:tc>
        <w:tc>
          <w:tcPr>
            <w:tcW w:w="4140"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ind w:left="1548" w:right="1" w:hanging="1548"/>
              <w:rPr>
                <w:b/>
              </w:rPr>
            </w:pPr>
          </w:p>
        </w:tc>
        <w:tc>
          <w:tcPr>
            <w:tcW w:w="948"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pPr>
          </w:p>
        </w:tc>
      </w:tr>
      <w:tr w:rsidR="0072052F" w:rsidRPr="00C708C1" w:rsidTr="00462549">
        <w:trPr>
          <w:trHeight w:val="2218"/>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koordinuje své pohyby </w:t>
            </w:r>
          </w:p>
          <w:p w:rsidR="0072052F" w:rsidRPr="00C708C1" w:rsidRDefault="0072052F" w:rsidP="00462549">
            <w:pPr>
              <w:spacing w:line="238" w:lineRule="auto"/>
            </w:pPr>
            <w:r w:rsidRPr="00C708C1">
              <w:rPr>
                <w:sz w:val="22"/>
                <w:szCs w:val="22"/>
              </w:rPr>
              <w:t xml:space="preserve">- zná zásady dopomoci a záchrany, poskytne ji </w:t>
            </w:r>
          </w:p>
          <w:p w:rsidR="0072052F" w:rsidRPr="00C708C1" w:rsidRDefault="0072052F" w:rsidP="00462549">
            <w:pPr>
              <w:spacing w:line="259" w:lineRule="auto"/>
            </w:pPr>
            <w:r w:rsidRPr="00C708C1">
              <w:rPr>
                <w:sz w:val="22"/>
                <w:szCs w:val="22"/>
              </w:rPr>
              <w:t xml:space="preserve">- sestaví jednoduché pohybové vazby </w:t>
            </w:r>
          </w:p>
          <w:p w:rsidR="0072052F" w:rsidRPr="00C708C1" w:rsidRDefault="0072052F" w:rsidP="00462549">
            <w:pPr>
              <w:spacing w:line="259" w:lineRule="auto"/>
            </w:pPr>
            <w:r w:rsidRPr="00C708C1">
              <w:rPr>
                <w:sz w:val="22"/>
                <w:szCs w:val="22"/>
              </w:rPr>
              <w:t xml:space="preserve">- zlepšuje prostorovou orientaci </w:t>
            </w:r>
          </w:p>
          <w:p w:rsidR="0072052F" w:rsidRPr="00C708C1" w:rsidRDefault="0072052F" w:rsidP="00462549">
            <w:pPr>
              <w:spacing w:line="259" w:lineRule="auto"/>
            </w:pPr>
            <w:r w:rsidRPr="00C708C1">
              <w:rPr>
                <w:sz w:val="22"/>
                <w:szCs w:val="22"/>
              </w:rPr>
              <w:t>- zlepší rytmické a hudební vnímání¨</w:t>
            </w:r>
          </w:p>
          <w:p w:rsidR="0072052F" w:rsidRPr="00C708C1" w:rsidRDefault="0072052F" w:rsidP="00462549">
            <w:pPr>
              <w:pStyle w:val="Odstavecseseznamem"/>
              <w:ind w:left="0"/>
            </w:pPr>
            <w:r w:rsidRPr="00C708C1">
              <w:rPr>
                <w:sz w:val="22"/>
                <w:szCs w:val="22"/>
              </w:rPr>
              <w:t xml:space="preserve">- používá základní taneční kroky klasických lidových tanců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44" w:lineRule="auto"/>
            </w:pPr>
            <w:r w:rsidRPr="00C708C1">
              <w:rPr>
                <w:b/>
                <w:sz w:val="22"/>
                <w:szCs w:val="22"/>
              </w:rPr>
              <w:t>5. Sportovní gymnastika</w:t>
            </w:r>
            <w:r w:rsidRPr="00C708C1">
              <w:rPr>
                <w:sz w:val="22"/>
                <w:szCs w:val="22"/>
              </w:rPr>
              <w:t xml:space="preserve">, </w:t>
            </w:r>
            <w:r w:rsidRPr="00C708C1">
              <w:rPr>
                <w:b/>
                <w:sz w:val="22"/>
                <w:szCs w:val="22"/>
              </w:rPr>
              <w:t xml:space="preserve">cvičení s hudbou </w:t>
            </w:r>
          </w:p>
          <w:p w:rsidR="0072052F" w:rsidRPr="00C708C1" w:rsidRDefault="0072052F" w:rsidP="00462549">
            <w:pPr>
              <w:ind w:right="514"/>
            </w:pPr>
            <w:r w:rsidRPr="00C708C1">
              <w:rPr>
                <w:sz w:val="22"/>
                <w:szCs w:val="22"/>
              </w:rPr>
              <w:t xml:space="preserve">- cvičení na nářadí - hrazda, kruhy přeskok, </w:t>
            </w:r>
          </w:p>
          <w:p w:rsidR="0072052F" w:rsidRPr="00C708C1" w:rsidRDefault="0072052F" w:rsidP="00462549">
            <w:pPr>
              <w:spacing w:line="259" w:lineRule="auto"/>
            </w:pPr>
            <w:r w:rsidRPr="00C708C1">
              <w:rPr>
                <w:sz w:val="22"/>
                <w:szCs w:val="22"/>
              </w:rPr>
              <w:t xml:space="preserve">- šplh - tyč, lano </w:t>
            </w:r>
          </w:p>
          <w:p w:rsidR="0072052F" w:rsidRPr="00C708C1" w:rsidRDefault="0072052F" w:rsidP="00462549">
            <w:pPr>
              <w:spacing w:line="259" w:lineRule="auto"/>
            </w:pPr>
            <w:r w:rsidRPr="00C708C1">
              <w:rPr>
                <w:sz w:val="22"/>
                <w:szCs w:val="22"/>
              </w:rPr>
              <w:t>rytmická gymnastika, aerobic, cvičení s hudbou</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ovládá základy běžeckého lyžování</w:t>
            </w:r>
          </w:p>
          <w:p w:rsidR="0072052F" w:rsidRPr="00C708C1" w:rsidRDefault="0072052F" w:rsidP="00462549">
            <w:pPr>
              <w:spacing w:line="259" w:lineRule="auto"/>
            </w:pPr>
            <w:r w:rsidRPr="00C708C1">
              <w:rPr>
                <w:sz w:val="22"/>
                <w:szCs w:val="22"/>
              </w:rPr>
              <w:t>- vybraní žáci ovládají základy sjezdového lyžování</w:t>
            </w:r>
          </w:p>
          <w:p w:rsidR="0072052F" w:rsidRPr="00C708C1" w:rsidRDefault="0072052F" w:rsidP="00462549">
            <w:pPr>
              <w:spacing w:line="259" w:lineRule="auto"/>
            </w:pPr>
            <w:r w:rsidRPr="00C708C1">
              <w:rPr>
                <w:sz w:val="22"/>
                <w:szCs w:val="22"/>
              </w:rPr>
              <w:t>- ovládá základy bruslení,</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rPr>
                <w:b/>
              </w:rPr>
            </w:pPr>
            <w:r w:rsidRPr="00C708C1">
              <w:rPr>
                <w:b/>
                <w:sz w:val="22"/>
                <w:szCs w:val="22"/>
              </w:rPr>
              <w:t xml:space="preserve">6. Plavání, Lyžování, bruslení </w:t>
            </w:r>
          </w:p>
          <w:p w:rsidR="0072052F" w:rsidRPr="00C708C1" w:rsidRDefault="0072052F" w:rsidP="00462549">
            <w:r w:rsidRPr="00C708C1">
              <w:rPr>
                <w:sz w:val="22"/>
                <w:szCs w:val="22"/>
              </w:rPr>
              <w:t>- prvky zdravého plavání</w:t>
            </w:r>
          </w:p>
          <w:p w:rsidR="0072052F" w:rsidRPr="00C708C1" w:rsidRDefault="0072052F" w:rsidP="00462549">
            <w:r w:rsidRPr="00C708C1">
              <w:rPr>
                <w:sz w:val="22"/>
                <w:szCs w:val="22"/>
              </w:rPr>
              <w:t>- základy sjezdového a běžeckého lyžování</w:t>
            </w:r>
          </w:p>
          <w:p w:rsidR="0072052F" w:rsidRPr="00C708C1" w:rsidRDefault="0072052F" w:rsidP="00462549">
            <w:r w:rsidRPr="00C708C1">
              <w:rPr>
                <w:sz w:val="22"/>
                <w:szCs w:val="22"/>
              </w:rPr>
              <w:t>- základy bruslení</w:t>
            </w:r>
          </w:p>
          <w:p w:rsidR="0072052F" w:rsidRPr="00C708C1" w:rsidRDefault="0072052F" w:rsidP="00462549">
            <w:pPr>
              <w:spacing w:line="244" w:lineRule="auto"/>
              <w:rPr>
                <w:b/>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rPr>
                <w:b/>
              </w:rP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orientuje se v přírodním terénu</w:t>
            </w:r>
          </w:p>
          <w:p w:rsidR="0072052F" w:rsidRPr="00C708C1" w:rsidRDefault="0072052F" w:rsidP="00462549">
            <w:pPr>
              <w:spacing w:line="259" w:lineRule="auto"/>
            </w:pPr>
            <w:r w:rsidRPr="00C708C1">
              <w:rPr>
                <w:sz w:val="22"/>
                <w:szCs w:val="22"/>
              </w:rPr>
              <w:t>- orientuje se v turistické mapě</w:t>
            </w:r>
          </w:p>
          <w:p w:rsidR="0072052F" w:rsidRPr="00C708C1" w:rsidRDefault="0072052F" w:rsidP="00462549">
            <w:pPr>
              <w:spacing w:line="259" w:lineRule="auto"/>
            </w:pPr>
            <w:r w:rsidRPr="00C708C1">
              <w:rPr>
                <w:sz w:val="22"/>
                <w:szCs w:val="22"/>
              </w:rPr>
              <w:t>- objasní zásady ekologického a bezpečného chování v přírodě</w:t>
            </w:r>
          </w:p>
          <w:p w:rsidR="0072052F" w:rsidRPr="00C708C1" w:rsidRDefault="0072052F" w:rsidP="00462549">
            <w:pPr>
              <w:spacing w:line="259" w:lineRule="auto"/>
            </w:pPr>
            <w:r w:rsidRPr="00C708C1">
              <w:rPr>
                <w:sz w:val="22"/>
                <w:szCs w:val="22"/>
              </w:rPr>
              <w:t>-objasní, jak životní prostředí ovlivňuje zdraví lidí</w:t>
            </w:r>
          </w:p>
          <w:p w:rsidR="0072052F" w:rsidRPr="00C708C1" w:rsidRDefault="0072052F" w:rsidP="00462549">
            <w:pPr>
              <w:spacing w:line="259" w:lineRule="auto"/>
            </w:pPr>
            <w:r w:rsidRPr="00C708C1">
              <w:rPr>
                <w:sz w:val="22"/>
                <w:szCs w:val="22"/>
              </w:rPr>
              <w:t>- pohybuje se v terénu</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rPr>
                <w:b/>
              </w:rPr>
            </w:pPr>
            <w:r w:rsidRPr="00C708C1">
              <w:rPr>
                <w:b/>
                <w:sz w:val="22"/>
                <w:szCs w:val="22"/>
              </w:rPr>
              <w:t>7. Turistika, pobyt v přírodě</w:t>
            </w:r>
          </w:p>
          <w:p w:rsidR="0072052F" w:rsidRPr="00C708C1" w:rsidRDefault="0072052F" w:rsidP="00462549">
            <w:r w:rsidRPr="00C708C1">
              <w:rPr>
                <w:sz w:val="22"/>
                <w:szCs w:val="22"/>
              </w:rPr>
              <w:t>- příprava turistické akce</w:t>
            </w:r>
          </w:p>
          <w:p w:rsidR="0072052F" w:rsidRPr="00C708C1" w:rsidRDefault="0072052F" w:rsidP="00462549">
            <w:r w:rsidRPr="00C708C1">
              <w:rPr>
                <w:sz w:val="22"/>
                <w:szCs w:val="22"/>
              </w:rPr>
              <w:t>- orientace v terénu podle mapy</w:t>
            </w:r>
          </w:p>
          <w:p w:rsidR="0072052F" w:rsidRPr="00C708C1" w:rsidRDefault="0072052F" w:rsidP="00462549">
            <w:r w:rsidRPr="00C708C1">
              <w:rPr>
                <w:sz w:val="22"/>
                <w:szCs w:val="22"/>
              </w:rPr>
              <w:t>- orientační běh</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rPr>
                <w:b/>
              </w:rP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rozvíjí svalovou sílu a rychlost, vytrvalost, obratnost a pohyblivost</w:t>
            </w:r>
          </w:p>
          <w:p w:rsidR="0072052F" w:rsidRPr="00C708C1" w:rsidRDefault="0072052F" w:rsidP="00462549">
            <w:pPr>
              <w:spacing w:line="259" w:lineRule="auto"/>
            </w:pPr>
            <w:r w:rsidRPr="00C708C1">
              <w:rPr>
                <w:sz w:val="22"/>
                <w:szCs w:val="22"/>
              </w:rPr>
              <w:t>- používá relaxačních cvičení k uvolnění a regeneraci duševních sil</w:t>
            </w:r>
          </w:p>
          <w:p w:rsidR="0072052F" w:rsidRPr="00C708C1" w:rsidRDefault="0072052F" w:rsidP="00462549">
            <w:pPr>
              <w:autoSpaceDE w:val="0"/>
              <w:autoSpaceDN w:val="0"/>
              <w:adjustRightInd w:val="0"/>
              <w:rPr>
                <w:rFonts w:eastAsia="Calibri"/>
              </w:rPr>
            </w:pPr>
            <w:r w:rsidRPr="00C708C1">
              <w:rPr>
                <w:sz w:val="22"/>
                <w:szCs w:val="22"/>
              </w:rPr>
              <w:t xml:space="preserve">- </w:t>
            </w:r>
            <w:r w:rsidRPr="00C708C1">
              <w:rPr>
                <w:rFonts w:eastAsia="Calibri"/>
                <w:sz w:val="22"/>
                <w:szCs w:val="22"/>
              </w:rPr>
              <w:t>zvolí vhodná cvičení ke korekci svého</w:t>
            </w:r>
          </w:p>
          <w:p w:rsidR="0072052F" w:rsidRPr="00C708C1" w:rsidRDefault="0072052F" w:rsidP="00462549">
            <w:pPr>
              <w:autoSpaceDE w:val="0"/>
              <w:autoSpaceDN w:val="0"/>
              <w:adjustRightInd w:val="0"/>
              <w:rPr>
                <w:rFonts w:eastAsia="Calibri"/>
              </w:rPr>
            </w:pPr>
            <w:r w:rsidRPr="00C708C1">
              <w:rPr>
                <w:rFonts w:eastAsia="Calibri"/>
                <w:sz w:val="22"/>
                <w:szCs w:val="22"/>
              </w:rPr>
              <w:t>zdravotního oslabení a dokáže rozlišit</w:t>
            </w:r>
          </w:p>
          <w:p w:rsidR="0072052F" w:rsidRPr="00C708C1" w:rsidRDefault="0072052F" w:rsidP="00462549">
            <w:pPr>
              <w:autoSpaceDE w:val="0"/>
              <w:autoSpaceDN w:val="0"/>
              <w:adjustRightInd w:val="0"/>
              <w:rPr>
                <w:rFonts w:eastAsia="Calibri"/>
              </w:rPr>
            </w:pPr>
            <w:r w:rsidRPr="00C708C1">
              <w:rPr>
                <w:rFonts w:eastAsia="Calibri"/>
                <w:sz w:val="22"/>
                <w:szCs w:val="22"/>
              </w:rPr>
              <w:t>vhodné a nevhodné pohybové činnosti</w:t>
            </w:r>
          </w:p>
          <w:p w:rsidR="0072052F" w:rsidRPr="00C708C1" w:rsidRDefault="0072052F" w:rsidP="00462549">
            <w:pPr>
              <w:spacing w:line="259" w:lineRule="auto"/>
              <w:rPr>
                <w:rFonts w:eastAsia="Calibri"/>
              </w:rPr>
            </w:pPr>
            <w:r w:rsidRPr="00C708C1">
              <w:rPr>
                <w:rFonts w:eastAsia="Calibri"/>
                <w:sz w:val="22"/>
                <w:szCs w:val="22"/>
              </w:rPr>
              <w:t>vzhledem k poruše svého zdraví;</w:t>
            </w:r>
          </w:p>
          <w:p w:rsidR="0072052F" w:rsidRPr="00C708C1" w:rsidRDefault="0072052F" w:rsidP="00462549">
            <w:pPr>
              <w:autoSpaceDE w:val="0"/>
              <w:autoSpaceDN w:val="0"/>
              <w:adjustRightInd w:val="0"/>
              <w:rPr>
                <w:rFonts w:eastAsia="Calibri"/>
              </w:rPr>
            </w:pPr>
            <w:r w:rsidRPr="00C708C1">
              <w:rPr>
                <w:rFonts w:eastAsia="Calibri"/>
                <w:sz w:val="22"/>
                <w:szCs w:val="22"/>
              </w:rPr>
              <w:t>- sestaví soubory zdravotně zaměřených</w:t>
            </w:r>
          </w:p>
          <w:p w:rsidR="0072052F" w:rsidRPr="00C708C1" w:rsidRDefault="0072052F" w:rsidP="00462549">
            <w:pPr>
              <w:autoSpaceDE w:val="0"/>
              <w:autoSpaceDN w:val="0"/>
              <w:adjustRightInd w:val="0"/>
              <w:rPr>
                <w:rFonts w:eastAsia="Calibri"/>
              </w:rPr>
            </w:pPr>
            <w:r w:rsidRPr="00C708C1">
              <w:rPr>
                <w:rFonts w:eastAsia="Calibri"/>
                <w:sz w:val="22"/>
                <w:szCs w:val="22"/>
              </w:rPr>
              <w:t>cvičení, cvičení pro tělesnou a duševní</w:t>
            </w:r>
          </w:p>
          <w:p w:rsidR="0072052F" w:rsidRPr="00C708C1" w:rsidRDefault="0072052F" w:rsidP="00462549">
            <w:pPr>
              <w:autoSpaceDE w:val="0"/>
              <w:autoSpaceDN w:val="0"/>
              <w:adjustRightInd w:val="0"/>
              <w:rPr>
                <w:rFonts w:eastAsia="Calibri"/>
              </w:rPr>
            </w:pPr>
            <w:r w:rsidRPr="00C708C1">
              <w:rPr>
                <w:rFonts w:eastAsia="Calibri"/>
                <w:sz w:val="22"/>
                <w:szCs w:val="22"/>
              </w:rPr>
              <w:t>relaxaci; navrhne kondiční program</w:t>
            </w:r>
          </w:p>
          <w:p w:rsidR="0072052F" w:rsidRPr="00C708C1" w:rsidRDefault="0072052F" w:rsidP="00462549">
            <w:pPr>
              <w:spacing w:line="259" w:lineRule="auto"/>
            </w:pPr>
            <w:r w:rsidRPr="00C708C1">
              <w:rPr>
                <w:rFonts w:eastAsia="Calibri"/>
                <w:sz w:val="22"/>
                <w:szCs w:val="22"/>
              </w:rPr>
              <w:t>osobního rozvoje a vyhodnotí jej;</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r w:rsidRPr="00C708C1">
              <w:rPr>
                <w:b/>
                <w:sz w:val="22"/>
                <w:szCs w:val="22"/>
              </w:rPr>
              <w:t xml:space="preserve">8. Tělesná zdatnost a </w:t>
            </w:r>
            <w:r w:rsidRPr="00C708C1">
              <w:rPr>
                <w:rFonts w:eastAsia="Calibri"/>
                <w:b/>
                <w:bCs/>
                <w:sz w:val="22"/>
                <w:szCs w:val="22"/>
              </w:rPr>
              <w:t>Zdravotní tělesná výchova</w:t>
            </w:r>
          </w:p>
          <w:p w:rsidR="0072052F" w:rsidRPr="00C708C1" w:rsidRDefault="0072052F" w:rsidP="00462549">
            <w:r w:rsidRPr="00C708C1">
              <w:rPr>
                <w:sz w:val="22"/>
                <w:szCs w:val="22"/>
              </w:rPr>
              <w:t>- motorická cvičení</w:t>
            </w:r>
          </w:p>
          <w:p w:rsidR="0072052F" w:rsidRPr="00C708C1" w:rsidRDefault="0072052F" w:rsidP="00462549">
            <w:r w:rsidRPr="00C708C1">
              <w:rPr>
                <w:sz w:val="22"/>
                <w:szCs w:val="22"/>
              </w:rPr>
              <w:t>- relaxační cvičení, prvky jógy, a pilátesu</w:t>
            </w:r>
          </w:p>
          <w:p w:rsidR="0072052F" w:rsidRPr="00C708C1" w:rsidRDefault="0072052F" w:rsidP="00462549">
            <w:pPr>
              <w:autoSpaceDE w:val="0"/>
              <w:autoSpaceDN w:val="0"/>
              <w:adjustRightInd w:val="0"/>
            </w:pPr>
            <w:r w:rsidRPr="00C708C1">
              <w:rPr>
                <w:rFonts w:eastAsia="Calibri"/>
                <w:sz w:val="22"/>
                <w:szCs w:val="22"/>
              </w:rPr>
              <w:t>- speciální korektivní cvičení podle druhu oslabení</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rPr>
                <w:b/>
              </w:rPr>
            </w:pPr>
          </w:p>
        </w:tc>
      </w:tr>
    </w:tbl>
    <w:p w:rsidR="0072052F" w:rsidRPr="00C708C1" w:rsidRDefault="0072052F" w:rsidP="0072052F">
      <w:pPr>
        <w:spacing w:after="3" w:line="265" w:lineRule="auto"/>
        <w:ind w:left="-5"/>
        <w:rPr>
          <w:b/>
          <w:sz w:val="22"/>
          <w:szCs w:val="22"/>
        </w:rPr>
      </w:pPr>
      <w:r w:rsidRPr="00C708C1">
        <w:rPr>
          <w:b/>
          <w:sz w:val="22"/>
          <w:szCs w:val="22"/>
        </w:rPr>
        <w:t xml:space="preserve">Ročník: 2.                                                                                              </w:t>
      </w:r>
    </w:p>
    <w:p w:rsidR="0072052F" w:rsidRPr="00C708C1" w:rsidRDefault="0072052F" w:rsidP="0072052F">
      <w:pPr>
        <w:spacing w:after="3" w:line="265" w:lineRule="auto"/>
        <w:ind w:left="-5"/>
        <w:rPr>
          <w:sz w:val="22"/>
          <w:szCs w:val="22"/>
        </w:rPr>
      </w:pPr>
      <w:r w:rsidRPr="00C708C1">
        <w:rPr>
          <w:b/>
          <w:sz w:val="22"/>
          <w:szCs w:val="22"/>
        </w:rPr>
        <w:t>Rozpis výsledků vzdělávání a</w:t>
      </w:r>
      <w:r w:rsidR="009A7AAE">
        <w:rPr>
          <w:b/>
          <w:sz w:val="22"/>
          <w:szCs w:val="22"/>
        </w:rPr>
        <w:t xml:space="preserve"> učiva</w:t>
      </w:r>
      <w:r w:rsidR="009A7AAE">
        <w:rPr>
          <w:b/>
          <w:sz w:val="22"/>
          <w:szCs w:val="22"/>
        </w:rPr>
        <w:tab/>
      </w:r>
      <w:r w:rsidR="009A7AAE">
        <w:rPr>
          <w:b/>
          <w:sz w:val="22"/>
          <w:szCs w:val="22"/>
        </w:rPr>
        <w:tab/>
      </w:r>
      <w:r w:rsidR="009A7AAE">
        <w:rPr>
          <w:b/>
          <w:sz w:val="22"/>
          <w:szCs w:val="22"/>
        </w:rPr>
        <w:tab/>
        <w:t>Počet hodin celkem: 66</w:t>
      </w:r>
    </w:p>
    <w:tbl>
      <w:tblPr>
        <w:tblW w:w="9408" w:type="dxa"/>
        <w:tblCellMar>
          <w:top w:w="57" w:type="dxa"/>
          <w:right w:w="48" w:type="dxa"/>
        </w:tblCellMar>
        <w:tblLook w:val="04A0" w:firstRow="1" w:lastRow="0" w:firstColumn="1" w:lastColumn="0" w:noHBand="0" w:noVBand="1"/>
      </w:tblPr>
      <w:tblGrid>
        <w:gridCol w:w="4320"/>
        <w:gridCol w:w="4140"/>
        <w:gridCol w:w="948"/>
      </w:tblGrid>
      <w:tr w:rsidR="0072052F" w:rsidRPr="00C708C1" w:rsidTr="00462549">
        <w:trPr>
          <w:trHeight w:val="562"/>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41"/>
              <w:jc w:val="center"/>
            </w:pPr>
            <w:r w:rsidRPr="00C708C1">
              <w:rPr>
                <w:b/>
                <w:sz w:val="22"/>
                <w:szCs w:val="22"/>
              </w:rPr>
              <w:t xml:space="preserve">Výsledky vzdělávání </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43"/>
              <w:jc w:val="center"/>
            </w:pPr>
            <w:r w:rsidRPr="00C708C1">
              <w:rPr>
                <w:b/>
                <w:sz w:val="22"/>
                <w:szCs w:val="22"/>
              </w:rPr>
              <w:t xml:space="preserve">Rozpis učiva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Počet hodin </w:t>
            </w:r>
          </w:p>
        </w:tc>
      </w:tr>
      <w:tr w:rsidR="0072052F" w:rsidRPr="00C708C1" w:rsidTr="0072052F">
        <w:trPr>
          <w:trHeight w:val="1725"/>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left="108"/>
            </w:pPr>
            <w:r w:rsidRPr="00C708C1">
              <w:rPr>
                <w:b/>
                <w:sz w:val="22"/>
                <w:szCs w:val="22"/>
              </w:rPr>
              <w:t xml:space="preserve">Žák: </w:t>
            </w:r>
          </w:p>
          <w:p w:rsidR="0072052F" w:rsidRPr="00C708C1" w:rsidRDefault="0072052F" w:rsidP="00462549">
            <w:pPr>
              <w:autoSpaceDE w:val="0"/>
              <w:autoSpaceDN w:val="0"/>
              <w:adjustRightInd w:val="0"/>
              <w:rPr>
                <w:rFonts w:eastAsia="Calibri"/>
              </w:rPr>
            </w:pPr>
            <w:r w:rsidRPr="00C708C1">
              <w:rPr>
                <w:color w:val="002060"/>
                <w:sz w:val="22"/>
                <w:szCs w:val="22"/>
              </w:rPr>
              <w:t xml:space="preserve">- </w:t>
            </w:r>
            <w:r w:rsidRPr="00C708C1">
              <w:rPr>
                <w:rFonts w:eastAsia="Calibri"/>
                <w:sz w:val="22"/>
                <w:szCs w:val="22"/>
              </w:rPr>
              <w:t>dovede posoudit vliv pracovních podmínek a povolání na své zdraví v dlouhodobé perspektivě a ví, jak by mohl kompenzovat jejich nežádoucí důsledky;</w:t>
            </w:r>
          </w:p>
          <w:p w:rsidR="0072052F" w:rsidRPr="00C708C1" w:rsidRDefault="0072052F" w:rsidP="00462549">
            <w:pPr>
              <w:autoSpaceDE w:val="0"/>
              <w:autoSpaceDN w:val="0"/>
              <w:adjustRightInd w:val="0"/>
              <w:rPr>
                <w:rFonts w:eastAsia="Calibri"/>
              </w:rPr>
            </w:pPr>
            <w:r w:rsidRPr="00C708C1">
              <w:rPr>
                <w:rFonts w:eastAsia="Calibri"/>
                <w:sz w:val="22"/>
                <w:szCs w:val="22"/>
              </w:rPr>
              <w:t>- popíše vliv fyzického a psychického</w:t>
            </w:r>
          </w:p>
          <w:p w:rsidR="0072052F" w:rsidRPr="00C708C1" w:rsidRDefault="0072052F" w:rsidP="00462549">
            <w:pPr>
              <w:spacing w:line="259" w:lineRule="auto"/>
              <w:rPr>
                <w:rFonts w:eastAsia="Calibri"/>
              </w:rPr>
            </w:pPr>
            <w:r w:rsidRPr="00C708C1">
              <w:rPr>
                <w:rFonts w:eastAsia="Calibri"/>
                <w:sz w:val="22"/>
                <w:szCs w:val="22"/>
              </w:rPr>
              <w:t>zatížení na lidský organismus;</w:t>
            </w:r>
          </w:p>
          <w:p w:rsidR="0072052F" w:rsidRPr="00C708C1" w:rsidRDefault="0072052F" w:rsidP="00462549">
            <w:pPr>
              <w:autoSpaceDE w:val="0"/>
              <w:autoSpaceDN w:val="0"/>
              <w:adjustRightInd w:val="0"/>
              <w:rPr>
                <w:rFonts w:eastAsia="Calibri"/>
              </w:rPr>
            </w:pPr>
            <w:r w:rsidRPr="00C708C1">
              <w:rPr>
                <w:rFonts w:eastAsia="Calibri"/>
                <w:sz w:val="22"/>
                <w:szCs w:val="22"/>
              </w:rPr>
              <w:t>dovede uplatňovat naučené modelové</w:t>
            </w:r>
          </w:p>
          <w:p w:rsidR="0072052F" w:rsidRPr="00C708C1" w:rsidRDefault="0072052F" w:rsidP="00462549">
            <w:pPr>
              <w:autoSpaceDE w:val="0"/>
              <w:autoSpaceDN w:val="0"/>
              <w:adjustRightInd w:val="0"/>
              <w:rPr>
                <w:rFonts w:eastAsia="Calibri"/>
              </w:rPr>
            </w:pPr>
            <w:r w:rsidRPr="00C708C1">
              <w:rPr>
                <w:rFonts w:eastAsia="Calibri"/>
                <w:sz w:val="22"/>
                <w:szCs w:val="22"/>
              </w:rPr>
              <w:t>situace k řešení konfliktních situací;</w:t>
            </w:r>
          </w:p>
          <w:p w:rsidR="0072052F" w:rsidRPr="00C708C1" w:rsidRDefault="0072052F" w:rsidP="00462549">
            <w:pPr>
              <w:autoSpaceDE w:val="0"/>
              <w:autoSpaceDN w:val="0"/>
              <w:adjustRightInd w:val="0"/>
              <w:rPr>
                <w:rFonts w:eastAsia="Calibri"/>
              </w:rPr>
            </w:pPr>
            <w:r w:rsidRPr="00C708C1">
              <w:rPr>
                <w:rFonts w:eastAsia="Calibri"/>
                <w:sz w:val="22"/>
                <w:szCs w:val="22"/>
              </w:rPr>
              <w:lastRenderedPageBreak/>
              <w:t>- objasní důsledky sociálně patologických</w:t>
            </w:r>
          </w:p>
          <w:p w:rsidR="0072052F" w:rsidRPr="00C708C1" w:rsidRDefault="0072052F" w:rsidP="00462549">
            <w:pPr>
              <w:autoSpaceDE w:val="0"/>
              <w:autoSpaceDN w:val="0"/>
              <w:adjustRightInd w:val="0"/>
              <w:rPr>
                <w:rFonts w:eastAsia="Calibri"/>
              </w:rPr>
            </w:pPr>
            <w:r w:rsidRPr="00C708C1">
              <w:rPr>
                <w:rFonts w:eastAsia="Calibri"/>
                <w:sz w:val="22"/>
                <w:szCs w:val="22"/>
              </w:rPr>
              <w:t>závislostí na život jednotlivce, rodiny</w:t>
            </w:r>
          </w:p>
          <w:p w:rsidR="0072052F" w:rsidRPr="00C708C1" w:rsidRDefault="0072052F" w:rsidP="00462549">
            <w:pPr>
              <w:autoSpaceDE w:val="0"/>
              <w:autoSpaceDN w:val="0"/>
              <w:adjustRightInd w:val="0"/>
              <w:rPr>
                <w:rFonts w:eastAsia="Calibri"/>
              </w:rPr>
            </w:pPr>
            <w:r w:rsidRPr="00C708C1">
              <w:rPr>
                <w:rFonts w:eastAsia="Calibri"/>
                <w:sz w:val="22"/>
                <w:szCs w:val="22"/>
              </w:rPr>
              <w:t>a společnosti a vysvětlí, jak aktivně chránit</w:t>
            </w:r>
          </w:p>
          <w:p w:rsidR="0072052F" w:rsidRPr="00C708C1" w:rsidRDefault="0072052F" w:rsidP="00462549">
            <w:pPr>
              <w:autoSpaceDE w:val="0"/>
              <w:autoSpaceDN w:val="0"/>
              <w:adjustRightInd w:val="0"/>
              <w:rPr>
                <w:rFonts w:eastAsia="Calibri"/>
              </w:rPr>
            </w:pPr>
            <w:r w:rsidRPr="00C708C1">
              <w:rPr>
                <w:rFonts w:eastAsia="Calibri"/>
                <w:sz w:val="22"/>
                <w:szCs w:val="22"/>
              </w:rPr>
              <w:t>své zdraví;</w:t>
            </w:r>
          </w:p>
          <w:p w:rsidR="0072052F" w:rsidRPr="00C708C1" w:rsidRDefault="0072052F" w:rsidP="00462549">
            <w:pPr>
              <w:autoSpaceDE w:val="0"/>
              <w:autoSpaceDN w:val="0"/>
              <w:adjustRightInd w:val="0"/>
              <w:rPr>
                <w:rFonts w:eastAsia="Calibri"/>
              </w:rPr>
            </w:pPr>
            <w:r w:rsidRPr="00C708C1">
              <w:rPr>
                <w:rFonts w:eastAsia="Calibri"/>
                <w:sz w:val="22"/>
                <w:szCs w:val="22"/>
              </w:rPr>
              <w:t>- diskutuje a argumentuje o etice</w:t>
            </w:r>
          </w:p>
          <w:p w:rsidR="0072052F" w:rsidRPr="00C708C1" w:rsidRDefault="0072052F" w:rsidP="00462549">
            <w:pPr>
              <w:autoSpaceDE w:val="0"/>
              <w:autoSpaceDN w:val="0"/>
              <w:adjustRightInd w:val="0"/>
              <w:rPr>
                <w:rFonts w:eastAsia="Calibri"/>
              </w:rPr>
            </w:pPr>
            <w:r w:rsidRPr="00C708C1">
              <w:rPr>
                <w:rFonts w:eastAsia="Calibri"/>
                <w:sz w:val="22"/>
                <w:szCs w:val="22"/>
              </w:rPr>
              <w:t>v partnerských vztazích, o vhodných</w:t>
            </w:r>
            <w:r>
              <w:rPr>
                <w:rFonts w:eastAsia="Calibri"/>
                <w:sz w:val="22"/>
                <w:szCs w:val="22"/>
              </w:rPr>
              <w:t xml:space="preserve"> </w:t>
            </w:r>
            <w:r w:rsidRPr="00C708C1">
              <w:rPr>
                <w:rFonts w:eastAsia="Calibri"/>
                <w:sz w:val="22"/>
                <w:szCs w:val="22"/>
              </w:rPr>
              <w:t>partnerech a o odpovědném přístupu</w:t>
            </w:r>
          </w:p>
          <w:p w:rsidR="0072052F" w:rsidRPr="00C708C1" w:rsidRDefault="0072052F" w:rsidP="00462549">
            <w:pPr>
              <w:spacing w:line="259" w:lineRule="auto"/>
            </w:pPr>
            <w:r w:rsidRPr="00C708C1">
              <w:rPr>
                <w:rFonts w:eastAsia="Calibri"/>
                <w:sz w:val="22"/>
                <w:szCs w:val="22"/>
              </w:rPr>
              <w:t>k pohlavnímu životu;</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left="36" w:right="713"/>
              <w:rPr>
                <w:b/>
              </w:rPr>
            </w:pPr>
            <w:r w:rsidRPr="00C708C1">
              <w:rPr>
                <w:b/>
                <w:sz w:val="22"/>
                <w:szCs w:val="22"/>
              </w:rPr>
              <w:lastRenderedPageBreak/>
              <w:t>1. Péče o zdraví</w:t>
            </w:r>
          </w:p>
          <w:p w:rsidR="0072052F" w:rsidRPr="00C708C1" w:rsidRDefault="0072052F" w:rsidP="00462549">
            <w:pPr>
              <w:autoSpaceDE w:val="0"/>
              <w:autoSpaceDN w:val="0"/>
              <w:adjustRightInd w:val="0"/>
            </w:pPr>
            <w:r w:rsidRPr="00C708C1">
              <w:rPr>
                <w:b/>
                <w:sz w:val="22"/>
                <w:szCs w:val="22"/>
              </w:rPr>
              <w:t xml:space="preserve">- </w:t>
            </w:r>
            <w:r w:rsidRPr="00C708C1">
              <w:rPr>
                <w:sz w:val="22"/>
                <w:szCs w:val="22"/>
              </w:rPr>
              <w:t>duševní zdraví a rozvoj osobnosti; sociální dovednosti; rizikové faktory poškozující</w:t>
            </w:r>
          </w:p>
          <w:p w:rsidR="0072052F" w:rsidRPr="00C708C1" w:rsidRDefault="0072052F" w:rsidP="00462549">
            <w:pPr>
              <w:autoSpaceDE w:val="0"/>
              <w:autoSpaceDN w:val="0"/>
              <w:adjustRightInd w:val="0"/>
              <w:rPr>
                <w:b/>
              </w:rPr>
            </w:pPr>
            <w:r w:rsidRPr="00C708C1">
              <w:rPr>
                <w:sz w:val="22"/>
                <w:szCs w:val="22"/>
              </w:rPr>
              <w:t>- zdraví, partnerské vztahy; lidská sexualita</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Žák: </w:t>
            </w:r>
          </w:p>
          <w:p w:rsidR="0072052F" w:rsidRPr="00C708C1" w:rsidRDefault="0072052F" w:rsidP="00462549">
            <w:pPr>
              <w:spacing w:after="2" w:line="238" w:lineRule="auto"/>
            </w:pPr>
            <w:r w:rsidRPr="00C708C1">
              <w:rPr>
                <w:sz w:val="22"/>
                <w:szCs w:val="22"/>
              </w:rPr>
              <w:t xml:space="preserve">- chová se tak, aby neohrozil zdraví své ani </w:t>
            </w:r>
          </w:p>
          <w:p w:rsidR="0072052F" w:rsidRPr="00C708C1" w:rsidRDefault="0072052F" w:rsidP="00462549">
            <w:pPr>
              <w:spacing w:line="259" w:lineRule="auto"/>
            </w:pPr>
            <w:r w:rsidRPr="00C708C1">
              <w:rPr>
                <w:sz w:val="22"/>
                <w:szCs w:val="22"/>
              </w:rPr>
              <w:t xml:space="preserve">svých spolužáků </w:t>
            </w:r>
          </w:p>
          <w:p w:rsidR="0072052F" w:rsidRPr="00C708C1" w:rsidRDefault="0072052F" w:rsidP="00462549">
            <w:pPr>
              <w:spacing w:line="259" w:lineRule="auto"/>
            </w:pPr>
            <w:r w:rsidRPr="00C708C1">
              <w:rPr>
                <w:sz w:val="22"/>
                <w:szCs w:val="22"/>
              </w:rPr>
              <w:t xml:space="preserve">- dodržuje základní hygienické a </w:t>
            </w:r>
          </w:p>
          <w:p w:rsidR="0072052F" w:rsidRPr="00C708C1" w:rsidRDefault="0072052F" w:rsidP="00462549">
            <w:pPr>
              <w:spacing w:line="259" w:lineRule="auto"/>
            </w:pPr>
            <w:r w:rsidRPr="00C708C1">
              <w:rPr>
                <w:sz w:val="22"/>
                <w:szCs w:val="22"/>
              </w:rPr>
              <w:t xml:space="preserve">bezpečnostní normy </w:t>
            </w:r>
          </w:p>
          <w:p w:rsidR="0072052F" w:rsidRPr="00C708C1" w:rsidRDefault="0072052F" w:rsidP="00462549">
            <w:pPr>
              <w:spacing w:line="259" w:lineRule="auto"/>
            </w:pPr>
            <w:r w:rsidRPr="00C708C1">
              <w:rPr>
                <w:sz w:val="22"/>
                <w:szCs w:val="22"/>
              </w:rPr>
              <w:t xml:space="preserve">- poskytne první pomoci sobě a jiným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right="881"/>
            </w:pPr>
            <w:r w:rsidRPr="00C708C1">
              <w:rPr>
                <w:b/>
                <w:sz w:val="22"/>
                <w:szCs w:val="22"/>
              </w:rPr>
              <w:t>2</w:t>
            </w:r>
            <w:r w:rsidRPr="00C708C1">
              <w:rPr>
                <w:sz w:val="22"/>
                <w:szCs w:val="22"/>
              </w:rPr>
              <w:t xml:space="preserve">. </w:t>
            </w:r>
            <w:r w:rsidRPr="00C708C1">
              <w:rPr>
                <w:b/>
                <w:sz w:val="22"/>
                <w:szCs w:val="22"/>
              </w:rPr>
              <w:t>Hygiena a bezpečnost První pomoc</w:t>
            </w:r>
            <w:r w:rsidRPr="00C708C1">
              <w:rPr>
                <w:sz w:val="22"/>
                <w:szCs w:val="22"/>
              </w:rPr>
              <w:t xml:space="preserve"> </w:t>
            </w:r>
          </w:p>
          <w:p w:rsidR="0072052F" w:rsidRPr="00C708C1" w:rsidRDefault="0072052F" w:rsidP="00462549">
            <w:pPr>
              <w:autoSpaceDE w:val="0"/>
              <w:autoSpaceDN w:val="0"/>
              <w:adjustRightInd w:val="0"/>
              <w:rPr>
                <w:rFonts w:eastAsia="Calibri"/>
              </w:rPr>
            </w:pPr>
            <w:r w:rsidRPr="00C708C1">
              <w:rPr>
                <w:rFonts w:eastAsia="Calibri"/>
                <w:sz w:val="22"/>
                <w:szCs w:val="22"/>
              </w:rPr>
              <w:t xml:space="preserve">- hygiena a bezpečnost; vhodné oblečení </w:t>
            </w:r>
          </w:p>
          <w:p w:rsidR="0072052F" w:rsidRPr="00C708C1" w:rsidRDefault="0072052F" w:rsidP="00462549">
            <w:pPr>
              <w:autoSpaceDE w:val="0"/>
              <w:autoSpaceDN w:val="0"/>
              <w:adjustRightInd w:val="0"/>
              <w:rPr>
                <w:rFonts w:eastAsia="Calibri"/>
              </w:rPr>
            </w:pPr>
            <w:r w:rsidRPr="00C708C1">
              <w:rPr>
                <w:rFonts w:eastAsia="Calibri"/>
                <w:sz w:val="22"/>
                <w:szCs w:val="22"/>
              </w:rPr>
              <w:t>cvičební úbor a obutí; záchrana a dopomoc;</w:t>
            </w:r>
          </w:p>
          <w:p w:rsidR="0072052F" w:rsidRPr="00C708C1" w:rsidRDefault="0072052F" w:rsidP="00462549">
            <w:pPr>
              <w:autoSpaceDE w:val="0"/>
              <w:autoSpaceDN w:val="0"/>
              <w:adjustRightInd w:val="0"/>
              <w:rPr>
                <w:rFonts w:eastAsia="Calibri"/>
              </w:rPr>
            </w:pPr>
            <w:r w:rsidRPr="00C708C1">
              <w:rPr>
                <w:rFonts w:eastAsia="Calibri"/>
                <w:sz w:val="22"/>
                <w:szCs w:val="22"/>
              </w:rPr>
              <w:t>zásady chování a jednání v různém</w:t>
            </w:r>
          </w:p>
          <w:p w:rsidR="0072052F" w:rsidRPr="00C708C1" w:rsidRDefault="0072052F" w:rsidP="00462549">
            <w:pPr>
              <w:autoSpaceDE w:val="0"/>
              <w:autoSpaceDN w:val="0"/>
              <w:adjustRightInd w:val="0"/>
              <w:rPr>
                <w:rFonts w:eastAsia="Calibri"/>
              </w:rPr>
            </w:pPr>
            <w:r w:rsidRPr="00C708C1">
              <w:rPr>
                <w:rFonts w:eastAsia="Calibri"/>
                <w:sz w:val="22"/>
                <w:szCs w:val="22"/>
              </w:rPr>
              <w:t>prostředí; regenerace a kompenzace;</w:t>
            </w:r>
          </w:p>
          <w:p w:rsidR="0072052F" w:rsidRPr="00C708C1" w:rsidRDefault="0072052F" w:rsidP="00462549">
            <w:pPr>
              <w:spacing w:line="259" w:lineRule="auto"/>
              <w:ind w:right="881"/>
            </w:pPr>
            <w:r w:rsidRPr="00C708C1">
              <w:rPr>
                <w:rFonts w:eastAsia="Calibri"/>
                <w:sz w:val="22"/>
                <w:szCs w:val="22"/>
              </w:rPr>
              <w:t>relaxace</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autoSpaceDE w:val="0"/>
              <w:autoSpaceDN w:val="0"/>
              <w:adjustRightInd w:val="0"/>
              <w:rPr>
                <w:rFonts w:eastAsia="Calibri"/>
              </w:rPr>
            </w:pPr>
            <w:r w:rsidRPr="00C708C1">
              <w:rPr>
                <w:rFonts w:eastAsia="Calibri"/>
                <w:sz w:val="22"/>
                <w:szCs w:val="22"/>
              </w:rPr>
              <w:t>- dovede rozpoznat hrozící nebezpečí a ví,</w:t>
            </w:r>
          </w:p>
          <w:p w:rsidR="0072052F" w:rsidRPr="00C708C1" w:rsidRDefault="0072052F" w:rsidP="00462549">
            <w:pPr>
              <w:spacing w:line="259" w:lineRule="auto"/>
              <w:rPr>
                <w:rFonts w:eastAsia="Calibri"/>
              </w:rPr>
            </w:pPr>
            <w:r w:rsidRPr="00C708C1">
              <w:rPr>
                <w:rFonts w:eastAsia="Calibri"/>
                <w:sz w:val="22"/>
                <w:szCs w:val="22"/>
              </w:rPr>
              <w:t>jak na ně reagovat v situacích osobního ohrožení a za mimořádných událostí;</w:t>
            </w:r>
          </w:p>
          <w:p w:rsidR="0072052F" w:rsidRPr="00C708C1" w:rsidRDefault="0072052F" w:rsidP="00462549">
            <w:pPr>
              <w:spacing w:line="259" w:lineRule="auto"/>
              <w:rPr>
                <w:rFonts w:eastAsia="Calibri"/>
              </w:rPr>
            </w:pPr>
            <w:r w:rsidRPr="00C708C1">
              <w:rPr>
                <w:rFonts w:eastAsia="Calibri"/>
                <w:sz w:val="22"/>
                <w:szCs w:val="22"/>
              </w:rPr>
              <w:t>- prokáže dovednosti poskytnutí první</w:t>
            </w:r>
          </w:p>
          <w:p w:rsidR="0072052F" w:rsidRPr="00C708C1" w:rsidRDefault="0072052F" w:rsidP="00462549">
            <w:pPr>
              <w:spacing w:line="259" w:lineRule="auto"/>
              <w:rPr>
                <w:rFonts w:eastAsia="Calibri"/>
              </w:rPr>
            </w:pPr>
            <w:r w:rsidRPr="00C708C1">
              <w:rPr>
                <w:rFonts w:eastAsia="Calibri"/>
                <w:sz w:val="22"/>
                <w:szCs w:val="22"/>
              </w:rPr>
              <w:t>pomoci sobě a jiným;</w:t>
            </w:r>
          </w:p>
          <w:p w:rsidR="0072052F" w:rsidRPr="00C708C1" w:rsidRDefault="0072052F" w:rsidP="00462549">
            <w:pPr>
              <w:spacing w:line="259" w:lineRule="auto"/>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right="713"/>
              <w:rPr>
                <w:b/>
              </w:rPr>
            </w:pPr>
            <w:r w:rsidRPr="00C708C1">
              <w:rPr>
                <w:b/>
                <w:sz w:val="22"/>
                <w:szCs w:val="22"/>
              </w:rPr>
              <w:t>3. Zásady jednání v situacích osobního ohrožení a za mimořádných událostí</w:t>
            </w:r>
          </w:p>
          <w:p w:rsidR="0072052F" w:rsidRPr="00C708C1" w:rsidRDefault="0072052F" w:rsidP="00462549">
            <w:pPr>
              <w:autoSpaceDE w:val="0"/>
              <w:autoSpaceDN w:val="0"/>
              <w:adjustRightInd w:val="0"/>
              <w:rPr>
                <w:rFonts w:eastAsia="Calibri"/>
              </w:rPr>
            </w:pPr>
            <w:r w:rsidRPr="00C708C1">
              <w:rPr>
                <w:rFonts w:eastAsia="Calibri"/>
                <w:sz w:val="22"/>
                <w:szCs w:val="22"/>
              </w:rPr>
              <w:t>- mimořádné události (živelní pohromy,</w:t>
            </w:r>
          </w:p>
          <w:p w:rsidR="0072052F" w:rsidRPr="00C708C1" w:rsidRDefault="0072052F" w:rsidP="00462549">
            <w:pPr>
              <w:autoSpaceDE w:val="0"/>
              <w:autoSpaceDN w:val="0"/>
              <w:adjustRightInd w:val="0"/>
              <w:rPr>
                <w:rFonts w:eastAsia="Calibri"/>
              </w:rPr>
            </w:pPr>
            <w:r w:rsidRPr="00C708C1">
              <w:rPr>
                <w:rFonts w:eastAsia="Calibri"/>
                <w:sz w:val="22"/>
                <w:szCs w:val="22"/>
              </w:rPr>
              <w:t>havárie, krizové situace aj.)</w:t>
            </w:r>
          </w:p>
          <w:p w:rsidR="0072052F" w:rsidRPr="00C708C1" w:rsidRDefault="0072052F" w:rsidP="00462549">
            <w:pPr>
              <w:autoSpaceDE w:val="0"/>
              <w:autoSpaceDN w:val="0"/>
              <w:adjustRightInd w:val="0"/>
              <w:rPr>
                <w:rFonts w:eastAsia="Calibri"/>
              </w:rPr>
            </w:pPr>
            <w:r w:rsidRPr="00C708C1">
              <w:rPr>
                <w:rFonts w:eastAsia="Calibri"/>
                <w:sz w:val="22"/>
                <w:szCs w:val="22"/>
              </w:rPr>
              <w:t>- základní úkoly ochrany obyvatelstva</w:t>
            </w:r>
          </w:p>
          <w:p w:rsidR="0072052F" w:rsidRPr="00C708C1" w:rsidRDefault="0072052F" w:rsidP="00462549">
            <w:pPr>
              <w:spacing w:line="259" w:lineRule="auto"/>
              <w:ind w:right="881"/>
              <w:rPr>
                <w:b/>
              </w:rPr>
            </w:pPr>
            <w:r w:rsidRPr="00C708C1">
              <w:rPr>
                <w:rFonts w:eastAsia="Calibri"/>
                <w:sz w:val="22"/>
                <w:szCs w:val="22"/>
              </w:rPr>
              <w:t>(varování, evakuace)</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9A7AAE">
        <w:trPr>
          <w:trHeight w:val="509"/>
        </w:trPr>
        <w:tc>
          <w:tcPr>
            <w:tcW w:w="4320"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 zvládne rozcvičení všeobecné a speciální (abeceda, strečink) </w:t>
            </w:r>
          </w:p>
          <w:p w:rsidR="0072052F" w:rsidRPr="00C708C1" w:rsidRDefault="0072052F" w:rsidP="00462549">
            <w:pPr>
              <w:spacing w:line="239" w:lineRule="auto"/>
            </w:pPr>
            <w:r w:rsidRPr="00C708C1">
              <w:rPr>
                <w:sz w:val="22"/>
                <w:szCs w:val="22"/>
              </w:rPr>
              <w:t xml:space="preserve">- uplatňuje základní techniku vybraných atletických disciplín </w:t>
            </w:r>
          </w:p>
          <w:p w:rsidR="0072052F" w:rsidRPr="00C708C1" w:rsidRDefault="0072052F" w:rsidP="00462549">
            <w:pPr>
              <w:spacing w:after="11" w:line="241" w:lineRule="auto"/>
            </w:pPr>
            <w:r w:rsidRPr="00C708C1">
              <w:rPr>
                <w:sz w:val="22"/>
                <w:szCs w:val="22"/>
              </w:rPr>
              <w:t xml:space="preserve">- ovládá pravidla atletických disciplín - uvědomuje si prospěšnost pohybu v přírodě </w:t>
            </w:r>
          </w:p>
          <w:p w:rsidR="0072052F" w:rsidRPr="00C708C1" w:rsidRDefault="0072052F" w:rsidP="0072052F">
            <w:pPr>
              <w:spacing w:line="259" w:lineRule="auto"/>
            </w:pPr>
          </w:p>
          <w:p w:rsidR="0072052F" w:rsidRPr="00C708C1" w:rsidRDefault="0072052F" w:rsidP="00462549">
            <w:r w:rsidRPr="00C708C1">
              <w:rPr>
                <w:sz w:val="22"/>
                <w:szCs w:val="22"/>
              </w:rPr>
              <w:t xml:space="preserve">- zná své běžecko - skokansko - vrhačské limity </w:t>
            </w:r>
          </w:p>
          <w:p w:rsidR="0072052F" w:rsidRPr="00C708C1" w:rsidRDefault="0072052F" w:rsidP="00462549">
            <w:pPr>
              <w:spacing w:line="259" w:lineRule="auto"/>
            </w:pPr>
            <w:r w:rsidRPr="00C708C1">
              <w:rPr>
                <w:sz w:val="22"/>
                <w:szCs w:val="22"/>
              </w:rPr>
              <w:t xml:space="preserve">- porozumí škodlivosti používání dopingu </w:t>
            </w:r>
          </w:p>
          <w:p w:rsidR="0072052F" w:rsidRPr="00C708C1" w:rsidRDefault="0072052F" w:rsidP="00462549">
            <w:pPr>
              <w:spacing w:line="259" w:lineRule="auto"/>
            </w:pPr>
            <w:r w:rsidRPr="00C708C1">
              <w:rPr>
                <w:sz w:val="22"/>
                <w:szCs w:val="22"/>
              </w:rPr>
              <w:t xml:space="preserve">- zlepšuje své absolutní i relativní výkony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4. Atletika </w:t>
            </w:r>
          </w:p>
          <w:p w:rsidR="0072052F" w:rsidRPr="00C708C1" w:rsidRDefault="0072052F" w:rsidP="00462549">
            <w:pPr>
              <w:spacing w:line="259" w:lineRule="auto"/>
            </w:pPr>
            <w:r w:rsidRPr="00C708C1">
              <w:rPr>
                <w:sz w:val="22"/>
                <w:szCs w:val="22"/>
              </w:rPr>
              <w:t xml:space="preserve">Speciální běžecká cvičení, abeceda </w:t>
            </w:r>
          </w:p>
          <w:p w:rsidR="0072052F" w:rsidRPr="00C708C1" w:rsidRDefault="0072052F" w:rsidP="00462549">
            <w:pPr>
              <w:spacing w:line="259" w:lineRule="auto"/>
            </w:pPr>
            <w:r w:rsidRPr="00C708C1">
              <w:rPr>
                <w:sz w:val="22"/>
                <w:szCs w:val="22"/>
              </w:rPr>
              <w:t xml:space="preserve">Běhy – krátké 100m, dlouhé 800m (D), </w:t>
            </w:r>
          </w:p>
          <w:p w:rsidR="0072052F" w:rsidRPr="00C708C1" w:rsidRDefault="0072052F" w:rsidP="00462549">
            <w:pPr>
              <w:spacing w:after="3" w:line="238" w:lineRule="auto"/>
              <w:ind w:right="686"/>
            </w:pPr>
            <w:r w:rsidRPr="00C708C1">
              <w:rPr>
                <w:sz w:val="22"/>
                <w:szCs w:val="22"/>
              </w:rPr>
              <w:t xml:space="preserve">starty, úseky </w:t>
            </w:r>
          </w:p>
          <w:p w:rsidR="0072052F" w:rsidRPr="00C708C1" w:rsidRDefault="0072052F" w:rsidP="00462549">
            <w:pPr>
              <w:spacing w:after="3" w:line="238" w:lineRule="auto"/>
              <w:ind w:right="686"/>
            </w:pPr>
            <w:r w:rsidRPr="00C708C1">
              <w:rPr>
                <w:sz w:val="22"/>
                <w:szCs w:val="22"/>
              </w:rPr>
              <w:t xml:space="preserve">Skoky - daleký, odrazy, </w:t>
            </w:r>
          </w:p>
          <w:p w:rsidR="0072052F" w:rsidRPr="00C708C1" w:rsidRDefault="0072052F" w:rsidP="00462549">
            <w:pPr>
              <w:spacing w:line="239" w:lineRule="auto"/>
            </w:pPr>
            <w:r w:rsidRPr="00C708C1">
              <w:rPr>
                <w:sz w:val="22"/>
                <w:szCs w:val="22"/>
              </w:rPr>
              <w:t xml:space="preserve">Vrhy a hody – koule, míček, </w:t>
            </w:r>
          </w:p>
          <w:p w:rsidR="0072052F" w:rsidRPr="00C708C1" w:rsidRDefault="0072052F" w:rsidP="00462549">
            <w:pPr>
              <w:spacing w:line="259" w:lineRule="auto"/>
            </w:pPr>
            <w:r w:rsidRPr="00C708C1">
              <w:rPr>
                <w:sz w:val="22"/>
                <w:szCs w:val="22"/>
              </w:rPr>
              <w:t>metodika a technika</w:t>
            </w:r>
            <w:r w:rsidRPr="00C708C1">
              <w:rPr>
                <w:b/>
                <w:sz w:val="22"/>
                <w:szCs w:val="22"/>
              </w:rPr>
              <w:t xml:space="preserve">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9A7AAE">
        <w:trPr>
          <w:trHeight w:val="3645"/>
        </w:trPr>
        <w:tc>
          <w:tcPr>
            <w:tcW w:w="4320" w:type="dxa"/>
            <w:tcBorders>
              <w:top w:val="single" w:sz="4" w:space="0" w:color="auto"/>
              <w:left w:val="single" w:sz="4" w:space="0" w:color="000000"/>
              <w:bottom w:val="single" w:sz="4" w:space="0" w:color="auto"/>
              <w:right w:val="single" w:sz="4" w:space="0" w:color="000000"/>
            </w:tcBorders>
            <w:shd w:val="clear" w:color="auto" w:fill="auto"/>
          </w:tcPr>
          <w:p w:rsidR="0072052F" w:rsidRPr="00C708C1" w:rsidRDefault="0072052F" w:rsidP="00462549">
            <w:pPr>
              <w:spacing w:line="241" w:lineRule="auto"/>
            </w:pPr>
            <w:r w:rsidRPr="00C708C1">
              <w:rPr>
                <w:sz w:val="22"/>
                <w:szCs w:val="22"/>
              </w:rPr>
              <w:t xml:space="preserve">- zlepší se v základních herních činnostech jednotlivce </w:t>
            </w:r>
          </w:p>
          <w:p w:rsidR="0072052F" w:rsidRPr="00C708C1" w:rsidRDefault="0072052F" w:rsidP="00462549">
            <w:r w:rsidRPr="00C708C1">
              <w:rPr>
                <w:sz w:val="22"/>
                <w:szCs w:val="22"/>
              </w:rPr>
              <w:t xml:space="preserve">- dává své schopnosti ve prospěch kolektivu </w:t>
            </w:r>
          </w:p>
          <w:p w:rsidR="0072052F" w:rsidRPr="00C708C1" w:rsidRDefault="0072052F" w:rsidP="00462549">
            <w:pPr>
              <w:spacing w:line="259" w:lineRule="auto"/>
            </w:pPr>
            <w:r w:rsidRPr="00C708C1">
              <w:rPr>
                <w:sz w:val="22"/>
                <w:szCs w:val="22"/>
              </w:rPr>
              <w:t xml:space="preserve">- rozliší jednání fair - play </w:t>
            </w:r>
          </w:p>
          <w:p w:rsidR="0072052F" w:rsidRPr="00C708C1" w:rsidRDefault="0072052F" w:rsidP="00462549">
            <w:pPr>
              <w:spacing w:line="259" w:lineRule="auto"/>
            </w:pPr>
            <w:r w:rsidRPr="00C708C1">
              <w:rPr>
                <w:sz w:val="22"/>
                <w:szCs w:val="22"/>
              </w:rPr>
              <w:t xml:space="preserve">- řídí se pravidly vybraných her </w:t>
            </w:r>
          </w:p>
          <w:p w:rsidR="0072052F" w:rsidRPr="00C708C1" w:rsidRDefault="0072052F" w:rsidP="00462549">
            <w:pPr>
              <w:spacing w:line="259" w:lineRule="auto"/>
            </w:pPr>
            <w:r w:rsidRPr="00C708C1">
              <w:rPr>
                <w:sz w:val="22"/>
                <w:szCs w:val="22"/>
              </w:rPr>
              <w:t xml:space="preserve">- chápe signalizaci rozhodčího a řídí se jí - uvědomuje si důležitost každého člena týmu a jeho přínos, i svůj </w:t>
            </w:r>
          </w:p>
          <w:p w:rsidR="0072052F" w:rsidRPr="00C708C1" w:rsidRDefault="0072052F" w:rsidP="00462549">
            <w:pPr>
              <w:spacing w:line="259" w:lineRule="auto"/>
            </w:pPr>
            <w:r w:rsidRPr="00C708C1">
              <w:rPr>
                <w:sz w:val="22"/>
                <w:szCs w:val="22"/>
              </w:rPr>
              <w:t xml:space="preserve">- nebojí se konfrontace </w:t>
            </w:r>
          </w:p>
          <w:p w:rsidR="0072052F" w:rsidRPr="00C708C1" w:rsidRDefault="0072052F" w:rsidP="00462549">
            <w:pPr>
              <w:spacing w:line="259" w:lineRule="auto"/>
            </w:pPr>
            <w:r w:rsidRPr="00C708C1">
              <w:rPr>
                <w:sz w:val="22"/>
                <w:szCs w:val="22"/>
              </w:rPr>
              <w:t>- zlepší svůj herní projev ze základní školy</w:t>
            </w:r>
            <w:r w:rsidRPr="00C708C1">
              <w:rPr>
                <w:b/>
                <w:sz w:val="22"/>
                <w:szCs w:val="22"/>
              </w:rPr>
              <w:t xml:space="preserve"> </w:t>
            </w:r>
          </w:p>
          <w:p w:rsidR="0072052F" w:rsidRPr="00C708C1" w:rsidRDefault="0072052F" w:rsidP="00462549">
            <w:pPr>
              <w:autoSpaceDE w:val="0"/>
              <w:autoSpaceDN w:val="0"/>
              <w:adjustRightInd w:val="0"/>
              <w:rPr>
                <w:rFonts w:eastAsia="Calibri"/>
              </w:rPr>
            </w:pPr>
            <w:r w:rsidRPr="00C708C1">
              <w:rPr>
                <w:rFonts w:eastAsia="Calibri"/>
                <w:sz w:val="22"/>
                <w:szCs w:val="22"/>
              </w:rPr>
              <w:t>- dovede se zapojit do organizace turnajů a soutěží;</w:t>
            </w:r>
          </w:p>
        </w:tc>
        <w:tc>
          <w:tcPr>
            <w:tcW w:w="4140"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5. Sportovní hry </w:t>
            </w:r>
          </w:p>
          <w:p w:rsidR="0072052F" w:rsidRPr="00C708C1" w:rsidRDefault="0072052F" w:rsidP="00462549">
            <w:r w:rsidRPr="00C708C1">
              <w:rPr>
                <w:sz w:val="22"/>
                <w:szCs w:val="22"/>
              </w:rPr>
              <w:t xml:space="preserve">Košíková - dribling, střelba, přihrávka, hra </w:t>
            </w:r>
          </w:p>
          <w:p w:rsidR="0072052F" w:rsidRPr="00C708C1" w:rsidRDefault="0072052F" w:rsidP="00462549">
            <w:pPr>
              <w:spacing w:after="2" w:line="239" w:lineRule="auto"/>
              <w:ind w:right="394"/>
            </w:pPr>
            <w:r w:rsidRPr="00C708C1">
              <w:rPr>
                <w:sz w:val="22"/>
                <w:szCs w:val="22"/>
              </w:rPr>
              <w:t xml:space="preserve">Odbíjená - odbíjení vrchem, spodem, podání, příjem, hra </w:t>
            </w:r>
          </w:p>
          <w:p w:rsidR="0072052F" w:rsidRPr="00C708C1" w:rsidRDefault="0072052F" w:rsidP="00462549">
            <w:pPr>
              <w:spacing w:line="259" w:lineRule="auto"/>
              <w:ind w:right="1"/>
            </w:pPr>
            <w:r w:rsidRPr="00C708C1">
              <w:rPr>
                <w:sz w:val="22"/>
                <w:szCs w:val="22"/>
              </w:rPr>
              <w:t>Ostatní - sálová kopaná, florbal, vybíjená, tenis, b</w:t>
            </w:r>
            <w:r w:rsidRPr="00C708C1">
              <w:rPr>
                <w:bCs/>
                <w:sz w:val="22"/>
                <w:szCs w:val="22"/>
              </w:rPr>
              <w:t>adminton</w:t>
            </w:r>
          </w:p>
          <w:p w:rsidR="0072052F" w:rsidRPr="00C708C1" w:rsidRDefault="0072052F" w:rsidP="00462549">
            <w:pPr>
              <w:spacing w:line="259" w:lineRule="auto"/>
              <w:ind w:left="1548" w:right="1" w:hanging="1548"/>
              <w:rPr>
                <w:b/>
              </w:rPr>
            </w:pPr>
            <w:r w:rsidRPr="00C708C1">
              <w:rPr>
                <w:b/>
                <w:sz w:val="22"/>
                <w:szCs w:val="22"/>
              </w:rPr>
              <w:t xml:space="preserve"> Úpoly</w:t>
            </w:r>
          </w:p>
          <w:p w:rsidR="0072052F" w:rsidRPr="00C708C1" w:rsidRDefault="0072052F" w:rsidP="00462549">
            <w:pPr>
              <w:spacing w:line="259" w:lineRule="auto"/>
              <w:ind w:left="1548" w:right="1" w:hanging="1548"/>
            </w:pPr>
            <w:r w:rsidRPr="00C708C1">
              <w:rPr>
                <w:b/>
                <w:sz w:val="22"/>
                <w:szCs w:val="22"/>
              </w:rPr>
              <w:t xml:space="preserve">- </w:t>
            </w:r>
            <w:r w:rsidRPr="00C708C1">
              <w:rPr>
                <w:sz w:val="22"/>
                <w:szCs w:val="22"/>
              </w:rPr>
              <w:t>pády</w:t>
            </w:r>
          </w:p>
          <w:p w:rsidR="0072052F" w:rsidRPr="00C708C1" w:rsidRDefault="0072052F" w:rsidP="00462549">
            <w:pPr>
              <w:spacing w:line="259" w:lineRule="auto"/>
              <w:ind w:left="1548" w:right="1" w:hanging="1548"/>
            </w:pPr>
            <w:r w:rsidRPr="00C708C1">
              <w:rPr>
                <w:sz w:val="22"/>
                <w:szCs w:val="22"/>
              </w:rPr>
              <w:t>- základní sebeobrana</w:t>
            </w:r>
          </w:p>
        </w:tc>
        <w:tc>
          <w:tcPr>
            <w:tcW w:w="948"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p>
        </w:tc>
      </w:tr>
      <w:tr w:rsidR="009A7AAE" w:rsidRPr="00C708C1" w:rsidTr="009A7AAE">
        <w:tc>
          <w:tcPr>
            <w:tcW w:w="4320" w:type="dxa"/>
            <w:tcBorders>
              <w:top w:val="single" w:sz="4" w:space="0" w:color="auto"/>
              <w:left w:val="single" w:sz="4" w:space="0" w:color="000000"/>
              <w:right w:val="single" w:sz="4" w:space="0" w:color="000000"/>
            </w:tcBorders>
            <w:shd w:val="clear" w:color="auto" w:fill="auto"/>
          </w:tcPr>
          <w:p w:rsidR="009A7AAE" w:rsidRPr="00C708C1" w:rsidRDefault="009A7AAE" w:rsidP="00462549">
            <w:pPr>
              <w:autoSpaceDE w:val="0"/>
              <w:autoSpaceDN w:val="0"/>
              <w:adjustRightInd w:val="0"/>
            </w:pPr>
          </w:p>
        </w:tc>
        <w:tc>
          <w:tcPr>
            <w:tcW w:w="4140"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ind w:left="1548" w:right="1" w:hanging="1548"/>
              <w:rPr>
                <w:b/>
              </w:rPr>
            </w:pPr>
          </w:p>
        </w:tc>
        <w:tc>
          <w:tcPr>
            <w:tcW w:w="948"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pPr>
          </w:p>
        </w:tc>
      </w:tr>
      <w:tr w:rsidR="0072052F" w:rsidRPr="00C708C1" w:rsidTr="0072052F">
        <w:trPr>
          <w:trHeight w:val="2008"/>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koordinuje své pohyby </w:t>
            </w:r>
          </w:p>
          <w:p w:rsidR="0072052F" w:rsidRPr="00C708C1" w:rsidRDefault="0072052F" w:rsidP="00462549">
            <w:pPr>
              <w:spacing w:line="238" w:lineRule="auto"/>
            </w:pPr>
            <w:r w:rsidRPr="00C708C1">
              <w:rPr>
                <w:sz w:val="22"/>
                <w:szCs w:val="22"/>
              </w:rPr>
              <w:t xml:space="preserve">- zná zásady dopomoci a záchrany, poskytne ji </w:t>
            </w:r>
          </w:p>
          <w:p w:rsidR="0072052F" w:rsidRPr="00C708C1" w:rsidRDefault="0072052F" w:rsidP="00462549">
            <w:pPr>
              <w:spacing w:line="259" w:lineRule="auto"/>
            </w:pPr>
            <w:r w:rsidRPr="00C708C1">
              <w:rPr>
                <w:sz w:val="22"/>
                <w:szCs w:val="22"/>
              </w:rPr>
              <w:t xml:space="preserve">- sestaví jednoduché pohybové vazby </w:t>
            </w:r>
          </w:p>
          <w:p w:rsidR="0072052F" w:rsidRPr="00C708C1" w:rsidRDefault="0072052F" w:rsidP="00462549">
            <w:pPr>
              <w:spacing w:line="259" w:lineRule="auto"/>
            </w:pPr>
            <w:r w:rsidRPr="00C708C1">
              <w:rPr>
                <w:sz w:val="22"/>
                <w:szCs w:val="22"/>
              </w:rPr>
              <w:t xml:space="preserve">- zlepšuje prostorovou orientaci </w:t>
            </w:r>
          </w:p>
          <w:p w:rsidR="0072052F" w:rsidRPr="00C708C1" w:rsidRDefault="0072052F" w:rsidP="00462549">
            <w:pPr>
              <w:spacing w:line="259" w:lineRule="auto"/>
            </w:pPr>
            <w:r w:rsidRPr="00C708C1">
              <w:rPr>
                <w:sz w:val="22"/>
                <w:szCs w:val="22"/>
              </w:rPr>
              <w:t>- zlepší rytmické a hudební vnímání¨</w:t>
            </w:r>
          </w:p>
          <w:p w:rsidR="0072052F" w:rsidRPr="00C708C1" w:rsidRDefault="0072052F" w:rsidP="00462549">
            <w:pPr>
              <w:pStyle w:val="Odstavecseseznamem"/>
              <w:ind w:left="0"/>
            </w:pPr>
            <w:r w:rsidRPr="00C708C1">
              <w:rPr>
                <w:sz w:val="22"/>
                <w:szCs w:val="22"/>
              </w:rPr>
              <w:t>- používá základní taneční kroky klasických lidových tanců</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44" w:lineRule="auto"/>
            </w:pPr>
            <w:r w:rsidRPr="00C708C1">
              <w:rPr>
                <w:b/>
                <w:sz w:val="22"/>
                <w:szCs w:val="22"/>
              </w:rPr>
              <w:t>6. Sportovní gymnastika</w:t>
            </w:r>
            <w:r w:rsidRPr="00C708C1">
              <w:rPr>
                <w:sz w:val="22"/>
                <w:szCs w:val="22"/>
              </w:rPr>
              <w:t xml:space="preserve">, </w:t>
            </w:r>
            <w:r w:rsidRPr="00C708C1">
              <w:rPr>
                <w:b/>
                <w:sz w:val="22"/>
                <w:szCs w:val="22"/>
              </w:rPr>
              <w:t xml:space="preserve">cvičení s hudbou </w:t>
            </w:r>
          </w:p>
          <w:p w:rsidR="0072052F" w:rsidRPr="00C708C1" w:rsidRDefault="0072052F" w:rsidP="00462549">
            <w:pPr>
              <w:ind w:right="514"/>
            </w:pPr>
            <w:r w:rsidRPr="00C708C1">
              <w:rPr>
                <w:sz w:val="22"/>
                <w:szCs w:val="22"/>
              </w:rPr>
              <w:t xml:space="preserve">- cvičení na nářadí - hrazda, kruhy přeskok, </w:t>
            </w:r>
          </w:p>
          <w:p w:rsidR="0072052F" w:rsidRPr="00C708C1" w:rsidRDefault="0072052F" w:rsidP="00462549">
            <w:pPr>
              <w:spacing w:line="259" w:lineRule="auto"/>
            </w:pPr>
            <w:r w:rsidRPr="00C708C1">
              <w:rPr>
                <w:sz w:val="22"/>
                <w:szCs w:val="22"/>
              </w:rPr>
              <w:t xml:space="preserve">- šplh - tyč, lano </w:t>
            </w:r>
          </w:p>
          <w:p w:rsidR="0072052F" w:rsidRPr="00C708C1" w:rsidRDefault="0072052F" w:rsidP="00462549">
            <w:pPr>
              <w:spacing w:line="259" w:lineRule="auto"/>
            </w:pPr>
            <w:r w:rsidRPr="00C708C1">
              <w:rPr>
                <w:sz w:val="22"/>
                <w:szCs w:val="22"/>
              </w:rPr>
              <w:t>- rytmická gymnastika, aerobic, cvičení s hudbou</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ovládá základy běžeckého lyžování</w:t>
            </w:r>
          </w:p>
          <w:p w:rsidR="0072052F" w:rsidRPr="00C708C1" w:rsidRDefault="0072052F" w:rsidP="00462549">
            <w:pPr>
              <w:spacing w:line="259" w:lineRule="auto"/>
            </w:pPr>
            <w:r w:rsidRPr="00C708C1">
              <w:rPr>
                <w:sz w:val="22"/>
                <w:szCs w:val="22"/>
              </w:rPr>
              <w:t>- vybraní žáci ovládají základy sjezdového lyžování</w:t>
            </w:r>
          </w:p>
          <w:p w:rsidR="0072052F" w:rsidRPr="00C708C1" w:rsidRDefault="0072052F" w:rsidP="00462549">
            <w:pPr>
              <w:spacing w:line="259" w:lineRule="auto"/>
            </w:pPr>
            <w:r w:rsidRPr="00C708C1">
              <w:rPr>
                <w:sz w:val="22"/>
                <w:szCs w:val="22"/>
              </w:rPr>
              <w:t>- ovládá základy bruslení,</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rPr>
                <w:b/>
              </w:rPr>
            </w:pPr>
            <w:r w:rsidRPr="00C708C1">
              <w:rPr>
                <w:b/>
                <w:sz w:val="22"/>
                <w:szCs w:val="22"/>
              </w:rPr>
              <w:t xml:space="preserve">7. Plavání, Lyžování, bruslení </w:t>
            </w:r>
          </w:p>
          <w:p w:rsidR="0072052F" w:rsidRPr="00C708C1" w:rsidRDefault="0072052F" w:rsidP="00462549">
            <w:r w:rsidRPr="00C708C1">
              <w:rPr>
                <w:sz w:val="22"/>
                <w:szCs w:val="22"/>
              </w:rPr>
              <w:t>- prvky zdravého plavání</w:t>
            </w:r>
          </w:p>
          <w:p w:rsidR="0072052F" w:rsidRPr="00C708C1" w:rsidRDefault="0072052F" w:rsidP="00462549">
            <w:r w:rsidRPr="00C708C1">
              <w:rPr>
                <w:sz w:val="22"/>
                <w:szCs w:val="22"/>
              </w:rPr>
              <w:t>- základy sjezdového a běžeckého lyžování</w:t>
            </w:r>
          </w:p>
          <w:p w:rsidR="0072052F" w:rsidRPr="00C708C1" w:rsidRDefault="0072052F" w:rsidP="00462549">
            <w:r w:rsidRPr="00C708C1">
              <w:rPr>
                <w:sz w:val="22"/>
                <w:szCs w:val="22"/>
              </w:rPr>
              <w:t>- základy bruslení</w:t>
            </w:r>
          </w:p>
          <w:p w:rsidR="0072052F" w:rsidRPr="00C708C1" w:rsidRDefault="0072052F" w:rsidP="00462549">
            <w:pPr>
              <w:spacing w:line="244" w:lineRule="auto"/>
              <w:rPr>
                <w:b/>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rPr>
                <w:b/>
              </w:rPr>
            </w:pPr>
          </w:p>
        </w:tc>
      </w:tr>
      <w:tr w:rsidR="0072052F" w:rsidRPr="00C708C1" w:rsidTr="00462549">
        <w:trPr>
          <w:trHeight w:val="765"/>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orientuje se v přírodním terénu</w:t>
            </w:r>
          </w:p>
          <w:p w:rsidR="0072052F" w:rsidRPr="00C708C1" w:rsidRDefault="0072052F" w:rsidP="00462549">
            <w:pPr>
              <w:spacing w:line="259" w:lineRule="auto"/>
            </w:pPr>
            <w:r w:rsidRPr="00C708C1">
              <w:rPr>
                <w:sz w:val="22"/>
                <w:szCs w:val="22"/>
              </w:rPr>
              <w:t>- orientuje se v turistické mapě</w:t>
            </w:r>
          </w:p>
          <w:p w:rsidR="0072052F" w:rsidRPr="00C708C1" w:rsidRDefault="0072052F" w:rsidP="00462549">
            <w:pPr>
              <w:spacing w:line="259" w:lineRule="auto"/>
            </w:pPr>
            <w:r w:rsidRPr="00C708C1">
              <w:rPr>
                <w:sz w:val="22"/>
                <w:szCs w:val="22"/>
              </w:rPr>
              <w:t>- objasní zásady ekologického a bezpečného chování v přírodě</w:t>
            </w:r>
          </w:p>
          <w:p w:rsidR="0072052F" w:rsidRPr="00C708C1" w:rsidRDefault="0072052F" w:rsidP="00462549">
            <w:pPr>
              <w:spacing w:line="259" w:lineRule="auto"/>
            </w:pPr>
            <w:r w:rsidRPr="00C708C1">
              <w:rPr>
                <w:sz w:val="22"/>
                <w:szCs w:val="22"/>
              </w:rPr>
              <w:t>- objasní, jak životní prostředí ovlivňuje zdraví lidí</w:t>
            </w:r>
          </w:p>
          <w:p w:rsidR="0072052F" w:rsidRPr="00C708C1" w:rsidRDefault="0072052F" w:rsidP="00462549">
            <w:pPr>
              <w:spacing w:line="259" w:lineRule="auto"/>
            </w:pPr>
            <w:r w:rsidRPr="00C708C1">
              <w:rPr>
                <w:sz w:val="22"/>
                <w:szCs w:val="22"/>
              </w:rPr>
              <w:t>- pohybuje se v terénu</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rPr>
                <w:b/>
              </w:rPr>
            </w:pPr>
            <w:r w:rsidRPr="00C708C1">
              <w:rPr>
                <w:b/>
                <w:sz w:val="22"/>
                <w:szCs w:val="22"/>
              </w:rPr>
              <w:t>8. Turistika, pobyt v přírodě</w:t>
            </w:r>
          </w:p>
          <w:p w:rsidR="0072052F" w:rsidRPr="00C708C1" w:rsidRDefault="0072052F" w:rsidP="00462549">
            <w:r w:rsidRPr="00C708C1">
              <w:rPr>
                <w:sz w:val="22"/>
                <w:szCs w:val="22"/>
              </w:rPr>
              <w:t>- příprava turistické akce</w:t>
            </w:r>
          </w:p>
          <w:p w:rsidR="0072052F" w:rsidRPr="00C708C1" w:rsidRDefault="0072052F" w:rsidP="00462549">
            <w:r w:rsidRPr="00C708C1">
              <w:rPr>
                <w:sz w:val="22"/>
                <w:szCs w:val="22"/>
              </w:rPr>
              <w:t>- orientace v terénu podle mapy</w:t>
            </w:r>
          </w:p>
          <w:p w:rsidR="0072052F" w:rsidRPr="00C708C1" w:rsidRDefault="0072052F" w:rsidP="00462549">
            <w:r w:rsidRPr="00C708C1">
              <w:rPr>
                <w:sz w:val="22"/>
                <w:szCs w:val="22"/>
              </w:rPr>
              <w:t>- orientační běh</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rPr>
                <w:b/>
              </w:rP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rozvíjí svalovou sílu a rychlost, vytrvalost, obratnost a pohyblivost</w:t>
            </w:r>
          </w:p>
          <w:p w:rsidR="0072052F" w:rsidRPr="00C708C1" w:rsidRDefault="0072052F" w:rsidP="00462549">
            <w:pPr>
              <w:spacing w:line="259" w:lineRule="auto"/>
            </w:pPr>
            <w:r w:rsidRPr="00C708C1">
              <w:rPr>
                <w:sz w:val="22"/>
                <w:szCs w:val="22"/>
              </w:rPr>
              <w:t>- používá relaxačních cvičení k uvolnění a regeneraci duševních sil</w:t>
            </w:r>
          </w:p>
          <w:p w:rsidR="0072052F" w:rsidRPr="00C708C1" w:rsidRDefault="0072052F" w:rsidP="00462549">
            <w:pPr>
              <w:autoSpaceDE w:val="0"/>
              <w:autoSpaceDN w:val="0"/>
              <w:adjustRightInd w:val="0"/>
              <w:rPr>
                <w:rFonts w:eastAsia="Calibri"/>
              </w:rPr>
            </w:pPr>
            <w:r w:rsidRPr="00C708C1">
              <w:rPr>
                <w:sz w:val="22"/>
                <w:szCs w:val="22"/>
              </w:rPr>
              <w:t xml:space="preserve">- </w:t>
            </w:r>
            <w:r w:rsidRPr="00C708C1">
              <w:rPr>
                <w:rFonts w:eastAsia="Calibri"/>
                <w:sz w:val="22"/>
                <w:szCs w:val="22"/>
              </w:rPr>
              <w:t>zvolí vhodná cvičení ke korekci svého</w:t>
            </w:r>
          </w:p>
          <w:p w:rsidR="0072052F" w:rsidRPr="00C708C1" w:rsidRDefault="0072052F" w:rsidP="00462549">
            <w:pPr>
              <w:autoSpaceDE w:val="0"/>
              <w:autoSpaceDN w:val="0"/>
              <w:adjustRightInd w:val="0"/>
              <w:rPr>
                <w:rFonts w:eastAsia="Calibri"/>
              </w:rPr>
            </w:pPr>
            <w:r w:rsidRPr="00C708C1">
              <w:rPr>
                <w:rFonts w:eastAsia="Calibri"/>
                <w:sz w:val="22"/>
                <w:szCs w:val="22"/>
              </w:rPr>
              <w:t>zdravotního oslabení a dokáže rozlišit</w:t>
            </w:r>
          </w:p>
          <w:p w:rsidR="0072052F" w:rsidRPr="00C708C1" w:rsidRDefault="0072052F" w:rsidP="00462549">
            <w:pPr>
              <w:autoSpaceDE w:val="0"/>
              <w:autoSpaceDN w:val="0"/>
              <w:adjustRightInd w:val="0"/>
              <w:rPr>
                <w:rFonts w:eastAsia="Calibri"/>
              </w:rPr>
            </w:pPr>
            <w:r w:rsidRPr="00C708C1">
              <w:rPr>
                <w:rFonts w:eastAsia="Calibri"/>
                <w:sz w:val="22"/>
                <w:szCs w:val="22"/>
              </w:rPr>
              <w:t>vhodné a nevhodné pohybové činnosti</w:t>
            </w:r>
          </w:p>
          <w:p w:rsidR="0072052F" w:rsidRPr="00C708C1" w:rsidRDefault="0072052F" w:rsidP="00462549">
            <w:pPr>
              <w:spacing w:line="259" w:lineRule="auto"/>
              <w:rPr>
                <w:rFonts w:eastAsia="Calibri"/>
              </w:rPr>
            </w:pPr>
            <w:r w:rsidRPr="00C708C1">
              <w:rPr>
                <w:rFonts w:eastAsia="Calibri"/>
                <w:sz w:val="22"/>
                <w:szCs w:val="22"/>
              </w:rPr>
              <w:t>vzhledem k poruše svého zdraví;</w:t>
            </w:r>
          </w:p>
          <w:p w:rsidR="0072052F" w:rsidRPr="00C708C1" w:rsidRDefault="0072052F" w:rsidP="00462549">
            <w:pPr>
              <w:autoSpaceDE w:val="0"/>
              <w:autoSpaceDN w:val="0"/>
              <w:adjustRightInd w:val="0"/>
              <w:rPr>
                <w:rFonts w:eastAsia="Calibri"/>
              </w:rPr>
            </w:pPr>
            <w:r w:rsidRPr="00C708C1">
              <w:rPr>
                <w:rFonts w:eastAsia="Calibri"/>
                <w:sz w:val="22"/>
                <w:szCs w:val="22"/>
              </w:rPr>
              <w:t>- sestaví soubory zdravotně zaměřených</w:t>
            </w:r>
          </w:p>
          <w:p w:rsidR="0072052F" w:rsidRPr="00C708C1" w:rsidRDefault="0072052F" w:rsidP="00462549">
            <w:pPr>
              <w:autoSpaceDE w:val="0"/>
              <w:autoSpaceDN w:val="0"/>
              <w:adjustRightInd w:val="0"/>
              <w:rPr>
                <w:rFonts w:eastAsia="Calibri"/>
              </w:rPr>
            </w:pPr>
            <w:r w:rsidRPr="00C708C1">
              <w:rPr>
                <w:rFonts w:eastAsia="Calibri"/>
                <w:sz w:val="22"/>
                <w:szCs w:val="22"/>
              </w:rPr>
              <w:t>cvičení, cvičení pro tělesnou a duševní</w:t>
            </w:r>
          </w:p>
          <w:p w:rsidR="0072052F" w:rsidRPr="00C708C1" w:rsidRDefault="0072052F" w:rsidP="00462549">
            <w:pPr>
              <w:autoSpaceDE w:val="0"/>
              <w:autoSpaceDN w:val="0"/>
              <w:adjustRightInd w:val="0"/>
              <w:rPr>
                <w:rFonts w:eastAsia="Calibri"/>
              </w:rPr>
            </w:pPr>
            <w:r w:rsidRPr="00C708C1">
              <w:rPr>
                <w:rFonts w:eastAsia="Calibri"/>
                <w:sz w:val="22"/>
                <w:szCs w:val="22"/>
              </w:rPr>
              <w:t>relaxaci; navrhne kondiční program</w:t>
            </w:r>
          </w:p>
          <w:p w:rsidR="0072052F" w:rsidRPr="00C708C1" w:rsidRDefault="0072052F" w:rsidP="00462549">
            <w:pPr>
              <w:spacing w:line="259" w:lineRule="auto"/>
            </w:pPr>
            <w:r w:rsidRPr="00C708C1">
              <w:rPr>
                <w:rFonts w:eastAsia="Calibri"/>
                <w:sz w:val="22"/>
                <w:szCs w:val="22"/>
              </w:rPr>
              <w:t>osobního rozvoje a vyhodnotí jej;</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r w:rsidRPr="00C708C1">
              <w:rPr>
                <w:b/>
                <w:sz w:val="22"/>
                <w:szCs w:val="22"/>
              </w:rPr>
              <w:t xml:space="preserve">9. Tělesná zdatnost a </w:t>
            </w:r>
            <w:r w:rsidRPr="00C708C1">
              <w:rPr>
                <w:rFonts w:eastAsia="Calibri"/>
                <w:b/>
                <w:bCs/>
                <w:sz w:val="22"/>
                <w:szCs w:val="22"/>
              </w:rPr>
              <w:t>Zdravotní tělesná výchova</w:t>
            </w:r>
          </w:p>
          <w:p w:rsidR="0072052F" w:rsidRPr="00C708C1" w:rsidRDefault="0072052F" w:rsidP="00462549">
            <w:r w:rsidRPr="00C708C1">
              <w:rPr>
                <w:sz w:val="22"/>
                <w:szCs w:val="22"/>
              </w:rPr>
              <w:t>- motorická cvičení</w:t>
            </w:r>
          </w:p>
          <w:p w:rsidR="0072052F" w:rsidRPr="00C708C1" w:rsidRDefault="0072052F" w:rsidP="00462549">
            <w:r w:rsidRPr="00C708C1">
              <w:rPr>
                <w:sz w:val="22"/>
                <w:szCs w:val="22"/>
              </w:rPr>
              <w:t>- relaxační cvičení, prvky jógy, a pilátesu</w:t>
            </w:r>
          </w:p>
          <w:p w:rsidR="0072052F" w:rsidRPr="00C708C1" w:rsidRDefault="0072052F" w:rsidP="00462549">
            <w:pPr>
              <w:autoSpaceDE w:val="0"/>
              <w:autoSpaceDN w:val="0"/>
              <w:adjustRightInd w:val="0"/>
            </w:pPr>
            <w:r w:rsidRPr="00C708C1">
              <w:rPr>
                <w:rFonts w:eastAsia="Calibri"/>
                <w:sz w:val="22"/>
                <w:szCs w:val="22"/>
              </w:rPr>
              <w:t>- speciální korektivní cvičení podle druhu oslabení</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rPr>
                <w:b/>
              </w:rPr>
            </w:pPr>
            <w:r w:rsidRPr="00C708C1">
              <w:rPr>
                <w:b/>
                <w:sz w:val="22"/>
                <w:szCs w:val="22"/>
              </w:rPr>
              <w:t>1</w:t>
            </w:r>
          </w:p>
        </w:tc>
      </w:tr>
    </w:tbl>
    <w:p w:rsidR="0072052F" w:rsidRDefault="0072052F" w:rsidP="0072052F">
      <w:pPr>
        <w:spacing w:line="259" w:lineRule="auto"/>
        <w:rPr>
          <w:b/>
          <w:sz w:val="22"/>
          <w:szCs w:val="22"/>
        </w:rPr>
      </w:pPr>
    </w:p>
    <w:p w:rsidR="0072052F" w:rsidRPr="00C708C1" w:rsidRDefault="0072052F" w:rsidP="0072052F">
      <w:pPr>
        <w:spacing w:line="259" w:lineRule="auto"/>
        <w:rPr>
          <w:sz w:val="22"/>
          <w:szCs w:val="22"/>
        </w:rPr>
      </w:pPr>
      <w:r w:rsidRPr="00C708C1">
        <w:rPr>
          <w:b/>
          <w:sz w:val="22"/>
          <w:szCs w:val="22"/>
        </w:rPr>
        <w:t xml:space="preserve">Ročník: 3.                                                                                              </w:t>
      </w:r>
    </w:p>
    <w:p w:rsidR="0072052F" w:rsidRPr="00C708C1" w:rsidRDefault="0072052F" w:rsidP="0072052F">
      <w:pPr>
        <w:spacing w:after="3" w:line="265" w:lineRule="auto"/>
        <w:ind w:left="-5"/>
        <w:rPr>
          <w:b/>
          <w:sz w:val="22"/>
          <w:szCs w:val="22"/>
        </w:rPr>
      </w:pPr>
      <w:r w:rsidRPr="00C708C1">
        <w:rPr>
          <w:b/>
          <w:sz w:val="22"/>
          <w:szCs w:val="22"/>
        </w:rPr>
        <w:t>Rozpis výsledků vzdělávání a učiva</w:t>
      </w:r>
      <w:r w:rsidRPr="00C708C1">
        <w:rPr>
          <w:b/>
          <w:sz w:val="22"/>
          <w:szCs w:val="22"/>
        </w:rPr>
        <w:tab/>
      </w:r>
      <w:r w:rsidRPr="00C708C1">
        <w:rPr>
          <w:b/>
          <w:sz w:val="22"/>
          <w:szCs w:val="22"/>
        </w:rPr>
        <w:tab/>
      </w:r>
      <w:r w:rsidRPr="00C708C1">
        <w:rPr>
          <w:b/>
          <w:sz w:val="22"/>
          <w:szCs w:val="22"/>
        </w:rPr>
        <w:tab/>
      </w:r>
      <w:r w:rsidR="009A7AAE">
        <w:rPr>
          <w:b/>
          <w:sz w:val="22"/>
          <w:szCs w:val="22"/>
        </w:rPr>
        <w:t>Počet hodin celkem: 66</w:t>
      </w:r>
    </w:p>
    <w:tbl>
      <w:tblPr>
        <w:tblW w:w="9408" w:type="dxa"/>
        <w:tblCellMar>
          <w:top w:w="57" w:type="dxa"/>
          <w:right w:w="48" w:type="dxa"/>
        </w:tblCellMar>
        <w:tblLook w:val="04A0" w:firstRow="1" w:lastRow="0" w:firstColumn="1" w:lastColumn="0" w:noHBand="0" w:noVBand="1"/>
      </w:tblPr>
      <w:tblGrid>
        <w:gridCol w:w="4320"/>
        <w:gridCol w:w="4140"/>
        <w:gridCol w:w="948"/>
      </w:tblGrid>
      <w:tr w:rsidR="0072052F" w:rsidRPr="00C708C1" w:rsidTr="00462549">
        <w:trPr>
          <w:trHeight w:val="562"/>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41"/>
              <w:jc w:val="center"/>
            </w:pPr>
            <w:r w:rsidRPr="00C708C1">
              <w:rPr>
                <w:b/>
                <w:sz w:val="22"/>
                <w:szCs w:val="22"/>
              </w:rPr>
              <w:t xml:space="preserve">Výsledky vzdělávání </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43"/>
              <w:jc w:val="center"/>
            </w:pPr>
            <w:r w:rsidRPr="00C708C1">
              <w:rPr>
                <w:b/>
                <w:sz w:val="22"/>
                <w:szCs w:val="22"/>
              </w:rPr>
              <w:t xml:space="preserve">Rozpis učiva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Počet hodin </w:t>
            </w: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Žák: </w:t>
            </w:r>
          </w:p>
          <w:p w:rsidR="0072052F" w:rsidRPr="00C708C1" w:rsidRDefault="0072052F" w:rsidP="00462549">
            <w:pPr>
              <w:spacing w:line="259" w:lineRule="auto"/>
            </w:pPr>
            <w:r w:rsidRPr="00C708C1">
              <w:rPr>
                <w:sz w:val="22"/>
                <w:szCs w:val="22"/>
              </w:rPr>
              <w:t>-  popíše úlohu státu a místní samosprávy při ochraně zdraví a životů obyvatel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right="713"/>
              <w:rPr>
                <w:b/>
              </w:rPr>
            </w:pPr>
            <w:r w:rsidRPr="00C708C1">
              <w:rPr>
                <w:b/>
                <w:sz w:val="22"/>
                <w:szCs w:val="22"/>
              </w:rPr>
              <w:t>1- Péče o zdraví</w:t>
            </w:r>
          </w:p>
          <w:p w:rsidR="0072052F" w:rsidRPr="00C708C1" w:rsidRDefault="0072052F" w:rsidP="00462549">
            <w:pPr>
              <w:autoSpaceDE w:val="0"/>
              <w:autoSpaceDN w:val="0"/>
              <w:adjustRightInd w:val="0"/>
              <w:rPr>
                <w:b/>
              </w:rPr>
            </w:pPr>
            <w:r w:rsidRPr="00C708C1">
              <w:rPr>
                <w:b/>
                <w:sz w:val="22"/>
                <w:szCs w:val="22"/>
              </w:rPr>
              <w:t>- odpovědnost za zdraví své i druhých, péče o veřejné zdraví v ČR, práva a povinnosti v případě nemoci a úrazu.</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after="2" w:line="238" w:lineRule="auto"/>
            </w:pPr>
            <w:r w:rsidRPr="00C708C1">
              <w:rPr>
                <w:sz w:val="22"/>
                <w:szCs w:val="22"/>
              </w:rPr>
              <w:lastRenderedPageBreak/>
              <w:t xml:space="preserve">- chová se tak, aby neohrozil zdraví své ani </w:t>
            </w:r>
          </w:p>
          <w:p w:rsidR="0072052F" w:rsidRPr="00C708C1" w:rsidRDefault="0072052F" w:rsidP="00462549">
            <w:pPr>
              <w:spacing w:line="259" w:lineRule="auto"/>
            </w:pPr>
            <w:r w:rsidRPr="00C708C1">
              <w:rPr>
                <w:sz w:val="22"/>
                <w:szCs w:val="22"/>
              </w:rPr>
              <w:t xml:space="preserve">svých spolužáků </w:t>
            </w:r>
          </w:p>
          <w:p w:rsidR="0072052F" w:rsidRPr="00C708C1" w:rsidRDefault="0072052F" w:rsidP="00462549">
            <w:pPr>
              <w:spacing w:line="259" w:lineRule="auto"/>
            </w:pPr>
            <w:r w:rsidRPr="00C708C1">
              <w:rPr>
                <w:sz w:val="22"/>
                <w:szCs w:val="22"/>
              </w:rPr>
              <w:t xml:space="preserve">- dodržuje základní hygienické a </w:t>
            </w:r>
          </w:p>
          <w:p w:rsidR="0072052F" w:rsidRPr="00C708C1" w:rsidRDefault="0072052F" w:rsidP="00462549">
            <w:pPr>
              <w:spacing w:line="259" w:lineRule="auto"/>
            </w:pPr>
            <w:r w:rsidRPr="00C708C1">
              <w:rPr>
                <w:sz w:val="22"/>
                <w:szCs w:val="22"/>
              </w:rPr>
              <w:t xml:space="preserve">bezpečnostní normy </w:t>
            </w:r>
          </w:p>
          <w:p w:rsidR="0072052F" w:rsidRPr="00C708C1" w:rsidRDefault="0072052F" w:rsidP="00462549">
            <w:pPr>
              <w:spacing w:line="259" w:lineRule="auto"/>
            </w:pPr>
            <w:r w:rsidRPr="00C708C1">
              <w:rPr>
                <w:sz w:val="22"/>
                <w:szCs w:val="22"/>
              </w:rPr>
              <w:t xml:space="preserve">- poskytne první pomoci sobě a jiným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right="881"/>
            </w:pPr>
            <w:r w:rsidRPr="00C708C1">
              <w:rPr>
                <w:b/>
                <w:sz w:val="22"/>
                <w:szCs w:val="22"/>
              </w:rPr>
              <w:t>2</w:t>
            </w:r>
            <w:r w:rsidRPr="00C708C1">
              <w:rPr>
                <w:sz w:val="22"/>
                <w:szCs w:val="22"/>
              </w:rPr>
              <w:t xml:space="preserve">. </w:t>
            </w:r>
            <w:r w:rsidRPr="00C708C1">
              <w:rPr>
                <w:b/>
                <w:sz w:val="22"/>
                <w:szCs w:val="22"/>
              </w:rPr>
              <w:t>Hygiena a bezpečnost První pomoc</w:t>
            </w:r>
            <w:r w:rsidRPr="00C708C1">
              <w:rPr>
                <w:sz w:val="22"/>
                <w:szCs w:val="22"/>
              </w:rPr>
              <w:t xml:space="preserve"> </w:t>
            </w:r>
          </w:p>
          <w:p w:rsidR="0072052F" w:rsidRPr="00C708C1" w:rsidRDefault="0072052F" w:rsidP="00462549">
            <w:pPr>
              <w:autoSpaceDE w:val="0"/>
              <w:autoSpaceDN w:val="0"/>
              <w:adjustRightInd w:val="0"/>
              <w:rPr>
                <w:rFonts w:eastAsia="Calibri"/>
              </w:rPr>
            </w:pPr>
            <w:r w:rsidRPr="00C708C1">
              <w:rPr>
                <w:rFonts w:eastAsia="Calibri"/>
                <w:sz w:val="22"/>
                <w:szCs w:val="22"/>
              </w:rPr>
              <w:t xml:space="preserve">- hygiena a bezpečnost; vhodné oblečení </w:t>
            </w:r>
          </w:p>
          <w:p w:rsidR="0072052F" w:rsidRPr="00C708C1" w:rsidRDefault="0072052F" w:rsidP="00462549">
            <w:pPr>
              <w:autoSpaceDE w:val="0"/>
              <w:autoSpaceDN w:val="0"/>
              <w:adjustRightInd w:val="0"/>
              <w:rPr>
                <w:rFonts w:eastAsia="Calibri"/>
              </w:rPr>
            </w:pPr>
            <w:r w:rsidRPr="00C708C1">
              <w:rPr>
                <w:rFonts w:eastAsia="Calibri"/>
                <w:sz w:val="22"/>
                <w:szCs w:val="22"/>
              </w:rPr>
              <w:t>cvičební úbor a obutí; záchrana a dopomoc;</w:t>
            </w:r>
          </w:p>
          <w:p w:rsidR="0072052F" w:rsidRPr="00C708C1" w:rsidRDefault="0072052F" w:rsidP="00462549">
            <w:pPr>
              <w:autoSpaceDE w:val="0"/>
              <w:autoSpaceDN w:val="0"/>
              <w:adjustRightInd w:val="0"/>
              <w:rPr>
                <w:rFonts w:eastAsia="Calibri"/>
              </w:rPr>
            </w:pPr>
            <w:r w:rsidRPr="00C708C1">
              <w:rPr>
                <w:rFonts w:eastAsia="Calibri"/>
                <w:sz w:val="22"/>
                <w:szCs w:val="22"/>
              </w:rPr>
              <w:t>zásady chování a jednání v různém</w:t>
            </w:r>
          </w:p>
          <w:p w:rsidR="0072052F" w:rsidRPr="00C708C1" w:rsidRDefault="0072052F" w:rsidP="00462549">
            <w:pPr>
              <w:autoSpaceDE w:val="0"/>
              <w:autoSpaceDN w:val="0"/>
              <w:adjustRightInd w:val="0"/>
              <w:rPr>
                <w:rFonts w:eastAsia="Calibri"/>
              </w:rPr>
            </w:pPr>
            <w:r w:rsidRPr="00C708C1">
              <w:rPr>
                <w:rFonts w:eastAsia="Calibri"/>
                <w:sz w:val="22"/>
                <w:szCs w:val="22"/>
              </w:rPr>
              <w:t>prostředí; regenerace a kompenzace;</w:t>
            </w:r>
          </w:p>
          <w:p w:rsidR="0072052F" w:rsidRPr="00C708C1" w:rsidRDefault="0072052F" w:rsidP="00462549">
            <w:pPr>
              <w:spacing w:line="259" w:lineRule="auto"/>
              <w:ind w:right="881"/>
            </w:pPr>
            <w:r w:rsidRPr="00C708C1">
              <w:rPr>
                <w:rFonts w:eastAsia="Calibri"/>
                <w:sz w:val="22"/>
                <w:szCs w:val="22"/>
              </w:rPr>
              <w:t>relaxace</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462549">
        <w:trPr>
          <w:trHeight w:val="1942"/>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autoSpaceDE w:val="0"/>
              <w:autoSpaceDN w:val="0"/>
              <w:adjustRightInd w:val="0"/>
              <w:rPr>
                <w:rFonts w:eastAsia="Calibri"/>
              </w:rPr>
            </w:pPr>
            <w:r w:rsidRPr="00C708C1">
              <w:rPr>
                <w:rFonts w:eastAsia="Calibri"/>
                <w:sz w:val="22"/>
                <w:szCs w:val="22"/>
              </w:rPr>
              <w:t>- dovede rozpoznat hrozící nebezpečí a ví,</w:t>
            </w:r>
          </w:p>
          <w:p w:rsidR="0072052F" w:rsidRPr="00C708C1" w:rsidRDefault="0072052F" w:rsidP="00462549">
            <w:pPr>
              <w:spacing w:line="259" w:lineRule="auto"/>
              <w:rPr>
                <w:rFonts w:eastAsia="Calibri"/>
              </w:rPr>
            </w:pPr>
            <w:r w:rsidRPr="00C708C1">
              <w:rPr>
                <w:rFonts w:eastAsia="Calibri"/>
                <w:sz w:val="22"/>
                <w:szCs w:val="22"/>
              </w:rPr>
              <w:t>jak na ně reagovat v situacích osobního ohrožení a za mimořádných událostí;</w:t>
            </w:r>
          </w:p>
          <w:p w:rsidR="0072052F" w:rsidRPr="00C708C1" w:rsidRDefault="0072052F" w:rsidP="00462549">
            <w:pPr>
              <w:spacing w:line="259" w:lineRule="auto"/>
              <w:rPr>
                <w:rFonts w:eastAsia="Calibri"/>
              </w:rPr>
            </w:pPr>
            <w:r w:rsidRPr="00C708C1">
              <w:rPr>
                <w:rFonts w:eastAsia="Calibri"/>
                <w:sz w:val="22"/>
                <w:szCs w:val="22"/>
              </w:rPr>
              <w:t>- prokáže dovednosti poskytnutí první</w:t>
            </w:r>
          </w:p>
          <w:p w:rsidR="0072052F" w:rsidRPr="00C708C1" w:rsidRDefault="0072052F" w:rsidP="00462549">
            <w:pPr>
              <w:spacing w:line="259" w:lineRule="auto"/>
              <w:rPr>
                <w:rFonts w:eastAsia="Calibri"/>
              </w:rPr>
            </w:pPr>
            <w:r w:rsidRPr="00C708C1">
              <w:rPr>
                <w:rFonts w:eastAsia="Calibri"/>
                <w:sz w:val="22"/>
                <w:szCs w:val="22"/>
              </w:rPr>
              <w:t>pomoci sobě a jiným;</w:t>
            </w:r>
          </w:p>
          <w:p w:rsidR="0072052F" w:rsidRPr="00C708C1" w:rsidRDefault="0072052F" w:rsidP="00462549">
            <w:pPr>
              <w:spacing w:line="259" w:lineRule="auto"/>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ind w:right="713"/>
              <w:rPr>
                <w:b/>
              </w:rPr>
            </w:pPr>
            <w:r w:rsidRPr="00C708C1">
              <w:rPr>
                <w:b/>
                <w:sz w:val="22"/>
                <w:szCs w:val="22"/>
              </w:rPr>
              <w:t>3. Zásady jednání v situacích osobního ohrožení a za mimořádných událostí</w:t>
            </w:r>
          </w:p>
          <w:p w:rsidR="0072052F" w:rsidRPr="00C708C1" w:rsidRDefault="0072052F" w:rsidP="00462549">
            <w:pPr>
              <w:autoSpaceDE w:val="0"/>
              <w:autoSpaceDN w:val="0"/>
              <w:adjustRightInd w:val="0"/>
              <w:rPr>
                <w:rFonts w:eastAsia="Calibri"/>
              </w:rPr>
            </w:pPr>
            <w:r w:rsidRPr="00C708C1">
              <w:rPr>
                <w:rFonts w:eastAsia="Calibri"/>
                <w:sz w:val="22"/>
                <w:szCs w:val="22"/>
              </w:rPr>
              <w:t>- mimořádné události (živelní pohromy,</w:t>
            </w:r>
          </w:p>
          <w:p w:rsidR="0072052F" w:rsidRPr="00C708C1" w:rsidRDefault="0072052F" w:rsidP="00462549">
            <w:pPr>
              <w:autoSpaceDE w:val="0"/>
              <w:autoSpaceDN w:val="0"/>
              <w:adjustRightInd w:val="0"/>
              <w:rPr>
                <w:rFonts w:eastAsia="Calibri"/>
              </w:rPr>
            </w:pPr>
            <w:r w:rsidRPr="00C708C1">
              <w:rPr>
                <w:rFonts w:eastAsia="Calibri"/>
                <w:sz w:val="22"/>
                <w:szCs w:val="22"/>
              </w:rPr>
              <w:t>havárie, krizové situace aj.)</w:t>
            </w:r>
          </w:p>
          <w:p w:rsidR="0072052F" w:rsidRPr="00C708C1" w:rsidRDefault="0072052F" w:rsidP="00462549">
            <w:pPr>
              <w:autoSpaceDE w:val="0"/>
              <w:autoSpaceDN w:val="0"/>
              <w:adjustRightInd w:val="0"/>
              <w:rPr>
                <w:rFonts w:eastAsia="Calibri"/>
              </w:rPr>
            </w:pPr>
            <w:r w:rsidRPr="00C708C1">
              <w:rPr>
                <w:rFonts w:eastAsia="Calibri"/>
                <w:sz w:val="22"/>
                <w:szCs w:val="22"/>
              </w:rPr>
              <w:t>- základní úkoly ochrany obyvatelstva</w:t>
            </w:r>
          </w:p>
          <w:p w:rsidR="0072052F" w:rsidRPr="00C708C1" w:rsidRDefault="0072052F" w:rsidP="00462549">
            <w:pPr>
              <w:spacing w:line="259" w:lineRule="auto"/>
              <w:ind w:right="881"/>
              <w:rPr>
                <w:b/>
              </w:rPr>
            </w:pPr>
            <w:r w:rsidRPr="00C708C1">
              <w:rPr>
                <w:rFonts w:eastAsia="Calibri"/>
                <w:sz w:val="22"/>
                <w:szCs w:val="22"/>
              </w:rPr>
              <w:t>(varování, evakuace)</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9A7AAE">
        <w:trPr>
          <w:trHeight w:val="509"/>
        </w:trPr>
        <w:tc>
          <w:tcPr>
            <w:tcW w:w="4320"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r w:rsidRPr="00C708C1">
              <w:rPr>
                <w:sz w:val="22"/>
                <w:szCs w:val="22"/>
              </w:rPr>
              <w:t xml:space="preserve">- zvládne rozcvičení všeobecné, speciální (abeceda, strečink) </w:t>
            </w:r>
          </w:p>
          <w:p w:rsidR="0072052F" w:rsidRPr="00C708C1" w:rsidRDefault="0072052F" w:rsidP="00462549">
            <w:pPr>
              <w:spacing w:line="239" w:lineRule="auto"/>
            </w:pPr>
            <w:r w:rsidRPr="00C708C1">
              <w:rPr>
                <w:sz w:val="22"/>
                <w:szCs w:val="22"/>
              </w:rPr>
              <w:t xml:space="preserve">- uplatňuje základní techniku vybraných atletických disciplin </w:t>
            </w:r>
          </w:p>
          <w:p w:rsidR="0072052F" w:rsidRPr="00C708C1" w:rsidRDefault="0072052F" w:rsidP="00462549">
            <w:pPr>
              <w:spacing w:after="11" w:line="241" w:lineRule="auto"/>
            </w:pPr>
            <w:r w:rsidRPr="00C708C1">
              <w:rPr>
                <w:sz w:val="22"/>
                <w:szCs w:val="22"/>
              </w:rPr>
              <w:t xml:space="preserve">- ovládá pravidla atletických disciplín - uvědomuje si prospěšnost pohybu v přírodě </w:t>
            </w:r>
          </w:p>
          <w:p w:rsidR="0072052F" w:rsidRPr="00C708C1" w:rsidRDefault="0072052F" w:rsidP="00462549">
            <w:r w:rsidRPr="00C708C1">
              <w:rPr>
                <w:sz w:val="22"/>
                <w:szCs w:val="22"/>
              </w:rPr>
              <w:t xml:space="preserve">- zná své běžecko - skokansko - vrhačské limity </w:t>
            </w:r>
          </w:p>
          <w:p w:rsidR="0072052F" w:rsidRPr="00C708C1" w:rsidRDefault="0072052F" w:rsidP="00462549">
            <w:pPr>
              <w:spacing w:line="259" w:lineRule="auto"/>
            </w:pPr>
            <w:r w:rsidRPr="00C708C1">
              <w:rPr>
                <w:sz w:val="22"/>
                <w:szCs w:val="22"/>
              </w:rPr>
              <w:t xml:space="preserve">- porozumí škodlivosti používání dopingu </w:t>
            </w:r>
          </w:p>
          <w:p w:rsidR="0072052F" w:rsidRPr="00C708C1" w:rsidRDefault="0072052F" w:rsidP="00462549">
            <w:pPr>
              <w:spacing w:line="259" w:lineRule="auto"/>
            </w:pPr>
            <w:r w:rsidRPr="00C708C1">
              <w:rPr>
                <w:sz w:val="22"/>
                <w:szCs w:val="22"/>
              </w:rPr>
              <w:t xml:space="preserve">- zlepšuje své absolutní i relativní výkony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4. Atletika </w:t>
            </w:r>
          </w:p>
          <w:p w:rsidR="0072052F" w:rsidRPr="00C708C1" w:rsidRDefault="0072052F" w:rsidP="00462549">
            <w:pPr>
              <w:spacing w:line="259" w:lineRule="auto"/>
            </w:pPr>
            <w:r w:rsidRPr="00C708C1">
              <w:rPr>
                <w:sz w:val="22"/>
                <w:szCs w:val="22"/>
              </w:rPr>
              <w:t xml:space="preserve">Speciální běžecká cvičení, abeceda </w:t>
            </w:r>
          </w:p>
          <w:p w:rsidR="0072052F" w:rsidRPr="00C708C1" w:rsidRDefault="0072052F" w:rsidP="00462549">
            <w:pPr>
              <w:spacing w:line="259" w:lineRule="auto"/>
            </w:pPr>
            <w:r w:rsidRPr="00C708C1">
              <w:rPr>
                <w:sz w:val="22"/>
                <w:szCs w:val="22"/>
              </w:rPr>
              <w:t xml:space="preserve">Běhy – krátké 100m, dlouhé 800m (D), </w:t>
            </w:r>
          </w:p>
          <w:p w:rsidR="0072052F" w:rsidRPr="00C708C1" w:rsidRDefault="0072052F" w:rsidP="00462549">
            <w:pPr>
              <w:spacing w:after="3" w:line="238" w:lineRule="auto"/>
              <w:ind w:right="686"/>
            </w:pPr>
            <w:r w:rsidRPr="00C708C1">
              <w:rPr>
                <w:sz w:val="22"/>
                <w:szCs w:val="22"/>
              </w:rPr>
              <w:t xml:space="preserve">starty, úseky </w:t>
            </w:r>
          </w:p>
          <w:p w:rsidR="0072052F" w:rsidRPr="00C708C1" w:rsidRDefault="0072052F" w:rsidP="00462549">
            <w:pPr>
              <w:spacing w:after="3" w:line="238" w:lineRule="auto"/>
              <w:ind w:right="686"/>
            </w:pPr>
            <w:r w:rsidRPr="00C708C1">
              <w:rPr>
                <w:sz w:val="22"/>
                <w:szCs w:val="22"/>
              </w:rPr>
              <w:t xml:space="preserve">Skoky - daleký, odrazy, </w:t>
            </w:r>
          </w:p>
          <w:p w:rsidR="0072052F" w:rsidRPr="00C708C1" w:rsidRDefault="0072052F" w:rsidP="00462549">
            <w:pPr>
              <w:spacing w:line="239" w:lineRule="auto"/>
            </w:pPr>
            <w:r w:rsidRPr="00C708C1">
              <w:rPr>
                <w:sz w:val="22"/>
                <w:szCs w:val="22"/>
              </w:rPr>
              <w:t xml:space="preserve">Vrhy a hody – koule, míček, </w:t>
            </w:r>
          </w:p>
          <w:p w:rsidR="0072052F" w:rsidRPr="00C708C1" w:rsidRDefault="0072052F" w:rsidP="00462549">
            <w:pPr>
              <w:spacing w:line="259" w:lineRule="auto"/>
            </w:pPr>
            <w:r w:rsidRPr="00C708C1">
              <w:rPr>
                <w:sz w:val="22"/>
                <w:szCs w:val="22"/>
              </w:rPr>
              <w:t>metodika a technika</w:t>
            </w:r>
            <w:r w:rsidRPr="00C708C1">
              <w:rPr>
                <w:b/>
                <w:sz w:val="22"/>
                <w:szCs w:val="22"/>
              </w:rPr>
              <w:t xml:space="preserve">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p>
        </w:tc>
      </w:tr>
      <w:tr w:rsidR="0072052F" w:rsidRPr="00C708C1" w:rsidTr="009A7AAE">
        <w:trPr>
          <w:trHeight w:val="4035"/>
        </w:trPr>
        <w:tc>
          <w:tcPr>
            <w:tcW w:w="4320" w:type="dxa"/>
            <w:tcBorders>
              <w:top w:val="single" w:sz="4" w:space="0" w:color="auto"/>
              <w:left w:val="single" w:sz="4" w:space="0" w:color="000000"/>
              <w:bottom w:val="single" w:sz="4" w:space="0" w:color="auto"/>
              <w:right w:val="single" w:sz="4" w:space="0" w:color="000000"/>
            </w:tcBorders>
            <w:shd w:val="clear" w:color="auto" w:fill="auto"/>
          </w:tcPr>
          <w:p w:rsidR="0072052F" w:rsidRPr="00C708C1" w:rsidRDefault="0072052F" w:rsidP="00462549">
            <w:pPr>
              <w:spacing w:line="241" w:lineRule="auto"/>
            </w:pPr>
            <w:r w:rsidRPr="00C708C1">
              <w:rPr>
                <w:sz w:val="22"/>
                <w:szCs w:val="22"/>
              </w:rPr>
              <w:t xml:space="preserve">- zlepší se v základních herních činnostech jednotlivce </w:t>
            </w:r>
          </w:p>
          <w:p w:rsidR="0072052F" w:rsidRPr="00C708C1" w:rsidRDefault="0072052F" w:rsidP="00462549">
            <w:r w:rsidRPr="00C708C1">
              <w:rPr>
                <w:sz w:val="22"/>
                <w:szCs w:val="22"/>
              </w:rPr>
              <w:t xml:space="preserve">- dává své schopnosti ve prospěch kolektivu </w:t>
            </w:r>
          </w:p>
          <w:p w:rsidR="0072052F" w:rsidRPr="00C708C1" w:rsidRDefault="0072052F" w:rsidP="00462549">
            <w:pPr>
              <w:spacing w:line="259" w:lineRule="auto"/>
            </w:pPr>
            <w:r w:rsidRPr="00C708C1">
              <w:rPr>
                <w:sz w:val="22"/>
                <w:szCs w:val="22"/>
              </w:rPr>
              <w:t xml:space="preserve">- rozliší jednání fair - play </w:t>
            </w:r>
          </w:p>
          <w:p w:rsidR="0072052F" w:rsidRPr="00C708C1" w:rsidRDefault="0072052F" w:rsidP="00462549">
            <w:pPr>
              <w:spacing w:line="259" w:lineRule="auto"/>
            </w:pPr>
            <w:r w:rsidRPr="00C708C1">
              <w:rPr>
                <w:sz w:val="22"/>
                <w:szCs w:val="22"/>
              </w:rPr>
              <w:t xml:space="preserve">- řídí se pravidly vybraných her </w:t>
            </w:r>
          </w:p>
          <w:p w:rsidR="0072052F" w:rsidRPr="00C708C1" w:rsidRDefault="0072052F" w:rsidP="00462549">
            <w:pPr>
              <w:spacing w:line="259" w:lineRule="auto"/>
            </w:pPr>
            <w:r w:rsidRPr="00C708C1">
              <w:rPr>
                <w:sz w:val="22"/>
                <w:szCs w:val="22"/>
              </w:rPr>
              <w:t xml:space="preserve">- chápe signalizaci rozhodčího a řídí se jí - uvědomuje si důležitost každého člena týmu a jeho přínos, i svůj </w:t>
            </w:r>
          </w:p>
          <w:p w:rsidR="0072052F" w:rsidRPr="00C708C1" w:rsidRDefault="0072052F" w:rsidP="00462549">
            <w:pPr>
              <w:spacing w:line="259" w:lineRule="auto"/>
            </w:pPr>
            <w:r w:rsidRPr="00C708C1">
              <w:rPr>
                <w:sz w:val="22"/>
                <w:szCs w:val="22"/>
              </w:rPr>
              <w:t xml:space="preserve">- nebojí se konfrontace </w:t>
            </w:r>
          </w:p>
          <w:p w:rsidR="0072052F" w:rsidRPr="00C708C1" w:rsidRDefault="0072052F" w:rsidP="00462549">
            <w:pPr>
              <w:spacing w:line="259" w:lineRule="auto"/>
            </w:pPr>
            <w:r w:rsidRPr="00C708C1">
              <w:rPr>
                <w:sz w:val="22"/>
                <w:szCs w:val="22"/>
              </w:rPr>
              <w:t>- zlepší svůj herní projev ze základní školy</w:t>
            </w:r>
            <w:r w:rsidRPr="00C708C1">
              <w:rPr>
                <w:b/>
                <w:sz w:val="22"/>
                <w:szCs w:val="22"/>
              </w:rPr>
              <w:t xml:space="preserve"> </w:t>
            </w:r>
          </w:p>
          <w:p w:rsidR="0072052F" w:rsidRPr="00C708C1" w:rsidRDefault="0072052F" w:rsidP="00462549">
            <w:pPr>
              <w:autoSpaceDE w:val="0"/>
              <w:autoSpaceDN w:val="0"/>
              <w:adjustRightInd w:val="0"/>
              <w:rPr>
                <w:rFonts w:eastAsia="Calibri"/>
              </w:rPr>
            </w:pPr>
            <w:r w:rsidRPr="00C708C1">
              <w:rPr>
                <w:rFonts w:eastAsia="Calibri"/>
                <w:sz w:val="22"/>
                <w:szCs w:val="22"/>
              </w:rPr>
              <w:t>- dovede se zapojit do organizace turnajů a soutěží;</w:t>
            </w:r>
          </w:p>
        </w:tc>
        <w:tc>
          <w:tcPr>
            <w:tcW w:w="4140"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r w:rsidRPr="00C708C1">
              <w:rPr>
                <w:b/>
                <w:sz w:val="22"/>
                <w:szCs w:val="22"/>
              </w:rPr>
              <w:t xml:space="preserve">5. Sportovní hry </w:t>
            </w:r>
          </w:p>
          <w:p w:rsidR="0072052F" w:rsidRPr="00C708C1" w:rsidRDefault="0072052F" w:rsidP="00462549">
            <w:r w:rsidRPr="00C708C1">
              <w:rPr>
                <w:sz w:val="22"/>
                <w:szCs w:val="22"/>
              </w:rPr>
              <w:t xml:space="preserve">Košíková - dribling, střelba, přihrávka, hra </w:t>
            </w:r>
          </w:p>
          <w:p w:rsidR="0072052F" w:rsidRPr="00C708C1" w:rsidRDefault="0072052F" w:rsidP="00462549">
            <w:pPr>
              <w:spacing w:after="2" w:line="239" w:lineRule="auto"/>
              <w:ind w:right="394"/>
            </w:pPr>
            <w:r w:rsidRPr="00C708C1">
              <w:rPr>
                <w:sz w:val="22"/>
                <w:szCs w:val="22"/>
              </w:rPr>
              <w:t xml:space="preserve">Odbíjená - odbíjení vrchem, spodem, podání, příjem, hra </w:t>
            </w:r>
          </w:p>
          <w:p w:rsidR="0072052F" w:rsidRPr="00C708C1" w:rsidRDefault="0072052F" w:rsidP="00462549">
            <w:pPr>
              <w:spacing w:line="259" w:lineRule="auto"/>
              <w:ind w:right="1"/>
            </w:pPr>
            <w:r w:rsidRPr="00C708C1">
              <w:rPr>
                <w:sz w:val="22"/>
                <w:szCs w:val="22"/>
              </w:rPr>
              <w:t>Ostatní - sálová kopaná, florbal, vybíjená, tenis, b</w:t>
            </w:r>
            <w:r w:rsidRPr="00C708C1">
              <w:rPr>
                <w:bCs/>
                <w:sz w:val="22"/>
                <w:szCs w:val="22"/>
              </w:rPr>
              <w:t>adminton</w:t>
            </w:r>
          </w:p>
          <w:p w:rsidR="0072052F" w:rsidRPr="00C708C1" w:rsidRDefault="0072052F" w:rsidP="00462549">
            <w:pPr>
              <w:spacing w:line="259" w:lineRule="auto"/>
              <w:ind w:left="1548" w:right="1" w:hanging="1548"/>
              <w:rPr>
                <w:b/>
              </w:rPr>
            </w:pPr>
            <w:r w:rsidRPr="00C708C1">
              <w:rPr>
                <w:b/>
                <w:sz w:val="22"/>
                <w:szCs w:val="22"/>
              </w:rPr>
              <w:t xml:space="preserve"> Úpoly</w:t>
            </w:r>
          </w:p>
          <w:p w:rsidR="0072052F" w:rsidRPr="00C708C1" w:rsidRDefault="0072052F" w:rsidP="00462549">
            <w:pPr>
              <w:spacing w:line="259" w:lineRule="auto"/>
              <w:ind w:left="1548" w:right="1" w:hanging="1548"/>
            </w:pPr>
            <w:r w:rsidRPr="00C708C1">
              <w:rPr>
                <w:b/>
                <w:sz w:val="22"/>
                <w:szCs w:val="22"/>
              </w:rPr>
              <w:t xml:space="preserve">- </w:t>
            </w:r>
            <w:r w:rsidRPr="00C708C1">
              <w:rPr>
                <w:sz w:val="22"/>
                <w:szCs w:val="22"/>
              </w:rPr>
              <w:t>pády</w:t>
            </w:r>
          </w:p>
          <w:p w:rsidR="0072052F" w:rsidRPr="00C708C1" w:rsidRDefault="0072052F" w:rsidP="00462549">
            <w:pPr>
              <w:spacing w:line="259" w:lineRule="auto"/>
              <w:ind w:left="1548" w:right="1" w:hanging="1548"/>
            </w:pPr>
            <w:r w:rsidRPr="00C708C1">
              <w:rPr>
                <w:sz w:val="22"/>
                <w:szCs w:val="22"/>
              </w:rPr>
              <w:t>- základní sebeobrana</w:t>
            </w:r>
          </w:p>
        </w:tc>
        <w:tc>
          <w:tcPr>
            <w:tcW w:w="948" w:type="dxa"/>
            <w:tcBorders>
              <w:top w:val="single" w:sz="4" w:space="0" w:color="000000"/>
              <w:left w:val="single" w:sz="4" w:space="0" w:color="000000"/>
              <w:bottom w:val="single" w:sz="4" w:space="0" w:color="auto"/>
              <w:right w:val="single" w:sz="4" w:space="0" w:color="000000"/>
            </w:tcBorders>
            <w:shd w:val="clear" w:color="auto" w:fill="auto"/>
          </w:tcPr>
          <w:p w:rsidR="0072052F" w:rsidRPr="00C708C1" w:rsidRDefault="0072052F" w:rsidP="00462549">
            <w:pPr>
              <w:spacing w:line="259" w:lineRule="auto"/>
            </w:pPr>
          </w:p>
        </w:tc>
      </w:tr>
      <w:tr w:rsidR="009A7AAE" w:rsidRPr="00C708C1" w:rsidTr="009A7AAE">
        <w:tc>
          <w:tcPr>
            <w:tcW w:w="4320" w:type="dxa"/>
            <w:tcBorders>
              <w:top w:val="single" w:sz="4" w:space="0" w:color="auto"/>
              <w:left w:val="single" w:sz="4" w:space="0" w:color="000000"/>
              <w:right w:val="single" w:sz="4" w:space="0" w:color="000000"/>
            </w:tcBorders>
            <w:shd w:val="clear" w:color="auto" w:fill="auto"/>
          </w:tcPr>
          <w:p w:rsidR="009A7AAE" w:rsidRPr="00C708C1" w:rsidRDefault="009A7AAE" w:rsidP="00462549">
            <w:pPr>
              <w:autoSpaceDE w:val="0"/>
              <w:autoSpaceDN w:val="0"/>
              <w:adjustRightInd w:val="0"/>
            </w:pPr>
          </w:p>
        </w:tc>
        <w:tc>
          <w:tcPr>
            <w:tcW w:w="4140"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ind w:left="1548" w:right="1" w:hanging="1548"/>
              <w:rPr>
                <w:b/>
              </w:rPr>
            </w:pPr>
          </w:p>
        </w:tc>
        <w:tc>
          <w:tcPr>
            <w:tcW w:w="948" w:type="dxa"/>
            <w:tcBorders>
              <w:top w:val="single" w:sz="4" w:space="0" w:color="auto"/>
              <w:left w:val="single" w:sz="4" w:space="0" w:color="000000"/>
              <w:right w:val="single" w:sz="4" w:space="0" w:color="000000"/>
            </w:tcBorders>
            <w:shd w:val="clear" w:color="auto" w:fill="auto"/>
          </w:tcPr>
          <w:p w:rsidR="009A7AAE" w:rsidRPr="00C708C1" w:rsidRDefault="009A7AAE" w:rsidP="00462549">
            <w:pPr>
              <w:spacing w:line="259" w:lineRule="auto"/>
            </w:pPr>
          </w:p>
        </w:tc>
      </w:tr>
      <w:tr w:rsidR="0072052F" w:rsidRPr="00C708C1" w:rsidTr="00462549">
        <w:trPr>
          <w:trHeight w:val="2218"/>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lastRenderedPageBreak/>
              <w:t xml:space="preserve">koordinuje své pohyby </w:t>
            </w:r>
          </w:p>
          <w:p w:rsidR="0072052F" w:rsidRPr="00C708C1" w:rsidRDefault="0072052F" w:rsidP="00462549">
            <w:pPr>
              <w:spacing w:line="238" w:lineRule="auto"/>
            </w:pPr>
            <w:r w:rsidRPr="00C708C1">
              <w:rPr>
                <w:sz w:val="22"/>
                <w:szCs w:val="22"/>
              </w:rPr>
              <w:t xml:space="preserve">- zná zásady dopomoci a záchrany, poskytne ji </w:t>
            </w:r>
          </w:p>
          <w:p w:rsidR="0072052F" w:rsidRPr="00C708C1" w:rsidRDefault="0072052F" w:rsidP="00462549">
            <w:pPr>
              <w:spacing w:line="259" w:lineRule="auto"/>
            </w:pPr>
            <w:r w:rsidRPr="00C708C1">
              <w:rPr>
                <w:sz w:val="22"/>
                <w:szCs w:val="22"/>
              </w:rPr>
              <w:t xml:space="preserve">- sestaví jednoduché pohybové vazby </w:t>
            </w:r>
          </w:p>
          <w:p w:rsidR="0072052F" w:rsidRPr="00C708C1" w:rsidRDefault="0072052F" w:rsidP="00462549">
            <w:pPr>
              <w:spacing w:line="259" w:lineRule="auto"/>
            </w:pPr>
            <w:r w:rsidRPr="00C708C1">
              <w:rPr>
                <w:sz w:val="22"/>
                <w:szCs w:val="22"/>
              </w:rPr>
              <w:t xml:space="preserve">- zlepšuje prostorovou orientaci </w:t>
            </w:r>
          </w:p>
          <w:p w:rsidR="0072052F" w:rsidRPr="00C708C1" w:rsidRDefault="0072052F" w:rsidP="00462549">
            <w:pPr>
              <w:spacing w:line="259" w:lineRule="auto"/>
            </w:pPr>
            <w:r w:rsidRPr="00C708C1">
              <w:rPr>
                <w:sz w:val="22"/>
                <w:szCs w:val="22"/>
              </w:rPr>
              <w:t>- zlepší rytmické a hudební vnímání¨</w:t>
            </w:r>
          </w:p>
          <w:p w:rsidR="0072052F" w:rsidRPr="00C708C1" w:rsidRDefault="0072052F" w:rsidP="00462549">
            <w:pPr>
              <w:pStyle w:val="Odstavecseseznamem"/>
              <w:ind w:left="0"/>
            </w:pPr>
            <w:r w:rsidRPr="00C708C1">
              <w:rPr>
                <w:sz w:val="22"/>
                <w:szCs w:val="22"/>
              </w:rPr>
              <w:t>- používá základní taneční kroky klasických lidových tanců</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44" w:lineRule="auto"/>
            </w:pPr>
            <w:r w:rsidRPr="00C708C1">
              <w:rPr>
                <w:b/>
                <w:sz w:val="22"/>
                <w:szCs w:val="22"/>
              </w:rPr>
              <w:t>6. Sportovní gymnastika</w:t>
            </w:r>
            <w:r w:rsidRPr="00C708C1">
              <w:rPr>
                <w:sz w:val="22"/>
                <w:szCs w:val="22"/>
              </w:rPr>
              <w:t xml:space="preserve">, </w:t>
            </w:r>
            <w:r w:rsidRPr="00C708C1">
              <w:rPr>
                <w:b/>
                <w:sz w:val="22"/>
                <w:szCs w:val="22"/>
              </w:rPr>
              <w:t xml:space="preserve">cvičení s hudbou </w:t>
            </w:r>
          </w:p>
          <w:p w:rsidR="0072052F" w:rsidRPr="00C708C1" w:rsidRDefault="0072052F" w:rsidP="00462549">
            <w:pPr>
              <w:ind w:right="514"/>
            </w:pPr>
            <w:r w:rsidRPr="00C708C1">
              <w:rPr>
                <w:sz w:val="22"/>
                <w:szCs w:val="22"/>
              </w:rPr>
              <w:t xml:space="preserve">Cvičení na nářadí - hrazda,kruhy přeskok, </w:t>
            </w:r>
          </w:p>
          <w:p w:rsidR="0072052F" w:rsidRPr="00C708C1" w:rsidRDefault="0072052F" w:rsidP="00462549">
            <w:pPr>
              <w:spacing w:line="259" w:lineRule="auto"/>
            </w:pPr>
            <w:r w:rsidRPr="00C708C1">
              <w:rPr>
                <w:sz w:val="22"/>
                <w:szCs w:val="22"/>
              </w:rPr>
              <w:t xml:space="preserve">Šplh - tyč, lano </w:t>
            </w:r>
          </w:p>
          <w:p w:rsidR="0072052F" w:rsidRPr="00C708C1" w:rsidRDefault="0072052F" w:rsidP="00462549">
            <w:pPr>
              <w:spacing w:line="259" w:lineRule="auto"/>
            </w:pPr>
            <w:r w:rsidRPr="00C708C1">
              <w:rPr>
                <w:sz w:val="22"/>
                <w:szCs w:val="22"/>
              </w:rPr>
              <w:t>rytmická gymnastika, aerobic, cvičení s hudbou</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pPr>
            <w:r w:rsidRPr="00C708C1">
              <w:rPr>
                <w:b/>
                <w:sz w:val="22"/>
                <w:szCs w:val="22"/>
              </w:rPr>
              <w:t xml:space="preserve"> </w:t>
            </w: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ovládá základy běžeckého lyžování</w:t>
            </w:r>
          </w:p>
          <w:p w:rsidR="0072052F" w:rsidRPr="00C708C1" w:rsidRDefault="0072052F" w:rsidP="00462549">
            <w:pPr>
              <w:spacing w:line="259" w:lineRule="auto"/>
            </w:pPr>
            <w:r w:rsidRPr="00C708C1">
              <w:rPr>
                <w:sz w:val="22"/>
                <w:szCs w:val="22"/>
              </w:rPr>
              <w:t>- vybraní žáci ovládají základy sjezdového lyžování</w:t>
            </w:r>
          </w:p>
          <w:p w:rsidR="0072052F" w:rsidRPr="00C708C1" w:rsidRDefault="0072052F" w:rsidP="00462549">
            <w:pPr>
              <w:spacing w:line="259" w:lineRule="auto"/>
            </w:pPr>
            <w:r w:rsidRPr="00C708C1">
              <w:rPr>
                <w:sz w:val="22"/>
                <w:szCs w:val="22"/>
              </w:rPr>
              <w:t>- ovládá základy bruslení,</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rPr>
                <w:b/>
              </w:rPr>
            </w:pPr>
            <w:r w:rsidRPr="00C708C1">
              <w:rPr>
                <w:b/>
                <w:sz w:val="22"/>
                <w:szCs w:val="22"/>
              </w:rPr>
              <w:t xml:space="preserve">7. Plavání, Lyžování, bruslení </w:t>
            </w:r>
          </w:p>
          <w:p w:rsidR="0072052F" w:rsidRPr="00C708C1" w:rsidRDefault="0072052F" w:rsidP="00462549">
            <w:r w:rsidRPr="00C708C1">
              <w:rPr>
                <w:sz w:val="22"/>
                <w:szCs w:val="22"/>
              </w:rPr>
              <w:t>- prvky zdravého plavání</w:t>
            </w:r>
          </w:p>
          <w:p w:rsidR="0072052F" w:rsidRPr="00C708C1" w:rsidRDefault="0072052F" w:rsidP="00462549">
            <w:r w:rsidRPr="00C708C1">
              <w:rPr>
                <w:sz w:val="22"/>
                <w:szCs w:val="22"/>
              </w:rPr>
              <w:t>- základy sjezdového a běžeckého lyžování</w:t>
            </w:r>
          </w:p>
          <w:p w:rsidR="0072052F" w:rsidRPr="00C708C1" w:rsidRDefault="0072052F" w:rsidP="00462549">
            <w:r w:rsidRPr="00C708C1">
              <w:rPr>
                <w:sz w:val="22"/>
                <w:szCs w:val="22"/>
              </w:rPr>
              <w:t>- základy bruslení</w:t>
            </w:r>
          </w:p>
          <w:p w:rsidR="0072052F" w:rsidRPr="00C708C1" w:rsidRDefault="0072052F" w:rsidP="00462549">
            <w:pPr>
              <w:spacing w:line="244" w:lineRule="auto"/>
              <w:rPr>
                <w:b/>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jc w:val="center"/>
              <w:rPr>
                <w:b/>
              </w:rP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orientuje se v přírodním terénu</w:t>
            </w:r>
          </w:p>
          <w:p w:rsidR="0072052F" w:rsidRPr="00C708C1" w:rsidRDefault="0072052F" w:rsidP="00462549">
            <w:pPr>
              <w:spacing w:line="259" w:lineRule="auto"/>
            </w:pPr>
            <w:r w:rsidRPr="00C708C1">
              <w:rPr>
                <w:sz w:val="22"/>
                <w:szCs w:val="22"/>
              </w:rPr>
              <w:t>- orientuje se v turistické mapě</w:t>
            </w:r>
          </w:p>
          <w:p w:rsidR="0072052F" w:rsidRPr="00C708C1" w:rsidRDefault="0072052F" w:rsidP="00462549">
            <w:pPr>
              <w:spacing w:line="259" w:lineRule="auto"/>
            </w:pPr>
            <w:r w:rsidRPr="00C708C1">
              <w:rPr>
                <w:sz w:val="22"/>
                <w:szCs w:val="22"/>
              </w:rPr>
              <w:t>- objasní zásady ekologického a bezpečného chování v přírodě</w:t>
            </w:r>
          </w:p>
          <w:p w:rsidR="0072052F" w:rsidRPr="00C708C1" w:rsidRDefault="0072052F" w:rsidP="00462549">
            <w:pPr>
              <w:spacing w:line="259" w:lineRule="auto"/>
            </w:pPr>
            <w:r w:rsidRPr="00C708C1">
              <w:rPr>
                <w:sz w:val="22"/>
                <w:szCs w:val="22"/>
              </w:rPr>
              <w:t>- objasní, jak životní prostředí ovlivňuje zdraví lidí</w:t>
            </w:r>
          </w:p>
          <w:p w:rsidR="0072052F" w:rsidRPr="00C708C1" w:rsidRDefault="0072052F" w:rsidP="00462549">
            <w:pPr>
              <w:spacing w:line="259" w:lineRule="auto"/>
            </w:pPr>
            <w:r w:rsidRPr="00C708C1">
              <w:rPr>
                <w:sz w:val="22"/>
                <w:szCs w:val="22"/>
              </w:rPr>
              <w:t>- pohybuje se v terénu</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rPr>
                <w:b/>
              </w:rPr>
            </w:pPr>
            <w:r w:rsidRPr="00C708C1">
              <w:rPr>
                <w:b/>
                <w:sz w:val="22"/>
                <w:szCs w:val="22"/>
              </w:rPr>
              <w:t>8. Turistika, pobyt v přírodě</w:t>
            </w:r>
          </w:p>
          <w:p w:rsidR="0072052F" w:rsidRPr="00C708C1" w:rsidRDefault="0072052F" w:rsidP="00462549">
            <w:r w:rsidRPr="00C708C1">
              <w:rPr>
                <w:sz w:val="22"/>
                <w:szCs w:val="22"/>
              </w:rPr>
              <w:t>- příprava turistické akce</w:t>
            </w:r>
          </w:p>
          <w:p w:rsidR="0072052F" w:rsidRPr="00C708C1" w:rsidRDefault="0072052F" w:rsidP="00462549">
            <w:r w:rsidRPr="00C708C1">
              <w:rPr>
                <w:sz w:val="22"/>
                <w:szCs w:val="22"/>
              </w:rPr>
              <w:t>- orientace v terénu podle mapy</w:t>
            </w:r>
          </w:p>
          <w:p w:rsidR="0072052F" w:rsidRPr="00C708C1" w:rsidRDefault="0072052F" w:rsidP="00462549">
            <w:r w:rsidRPr="00C708C1">
              <w:rPr>
                <w:sz w:val="22"/>
                <w:szCs w:val="22"/>
              </w:rPr>
              <w:t>- orientační běh</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rPr>
                <w:b/>
              </w:rPr>
            </w:pPr>
          </w:p>
        </w:tc>
      </w:tr>
      <w:tr w:rsidR="0072052F" w:rsidRPr="00C708C1" w:rsidTr="00462549">
        <w:trPr>
          <w:trHeight w:val="108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pPr>
              <w:spacing w:line="259" w:lineRule="auto"/>
            </w:pPr>
            <w:r w:rsidRPr="00C708C1">
              <w:rPr>
                <w:sz w:val="22"/>
                <w:szCs w:val="22"/>
              </w:rPr>
              <w:t>- rozvíjí svalovou sílu a rychlost, vytrvalost, obratnost a pohyblivost</w:t>
            </w:r>
          </w:p>
          <w:p w:rsidR="0072052F" w:rsidRPr="00C708C1" w:rsidRDefault="0072052F" w:rsidP="00462549">
            <w:pPr>
              <w:spacing w:line="259" w:lineRule="auto"/>
            </w:pPr>
            <w:r w:rsidRPr="00C708C1">
              <w:rPr>
                <w:sz w:val="22"/>
                <w:szCs w:val="22"/>
              </w:rPr>
              <w:t>- používá relaxačních cvičení k uvolnění a regeneraci duševních sil</w:t>
            </w:r>
          </w:p>
          <w:p w:rsidR="0072052F" w:rsidRPr="00C708C1" w:rsidRDefault="0072052F" w:rsidP="00462549">
            <w:pPr>
              <w:autoSpaceDE w:val="0"/>
              <w:autoSpaceDN w:val="0"/>
              <w:adjustRightInd w:val="0"/>
              <w:rPr>
                <w:rFonts w:eastAsia="Calibri"/>
              </w:rPr>
            </w:pPr>
            <w:r w:rsidRPr="00C708C1">
              <w:rPr>
                <w:sz w:val="22"/>
                <w:szCs w:val="22"/>
              </w:rPr>
              <w:t xml:space="preserve">- </w:t>
            </w:r>
            <w:r w:rsidRPr="00C708C1">
              <w:rPr>
                <w:rFonts w:eastAsia="Calibri"/>
                <w:sz w:val="22"/>
                <w:szCs w:val="22"/>
              </w:rPr>
              <w:t>zvolí vhodná cvičení ke korekci svého</w:t>
            </w:r>
          </w:p>
          <w:p w:rsidR="0072052F" w:rsidRPr="00C708C1" w:rsidRDefault="0072052F" w:rsidP="00462549">
            <w:pPr>
              <w:autoSpaceDE w:val="0"/>
              <w:autoSpaceDN w:val="0"/>
              <w:adjustRightInd w:val="0"/>
              <w:rPr>
                <w:rFonts w:eastAsia="Calibri"/>
              </w:rPr>
            </w:pPr>
            <w:r w:rsidRPr="00C708C1">
              <w:rPr>
                <w:rFonts w:eastAsia="Calibri"/>
                <w:sz w:val="22"/>
                <w:szCs w:val="22"/>
              </w:rPr>
              <w:t>zdravotního oslabení a dokáže rozlišit</w:t>
            </w:r>
          </w:p>
          <w:p w:rsidR="0072052F" w:rsidRPr="00C708C1" w:rsidRDefault="0072052F" w:rsidP="00462549">
            <w:pPr>
              <w:autoSpaceDE w:val="0"/>
              <w:autoSpaceDN w:val="0"/>
              <w:adjustRightInd w:val="0"/>
              <w:rPr>
                <w:rFonts w:eastAsia="Calibri"/>
              </w:rPr>
            </w:pPr>
            <w:r w:rsidRPr="00C708C1">
              <w:rPr>
                <w:rFonts w:eastAsia="Calibri"/>
                <w:sz w:val="22"/>
                <w:szCs w:val="22"/>
              </w:rPr>
              <w:t>vhodné a nevhodné pohybové činnosti</w:t>
            </w:r>
          </w:p>
          <w:p w:rsidR="0072052F" w:rsidRPr="00C708C1" w:rsidRDefault="0072052F" w:rsidP="00462549">
            <w:pPr>
              <w:spacing w:line="259" w:lineRule="auto"/>
              <w:rPr>
                <w:rFonts w:eastAsia="Calibri"/>
              </w:rPr>
            </w:pPr>
            <w:r w:rsidRPr="00C708C1">
              <w:rPr>
                <w:rFonts w:eastAsia="Calibri"/>
                <w:sz w:val="22"/>
                <w:szCs w:val="22"/>
              </w:rPr>
              <w:t>vzhledem k poruše svého zdraví;</w:t>
            </w:r>
          </w:p>
          <w:p w:rsidR="0072052F" w:rsidRPr="00C708C1" w:rsidRDefault="0072052F" w:rsidP="00462549">
            <w:pPr>
              <w:autoSpaceDE w:val="0"/>
              <w:autoSpaceDN w:val="0"/>
              <w:adjustRightInd w:val="0"/>
              <w:rPr>
                <w:rFonts w:eastAsia="Calibri"/>
              </w:rPr>
            </w:pPr>
            <w:r w:rsidRPr="00C708C1">
              <w:rPr>
                <w:rFonts w:eastAsia="Calibri"/>
                <w:sz w:val="22"/>
                <w:szCs w:val="22"/>
              </w:rPr>
              <w:t>- sestaví soubory zdravotně zaměřených</w:t>
            </w:r>
          </w:p>
          <w:p w:rsidR="0072052F" w:rsidRPr="00C708C1" w:rsidRDefault="0072052F" w:rsidP="00462549">
            <w:pPr>
              <w:autoSpaceDE w:val="0"/>
              <w:autoSpaceDN w:val="0"/>
              <w:adjustRightInd w:val="0"/>
              <w:rPr>
                <w:rFonts w:eastAsia="Calibri"/>
              </w:rPr>
            </w:pPr>
            <w:r w:rsidRPr="00C708C1">
              <w:rPr>
                <w:rFonts w:eastAsia="Calibri"/>
                <w:sz w:val="22"/>
                <w:szCs w:val="22"/>
              </w:rPr>
              <w:t>cvičení, cvičení pro tělesnou a duševní</w:t>
            </w:r>
          </w:p>
          <w:p w:rsidR="0072052F" w:rsidRPr="00C708C1" w:rsidRDefault="0072052F" w:rsidP="00462549">
            <w:pPr>
              <w:autoSpaceDE w:val="0"/>
              <w:autoSpaceDN w:val="0"/>
              <w:adjustRightInd w:val="0"/>
              <w:rPr>
                <w:rFonts w:eastAsia="Calibri"/>
              </w:rPr>
            </w:pPr>
            <w:r w:rsidRPr="00C708C1">
              <w:rPr>
                <w:rFonts w:eastAsia="Calibri"/>
                <w:sz w:val="22"/>
                <w:szCs w:val="22"/>
              </w:rPr>
              <w:t>relaxaci; navrhne kondiční program</w:t>
            </w:r>
          </w:p>
          <w:p w:rsidR="0072052F" w:rsidRPr="00C708C1" w:rsidRDefault="0072052F" w:rsidP="00462549">
            <w:pPr>
              <w:spacing w:line="259" w:lineRule="auto"/>
            </w:pPr>
            <w:r w:rsidRPr="00C708C1">
              <w:rPr>
                <w:rFonts w:eastAsia="Calibri"/>
                <w:sz w:val="22"/>
                <w:szCs w:val="22"/>
              </w:rPr>
              <w:t>osobního rozvoje a vyhodnotí jej;</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2052F" w:rsidRPr="00C708C1" w:rsidRDefault="0072052F" w:rsidP="00462549">
            <w:r w:rsidRPr="00C708C1">
              <w:rPr>
                <w:b/>
                <w:sz w:val="22"/>
                <w:szCs w:val="22"/>
              </w:rPr>
              <w:t xml:space="preserve">9. Tělesná zdatnost a </w:t>
            </w:r>
            <w:r w:rsidRPr="00C708C1">
              <w:rPr>
                <w:rFonts w:eastAsia="Calibri"/>
                <w:b/>
                <w:bCs/>
                <w:sz w:val="22"/>
                <w:szCs w:val="22"/>
              </w:rPr>
              <w:t>Zdravotní tělesná výchova</w:t>
            </w:r>
          </w:p>
          <w:p w:rsidR="0072052F" w:rsidRPr="00C708C1" w:rsidRDefault="0072052F" w:rsidP="00462549">
            <w:r w:rsidRPr="00C708C1">
              <w:rPr>
                <w:sz w:val="22"/>
                <w:szCs w:val="22"/>
              </w:rPr>
              <w:t>- motorická cvičení</w:t>
            </w:r>
          </w:p>
          <w:p w:rsidR="0072052F" w:rsidRPr="00C708C1" w:rsidRDefault="0072052F" w:rsidP="00462549">
            <w:r w:rsidRPr="00C708C1">
              <w:rPr>
                <w:sz w:val="22"/>
                <w:szCs w:val="22"/>
              </w:rPr>
              <w:t>- relaxační cvičení, prvky jógy, a pilátesu</w:t>
            </w:r>
          </w:p>
          <w:p w:rsidR="0072052F" w:rsidRPr="00C708C1" w:rsidRDefault="0072052F" w:rsidP="00462549">
            <w:pPr>
              <w:autoSpaceDE w:val="0"/>
              <w:autoSpaceDN w:val="0"/>
              <w:adjustRightInd w:val="0"/>
            </w:pPr>
            <w:r w:rsidRPr="00C708C1">
              <w:rPr>
                <w:rFonts w:eastAsia="Calibri"/>
                <w:sz w:val="22"/>
                <w:szCs w:val="22"/>
              </w:rPr>
              <w:t>- speciální korektivní cvičení podle druhu oslabení</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C708C1" w:rsidRDefault="0072052F" w:rsidP="00462549">
            <w:pPr>
              <w:spacing w:line="259" w:lineRule="auto"/>
              <w:ind w:right="62"/>
              <w:rPr>
                <w:b/>
              </w:rPr>
            </w:pPr>
            <w:r w:rsidRPr="00C708C1">
              <w:rPr>
                <w:b/>
                <w:sz w:val="22"/>
                <w:szCs w:val="22"/>
              </w:rPr>
              <w:t>1</w:t>
            </w:r>
          </w:p>
        </w:tc>
      </w:tr>
    </w:tbl>
    <w:p w:rsidR="0072052F" w:rsidRPr="00C708C1" w:rsidRDefault="0072052F" w:rsidP="0072052F">
      <w:pPr>
        <w:spacing w:after="3" w:line="265" w:lineRule="auto"/>
        <w:rPr>
          <w:sz w:val="22"/>
          <w:szCs w:val="22"/>
        </w:rPr>
      </w:pPr>
    </w:p>
    <w:p w:rsidR="0072052F" w:rsidRPr="00C708C1" w:rsidRDefault="0072052F" w:rsidP="0072052F">
      <w:pPr>
        <w:spacing w:after="3" w:line="265" w:lineRule="auto"/>
        <w:jc w:val="both"/>
        <w:rPr>
          <w:sz w:val="22"/>
          <w:szCs w:val="22"/>
        </w:rPr>
      </w:pPr>
      <w:r w:rsidRPr="00C708C1">
        <w:rPr>
          <w:sz w:val="22"/>
          <w:szCs w:val="22"/>
        </w:rPr>
        <w:t>Výuka může být realizována ve sloučené třídě pro první, druhý i třetí ročník společně. Vyučující zařadí v každém ročníku všechny tematické celky. Jejich době však věnuje různě dlouhou hodinovou dotaci a to především s ohledem na zájmy žáků, přírodní podmínky a možnosti školy.</w:t>
      </w:r>
      <w:r>
        <w:rPr>
          <w:sz w:val="22"/>
          <w:szCs w:val="22"/>
        </w:rPr>
        <w:t xml:space="preserve"> Některé aktivity jako např. lyžování jsou zařazeny, pokud jsou vhodné sněhové podmínky, velmi záleží také na personálních podmínkách a vhodném složení žáků vzhledem ke specifikům poruch chování.</w:t>
      </w: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Pr="00C708C1" w:rsidRDefault="0072052F" w:rsidP="0072052F">
      <w:pPr>
        <w:jc w:val="both"/>
        <w:rPr>
          <w:color w:val="FF0000"/>
          <w:sz w:val="22"/>
          <w:szCs w:val="22"/>
        </w:rPr>
      </w:pPr>
    </w:p>
    <w:p w:rsidR="0072052F" w:rsidRDefault="0072052F" w:rsidP="0072052F">
      <w:pPr>
        <w:jc w:val="both"/>
        <w:rPr>
          <w:color w:val="FF0000"/>
        </w:rPr>
      </w:pPr>
    </w:p>
    <w:p w:rsidR="0072052F" w:rsidRPr="009A7AAE" w:rsidRDefault="00B6707C" w:rsidP="00C82849">
      <w:pPr>
        <w:pStyle w:val="Nadpis2"/>
        <w:numPr>
          <w:ilvl w:val="0"/>
          <w:numId w:val="0"/>
        </w:numPr>
        <w:ind w:left="576" w:hanging="576"/>
      </w:pPr>
      <w:bookmarkStart w:id="99" w:name="_Toc502826019"/>
      <w:r>
        <w:lastRenderedPageBreak/>
        <w:t>7</w:t>
      </w:r>
      <w:r w:rsidR="009A7AAE" w:rsidRPr="009A7AAE">
        <w:t>.8</w:t>
      </w:r>
      <w:r w:rsidR="009A7AAE">
        <w:tab/>
      </w:r>
      <w:r w:rsidR="009A7AAE" w:rsidRPr="009A7AAE">
        <w:t xml:space="preserve"> </w:t>
      </w:r>
      <w:r w:rsidR="0072052F" w:rsidRPr="009A7AAE">
        <w:tab/>
        <w:t>EKONOMIKA</w:t>
      </w:r>
      <w:bookmarkEnd w:id="99"/>
    </w:p>
    <w:p w:rsidR="0072052F" w:rsidRPr="0072052F" w:rsidRDefault="0072052F" w:rsidP="0072052F">
      <w:pPr>
        <w:spacing w:after="3" w:line="265" w:lineRule="auto"/>
        <w:ind w:left="-5"/>
        <w:rPr>
          <w:sz w:val="22"/>
          <w:szCs w:val="22"/>
        </w:rPr>
      </w:pPr>
      <w:r w:rsidRPr="0072052F">
        <w:rPr>
          <w:b/>
          <w:sz w:val="22"/>
          <w:szCs w:val="22"/>
        </w:rPr>
        <w:tab/>
      </w:r>
      <w:r w:rsidRPr="0072052F">
        <w:rPr>
          <w:b/>
          <w:sz w:val="22"/>
          <w:szCs w:val="22"/>
        </w:rPr>
        <w:tab/>
      </w:r>
      <w:r w:rsidRPr="0072052F">
        <w:rPr>
          <w:b/>
          <w:sz w:val="22"/>
          <w:szCs w:val="22"/>
        </w:rPr>
        <w:tab/>
      </w:r>
      <w:r w:rsidRPr="0072052F">
        <w:rPr>
          <w:b/>
          <w:sz w:val="22"/>
          <w:szCs w:val="22"/>
        </w:rPr>
        <w:tab/>
      </w:r>
      <w:r w:rsidRPr="0072052F">
        <w:rPr>
          <w:b/>
          <w:sz w:val="22"/>
          <w:szCs w:val="22"/>
        </w:rPr>
        <w:tab/>
      </w:r>
      <w:r w:rsidRPr="0072052F">
        <w:rPr>
          <w:b/>
          <w:sz w:val="22"/>
          <w:szCs w:val="22"/>
        </w:rPr>
        <w:tab/>
      </w:r>
    </w:p>
    <w:tbl>
      <w:tblPr>
        <w:tblW w:w="9723" w:type="dxa"/>
        <w:tblCellMar>
          <w:top w:w="137" w:type="dxa"/>
          <w:left w:w="84" w:type="dxa"/>
          <w:right w:w="31" w:type="dxa"/>
        </w:tblCellMar>
        <w:tblLook w:val="04A0" w:firstRow="1" w:lastRow="0" w:firstColumn="1" w:lastColumn="0" w:noHBand="0" w:noVBand="1"/>
      </w:tblPr>
      <w:tblGrid>
        <w:gridCol w:w="9723"/>
      </w:tblGrid>
      <w:tr w:rsidR="009A7AAE" w:rsidRPr="0072052F" w:rsidTr="009A7AAE">
        <w:trPr>
          <w:trHeight w:val="151"/>
        </w:trPr>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9A7AAE" w:rsidRPr="0072052F" w:rsidRDefault="009A7AAE" w:rsidP="00462549">
            <w:pPr>
              <w:spacing w:line="259" w:lineRule="auto"/>
              <w:rPr>
                <w:b/>
              </w:rPr>
            </w:pPr>
            <w:r>
              <w:rPr>
                <w:b/>
                <w:sz w:val="22"/>
                <w:szCs w:val="22"/>
              </w:rPr>
              <w:t>POJETÍ VYUČOVACÍHO PŘEDMĚTU:</w:t>
            </w:r>
          </w:p>
        </w:tc>
      </w:tr>
      <w:tr w:rsidR="009A7AAE" w:rsidRPr="0072052F" w:rsidTr="00ED321C">
        <w:trPr>
          <w:trHeight w:val="1951"/>
        </w:trPr>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9A7AAE" w:rsidRPr="0072052F" w:rsidRDefault="009A7AAE" w:rsidP="00462549">
            <w:pPr>
              <w:spacing w:line="259" w:lineRule="auto"/>
            </w:pPr>
            <w:r w:rsidRPr="0072052F">
              <w:rPr>
                <w:b/>
                <w:sz w:val="22"/>
                <w:szCs w:val="22"/>
              </w:rPr>
              <w:t xml:space="preserve">Cíl předmětu: </w:t>
            </w:r>
          </w:p>
          <w:p w:rsidR="009A7AAE" w:rsidRPr="0072052F" w:rsidRDefault="009A7AAE" w:rsidP="00462549">
            <w:pPr>
              <w:tabs>
                <w:tab w:val="left" w:pos="7823"/>
              </w:tabs>
              <w:spacing w:line="241" w:lineRule="auto"/>
              <w:ind w:right="110"/>
              <w:jc w:val="both"/>
            </w:pPr>
            <w:r w:rsidRPr="0072052F">
              <w:rPr>
                <w:sz w:val="22"/>
                <w:szCs w:val="22"/>
              </w:rPr>
              <w:t xml:space="preserve">Žák získá základní odborné znalosti z oblasti ekonomiky, které mu umožní efektivní jednání a hospodárné chování při studiu i v reálném životě. Žák se naučí vyhledávat ekonomické informace v legislativě, orientovat se v konkrétních právních normách, týkajících se podnikání, pracovně-právních vztahů a daňové politiky. Žák porozumí základním ekonomickým pojmům nezbytným pro každého občana a získá poznatky potřebné pro samostatné podnikání v oboru. Získá základní informace o zákonech - Občanský zákoník, Živnostenský zákon. Žák se naučí orientovat se v pracovně-právních vztazích, naučí se vypočítat mzdu, orientovat se v daňové soustavě. </w:t>
            </w:r>
          </w:p>
          <w:p w:rsidR="009A7AAE" w:rsidRPr="0072052F" w:rsidRDefault="009A7AAE" w:rsidP="00462549">
            <w:pPr>
              <w:tabs>
                <w:tab w:val="left" w:pos="7823"/>
              </w:tabs>
              <w:spacing w:line="259" w:lineRule="auto"/>
              <w:ind w:right="110"/>
              <w:jc w:val="both"/>
            </w:pPr>
            <w:r w:rsidRPr="0072052F">
              <w:rPr>
                <w:sz w:val="22"/>
                <w:szCs w:val="22"/>
              </w:rPr>
              <w:t xml:space="preserve">Zná význam a užitečnost práce, její finanční a společenské ohodnocení. </w:t>
            </w:r>
          </w:p>
          <w:p w:rsidR="009A7AAE" w:rsidRPr="0072052F" w:rsidRDefault="009A7AAE" w:rsidP="00462549">
            <w:pPr>
              <w:tabs>
                <w:tab w:val="left" w:pos="7823"/>
              </w:tabs>
              <w:spacing w:line="259" w:lineRule="auto"/>
              <w:ind w:right="110"/>
              <w:jc w:val="both"/>
            </w:pPr>
            <w:r w:rsidRPr="0072052F">
              <w:rPr>
                <w:sz w:val="22"/>
                <w:szCs w:val="22"/>
              </w:rPr>
              <w:t xml:space="preserve">Žák se seznámí s bankovním a pojišťovacím systémem v ČR. Naučí se založit běžný účet, disponovat s ním a sjednat pojištění. </w:t>
            </w:r>
          </w:p>
          <w:p w:rsidR="009A7AAE" w:rsidRPr="0072052F" w:rsidRDefault="009A7AAE" w:rsidP="00462549">
            <w:pPr>
              <w:tabs>
                <w:tab w:val="left" w:pos="7823"/>
              </w:tabs>
              <w:spacing w:after="3"/>
              <w:ind w:right="110"/>
              <w:jc w:val="both"/>
            </w:pPr>
            <w:r w:rsidRPr="0072052F">
              <w:rPr>
                <w:sz w:val="22"/>
                <w:szCs w:val="22"/>
              </w:rPr>
              <w:t>Žák získá přehled o ekonomice podniku, způsobech hospodaření, financování, základních marketingových činnostech, zejména uvádění produktů na trh. Získá základní informace pro orientaci v daňové soustavě a vedení daňové evidence.</w:t>
            </w:r>
          </w:p>
        </w:tc>
      </w:tr>
      <w:tr w:rsidR="009A7AAE" w:rsidRPr="0072052F" w:rsidTr="00ED321C">
        <w:trPr>
          <w:trHeight w:val="2962"/>
        </w:trPr>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9A7AAE" w:rsidRPr="0072052F" w:rsidRDefault="009A7AAE" w:rsidP="00462549">
            <w:pPr>
              <w:spacing w:after="3" w:line="241" w:lineRule="auto"/>
            </w:pPr>
            <w:r w:rsidRPr="0072052F">
              <w:rPr>
                <w:b/>
                <w:sz w:val="22"/>
                <w:szCs w:val="22"/>
              </w:rPr>
              <w:t xml:space="preserve">Charakteristika učiva: </w:t>
            </w:r>
          </w:p>
          <w:p w:rsidR="009A7AAE" w:rsidRPr="0072052F" w:rsidRDefault="009A7AAE" w:rsidP="009A7AAE">
            <w:pPr>
              <w:spacing w:line="259" w:lineRule="auto"/>
            </w:pPr>
            <w:r w:rsidRPr="0072052F">
              <w:rPr>
                <w:b/>
                <w:sz w:val="22"/>
                <w:szCs w:val="22"/>
              </w:rPr>
              <w:t xml:space="preserve"> </w:t>
            </w:r>
            <w:r w:rsidRPr="0072052F">
              <w:rPr>
                <w:sz w:val="22"/>
                <w:szCs w:val="22"/>
              </w:rPr>
              <w:t xml:space="preserve">Obsah předmětu vychází z obsahového okruhu RVP – </w:t>
            </w:r>
            <w:r w:rsidRPr="0072052F">
              <w:rPr>
                <w:i/>
                <w:sz w:val="22"/>
                <w:szCs w:val="22"/>
              </w:rPr>
              <w:t xml:space="preserve">Ekonomické vzdělávání. </w:t>
            </w:r>
            <w:r w:rsidRPr="0072052F">
              <w:rPr>
                <w:sz w:val="22"/>
                <w:szCs w:val="22"/>
              </w:rPr>
              <w:t xml:space="preserve">V tematickém celku </w:t>
            </w:r>
            <w:r w:rsidRPr="0072052F">
              <w:rPr>
                <w:i/>
                <w:sz w:val="22"/>
                <w:szCs w:val="22"/>
              </w:rPr>
              <w:t xml:space="preserve">Základní pojmy </w:t>
            </w:r>
            <w:r w:rsidRPr="0072052F">
              <w:rPr>
                <w:sz w:val="22"/>
                <w:szCs w:val="22"/>
              </w:rPr>
              <w:t xml:space="preserve">se žák seznámí se základními ekonomickými pojmy, co je hospodářský proces, potřeby, výroba a její faktory a životní úroveň. Ve druhém tematickém celku </w:t>
            </w:r>
            <w:r w:rsidRPr="0072052F">
              <w:rPr>
                <w:i/>
                <w:sz w:val="22"/>
                <w:szCs w:val="22"/>
              </w:rPr>
              <w:t>Tržní ekonomika</w:t>
            </w:r>
            <w:r w:rsidRPr="0072052F">
              <w:rPr>
                <w:sz w:val="22"/>
                <w:szCs w:val="22"/>
              </w:rPr>
              <w:t xml:space="preserve"> se žák seznámí podmínkami pro vznik trhu, zákony trhu a fungováním tržního mechanismu. </w:t>
            </w:r>
          </w:p>
          <w:p w:rsidR="009A7AAE" w:rsidRPr="0072052F" w:rsidRDefault="009A7AAE" w:rsidP="00462549">
            <w:pPr>
              <w:spacing w:after="6" w:line="241" w:lineRule="auto"/>
              <w:ind w:right="62"/>
              <w:jc w:val="both"/>
            </w:pPr>
            <w:r w:rsidRPr="0072052F">
              <w:rPr>
                <w:sz w:val="22"/>
                <w:szCs w:val="22"/>
              </w:rPr>
              <w:t xml:space="preserve">Ve třetím tematickém celku </w:t>
            </w:r>
            <w:r w:rsidRPr="0072052F">
              <w:rPr>
                <w:i/>
                <w:sz w:val="22"/>
                <w:szCs w:val="22"/>
              </w:rPr>
              <w:t xml:space="preserve">Národní hospodářství </w:t>
            </w:r>
            <w:r w:rsidRPr="0072052F">
              <w:rPr>
                <w:sz w:val="22"/>
                <w:szCs w:val="22"/>
              </w:rPr>
              <w:t xml:space="preserve">se žák seznámí se základními pojmy, jeho členěním, činiteli ovlivňující NH, o významu obchodu, jeho úkolech a členění. Ve čtvrtém tematickém celku </w:t>
            </w:r>
            <w:r w:rsidRPr="0072052F">
              <w:rPr>
                <w:i/>
                <w:sz w:val="22"/>
                <w:szCs w:val="22"/>
              </w:rPr>
              <w:t xml:space="preserve">Cestovní ruch </w:t>
            </w:r>
            <w:r w:rsidRPr="0072052F">
              <w:rPr>
                <w:sz w:val="22"/>
                <w:szCs w:val="22"/>
              </w:rPr>
              <w:t xml:space="preserve">se žák seznámí s jeho významem a úkoly a jeho členěním. </w:t>
            </w:r>
          </w:p>
          <w:p w:rsidR="009A7AAE" w:rsidRPr="0072052F" w:rsidRDefault="009A7AAE" w:rsidP="00462549">
            <w:pPr>
              <w:spacing w:after="7" w:line="239" w:lineRule="auto"/>
              <w:ind w:right="89"/>
              <w:jc w:val="both"/>
            </w:pPr>
            <w:r w:rsidRPr="0072052F">
              <w:rPr>
                <w:sz w:val="22"/>
                <w:szCs w:val="22"/>
              </w:rPr>
              <w:t xml:space="preserve">V tematickém celku </w:t>
            </w:r>
            <w:r w:rsidRPr="0072052F">
              <w:rPr>
                <w:i/>
                <w:sz w:val="22"/>
                <w:szCs w:val="22"/>
              </w:rPr>
              <w:t xml:space="preserve">Možnosti podnikání v tržní ekonomice </w:t>
            </w:r>
            <w:r w:rsidRPr="0072052F">
              <w:rPr>
                <w:sz w:val="22"/>
                <w:szCs w:val="22"/>
              </w:rPr>
              <w:t xml:space="preserve">se žák seznámí. </w:t>
            </w:r>
          </w:p>
          <w:p w:rsidR="009A7AAE" w:rsidRPr="0072052F" w:rsidRDefault="009A7AAE" w:rsidP="00462549">
            <w:pPr>
              <w:spacing w:after="7" w:line="239" w:lineRule="auto"/>
              <w:ind w:right="89"/>
              <w:jc w:val="both"/>
              <w:rPr>
                <w:b/>
              </w:rPr>
            </w:pPr>
            <w:r w:rsidRPr="0072052F">
              <w:rPr>
                <w:sz w:val="22"/>
                <w:szCs w:val="22"/>
              </w:rPr>
              <w:t xml:space="preserve">V tematickém celku </w:t>
            </w:r>
            <w:r w:rsidRPr="0072052F">
              <w:rPr>
                <w:i/>
                <w:sz w:val="22"/>
                <w:szCs w:val="22"/>
              </w:rPr>
              <w:t xml:space="preserve">Podnik společného stravování </w:t>
            </w:r>
            <w:r w:rsidRPr="0072052F">
              <w:rPr>
                <w:sz w:val="22"/>
                <w:szCs w:val="22"/>
              </w:rPr>
              <w:t xml:space="preserve">se žák seznámí s úkoly, postavením, založením a činností podniku. Pozná předpisy související s provozem. Seznámí se s oblastí majetku-investic.  V tematickém celku </w:t>
            </w:r>
            <w:r w:rsidRPr="0072052F">
              <w:rPr>
                <w:i/>
                <w:sz w:val="22"/>
                <w:szCs w:val="22"/>
              </w:rPr>
              <w:t>Organizace výroby a prodeje</w:t>
            </w:r>
            <w:r w:rsidRPr="0072052F">
              <w:rPr>
                <w:sz w:val="22"/>
                <w:szCs w:val="22"/>
              </w:rPr>
              <w:t xml:space="preserve"> se žák seznámí s výrobním a odbytovým střediskem, s formami prodeje, hospodařením podniku, náklady a výnosy, tvorbou a kalkulací cen. </w:t>
            </w:r>
            <w:r w:rsidRPr="0072052F">
              <w:rPr>
                <w:b/>
                <w:sz w:val="22"/>
                <w:szCs w:val="22"/>
              </w:rPr>
              <w:t xml:space="preserve"> </w:t>
            </w:r>
          </w:p>
          <w:p w:rsidR="009A7AAE" w:rsidRPr="0072052F" w:rsidRDefault="009A7AAE" w:rsidP="00462549">
            <w:pPr>
              <w:spacing w:line="241" w:lineRule="auto"/>
              <w:ind w:right="110"/>
              <w:jc w:val="both"/>
              <w:rPr>
                <w:i/>
              </w:rPr>
            </w:pPr>
            <w:r w:rsidRPr="0072052F">
              <w:rPr>
                <w:sz w:val="22"/>
                <w:szCs w:val="22"/>
              </w:rPr>
              <w:t xml:space="preserve">V tematickém celku </w:t>
            </w:r>
            <w:r w:rsidRPr="0072052F">
              <w:rPr>
                <w:i/>
                <w:sz w:val="22"/>
                <w:szCs w:val="22"/>
              </w:rPr>
              <w:t xml:space="preserve">Financování činnosti podniku </w:t>
            </w:r>
            <w:r w:rsidRPr="0072052F">
              <w:rPr>
                <w:sz w:val="22"/>
                <w:szCs w:val="22"/>
              </w:rPr>
              <w:t xml:space="preserve">se žák seznámí se způsoby nabývání majetku, jeho evidencí a inventarizací, se způsoby financování podnikání a s otázkou daní.  V tematickém celku </w:t>
            </w:r>
            <w:r w:rsidRPr="0072052F">
              <w:rPr>
                <w:i/>
                <w:sz w:val="22"/>
                <w:szCs w:val="22"/>
              </w:rPr>
              <w:t xml:space="preserve">Evidence hospodářských činností </w:t>
            </w:r>
            <w:r w:rsidRPr="0072052F">
              <w:rPr>
                <w:sz w:val="22"/>
                <w:szCs w:val="22"/>
              </w:rPr>
              <w:t>se žák naučí orientovat v evidenci majetku, seznámí se s úvodem do účetnictví a orientuje se v marketingových činnostech. Pozná základní druhy písemností v podniku, naučí se vyplňovat příslušné tiskopisy.</w:t>
            </w:r>
            <w:r w:rsidRPr="0072052F">
              <w:rPr>
                <w:i/>
                <w:sz w:val="22"/>
                <w:szCs w:val="22"/>
              </w:rPr>
              <w:t xml:space="preserve"> </w:t>
            </w:r>
          </w:p>
        </w:tc>
      </w:tr>
      <w:tr w:rsidR="009A7AAE" w:rsidRPr="0072052F" w:rsidTr="00ED321C">
        <w:trPr>
          <w:trHeight w:val="938"/>
        </w:trPr>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9A7AAE" w:rsidRPr="0072052F" w:rsidRDefault="009A7AAE" w:rsidP="00462549">
            <w:pPr>
              <w:spacing w:line="236" w:lineRule="auto"/>
              <w:ind w:right="41"/>
            </w:pPr>
            <w:r w:rsidRPr="0072052F">
              <w:rPr>
                <w:b/>
                <w:sz w:val="22"/>
                <w:szCs w:val="22"/>
              </w:rPr>
              <w:t xml:space="preserve"> Pojetí výuky- výukové strategie </w:t>
            </w:r>
          </w:p>
          <w:p w:rsidR="009A7AAE" w:rsidRPr="0072052F" w:rsidRDefault="009A7AAE" w:rsidP="009A7AAE">
            <w:pPr>
              <w:spacing w:line="259" w:lineRule="auto"/>
            </w:pPr>
            <w:r w:rsidRPr="0072052F">
              <w:rPr>
                <w:b/>
                <w:sz w:val="22"/>
                <w:szCs w:val="22"/>
              </w:rPr>
              <w:t xml:space="preserve"> </w:t>
            </w:r>
            <w:r w:rsidRPr="0072052F">
              <w:rPr>
                <w:i/>
                <w:sz w:val="22"/>
                <w:szCs w:val="22"/>
              </w:rPr>
              <w:t>Výuka je zařazena v každém ročníku po jedné hodině týdně. Je možné, že výuka bude probíhat malotřídní formou, spojením prvního, druhého a třetího ročníku. Z těchto důvodů a vzhledem ke specifikům žáků s nařízenou ÚV jde o individualizovanou výuku</w:t>
            </w:r>
          </w:p>
          <w:p w:rsidR="009A7AAE" w:rsidRPr="0072052F" w:rsidRDefault="009A7AAE" w:rsidP="00462549">
            <w:pPr>
              <w:spacing w:line="259" w:lineRule="auto"/>
              <w:jc w:val="both"/>
            </w:pPr>
            <w:r w:rsidRPr="0072052F">
              <w:rPr>
                <w:sz w:val="22"/>
                <w:szCs w:val="22"/>
              </w:rPr>
              <w:t>Výklad, beseda, práce s odbornou literaturou a tiskem.  Využívány jsou pracovní listy, názorné pomůcky jako např. různá grafická znázornění.</w:t>
            </w:r>
          </w:p>
          <w:p w:rsidR="009A7AAE" w:rsidRPr="0072052F" w:rsidRDefault="009A7AAE" w:rsidP="00462549">
            <w:pPr>
              <w:spacing w:line="259" w:lineRule="auto"/>
              <w:jc w:val="both"/>
            </w:pPr>
            <w:r w:rsidRPr="0072052F">
              <w:rPr>
                <w:sz w:val="22"/>
                <w:szCs w:val="22"/>
              </w:rPr>
              <w:t>Využití individuální práce i práce ve skupinách.  Práce s tiskopisy, využití výpočetní tech</w:t>
            </w:r>
            <w:r>
              <w:rPr>
                <w:sz w:val="22"/>
                <w:szCs w:val="22"/>
              </w:rPr>
              <w:t xml:space="preserve">niky.  Exkurze na úřadu práce, </w:t>
            </w:r>
            <w:r w:rsidRPr="0072052F">
              <w:rPr>
                <w:sz w:val="22"/>
                <w:szCs w:val="22"/>
              </w:rPr>
              <w:t xml:space="preserve">v bance. </w:t>
            </w:r>
          </w:p>
          <w:p w:rsidR="009A7AAE" w:rsidRPr="0072052F" w:rsidRDefault="009A7AAE" w:rsidP="00462549">
            <w:pPr>
              <w:spacing w:line="259" w:lineRule="auto"/>
              <w:jc w:val="both"/>
            </w:pPr>
            <w:r w:rsidRPr="0072052F">
              <w:rPr>
                <w:sz w:val="22"/>
                <w:szCs w:val="22"/>
              </w:rPr>
              <w:t>Využití pomůcek - Občanský zákoník, Živnostenský zákon, Obchodní zákon.</w:t>
            </w:r>
            <w:r w:rsidRPr="0072052F">
              <w:rPr>
                <w:b/>
                <w:sz w:val="22"/>
                <w:szCs w:val="22"/>
              </w:rPr>
              <w:t xml:space="preserve"> </w:t>
            </w:r>
          </w:p>
        </w:tc>
      </w:tr>
      <w:tr w:rsidR="009A7AAE" w:rsidRPr="0072052F" w:rsidTr="00ED321C">
        <w:trPr>
          <w:trHeight w:val="938"/>
        </w:trPr>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9A7AAE" w:rsidRPr="0072052F" w:rsidRDefault="009A7AAE" w:rsidP="00462549">
            <w:pPr>
              <w:spacing w:line="259" w:lineRule="auto"/>
            </w:pPr>
            <w:r w:rsidRPr="0072052F">
              <w:rPr>
                <w:b/>
                <w:sz w:val="22"/>
                <w:szCs w:val="22"/>
              </w:rPr>
              <w:lastRenderedPageBreak/>
              <w:t xml:space="preserve">Hodnocení žáků: </w:t>
            </w:r>
          </w:p>
          <w:p w:rsidR="009A7AAE" w:rsidRPr="0072052F" w:rsidRDefault="009A7AAE" w:rsidP="00462549">
            <w:pPr>
              <w:spacing w:after="2" w:line="239" w:lineRule="auto"/>
              <w:jc w:val="both"/>
            </w:pPr>
            <w:r w:rsidRPr="0072052F">
              <w:rPr>
                <w:sz w:val="22"/>
                <w:szCs w:val="22"/>
              </w:rPr>
              <w:t xml:space="preserve">Pro hodnocení vědomostí a dovedností je průběžně využíváno ústní a písemné zkoušení – hodnocení slovní a numerické. </w:t>
            </w:r>
          </w:p>
          <w:p w:rsidR="009A7AAE" w:rsidRPr="0072052F" w:rsidRDefault="009A7AAE" w:rsidP="00462549">
            <w:pPr>
              <w:spacing w:line="259" w:lineRule="auto"/>
              <w:jc w:val="both"/>
            </w:pPr>
            <w:r w:rsidRPr="0072052F">
              <w:rPr>
                <w:sz w:val="22"/>
                <w:szCs w:val="22"/>
              </w:rPr>
              <w:t>Kritéria hodnocení vychází z Klasifikačního řádu.</w:t>
            </w:r>
            <w:r w:rsidRPr="0072052F">
              <w:rPr>
                <w:b/>
                <w:sz w:val="22"/>
                <w:szCs w:val="22"/>
              </w:rPr>
              <w:t xml:space="preserve"> </w:t>
            </w:r>
          </w:p>
        </w:tc>
      </w:tr>
      <w:tr w:rsidR="009A7AAE" w:rsidRPr="0072052F" w:rsidTr="00ED321C">
        <w:trPr>
          <w:trHeight w:val="2964"/>
        </w:trPr>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9A7AAE" w:rsidRPr="0072052F" w:rsidRDefault="009A7AAE" w:rsidP="00462549">
            <w:pPr>
              <w:spacing w:line="243" w:lineRule="auto"/>
              <w:ind w:right="206"/>
            </w:pPr>
            <w:r w:rsidRPr="0072052F">
              <w:rPr>
                <w:b/>
                <w:sz w:val="22"/>
                <w:szCs w:val="22"/>
              </w:rPr>
              <w:t xml:space="preserve">Přínos předmětu pro rozvoj klíčových kompetencí a průřezových témat: </w:t>
            </w:r>
          </w:p>
          <w:p w:rsidR="009A7AAE" w:rsidRPr="0072052F" w:rsidRDefault="009A7AAE" w:rsidP="009A7AAE">
            <w:pPr>
              <w:spacing w:line="259" w:lineRule="auto"/>
            </w:pPr>
            <w:r w:rsidRPr="0072052F">
              <w:rPr>
                <w:b/>
                <w:sz w:val="22"/>
                <w:szCs w:val="22"/>
              </w:rPr>
              <w:t xml:space="preserve"> Klíčové kompetence</w:t>
            </w:r>
            <w:r w:rsidRPr="0072052F">
              <w:rPr>
                <w:sz w:val="22"/>
                <w:szCs w:val="22"/>
              </w:rPr>
              <w:t xml:space="preserve">: </w:t>
            </w:r>
          </w:p>
          <w:p w:rsidR="009A7AAE" w:rsidRPr="0072052F" w:rsidRDefault="009A7AAE" w:rsidP="00462549">
            <w:pPr>
              <w:spacing w:line="243" w:lineRule="auto"/>
              <w:jc w:val="both"/>
            </w:pPr>
            <w:r w:rsidRPr="0072052F">
              <w:rPr>
                <w:i/>
                <w:sz w:val="22"/>
                <w:szCs w:val="22"/>
              </w:rPr>
              <w:t xml:space="preserve">Komunikativní kompetence – </w:t>
            </w:r>
            <w:r w:rsidRPr="0072052F">
              <w:rPr>
                <w:sz w:val="22"/>
                <w:szCs w:val="22"/>
              </w:rPr>
              <w:t xml:space="preserve">vyjadřovat se přiměřeně v projevech písemných i ústních, vhodně se prezentovat. </w:t>
            </w:r>
          </w:p>
          <w:p w:rsidR="009A7AAE" w:rsidRPr="0072052F" w:rsidRDefault="009A7AAE" w:rsidP="00462549">
            <w:pPr>
              <w:spacing w:after="6"/>
              <w:ind w:right="276"/>
              <w:jc w:val="both"/>
            </w:pPr>
            <w:r w:rsidRPr="0072052F">
              <w:rPr>
                <w:i/>
                <w:sz w:val="22"/>
                <w:szCs w:val="22"/>
              </w:rPr>
              <w:t xml:space="preserve">Personální kompetence - </w:t>
            </w:r>
            <w:r w:rsidRPr="0072052F">
              <w:rPr>
                <w:sz w:val="22"/>
                <w:szCs w:val="22"/>
              </w:rPr>
              <w:t xml:space="preserve">kriticky hodnotit výsledky své práce, přijímat radu druhých. </w:t>
            </w:r>
            <w:r w:rsidRPr="0072052F">
              <w:rPr>
                <w:i/>
                <w:sz w:val="22"/>
                <w:szCs w:val="22"/>
              </w:rPr>
              <w:t xml:space="preserve">Sociální kompetence – </w:t>
            </w:r>
            <w:r w:rsidRPr="0072052F">
              <w:rPr>
                <w:sz w:val="22"/>
                <w:szCs w:val="22"/>
              </w:rPr>
              <w:t xml:space="preserve">plnit odpovědně zadané úkoly. </w:t>
            </w:r>
          </w:p>
          <w:p w:rsidR="009A7AAE" w:rsidRPr="0072052F" w:rsidRDefault="009A7AAE" w:rsidP="00462549">
            <w:pPr>
              <w:spacing w:after="6"/>
              <w:ind w:right="276"/>
              <w:jc w:val="both"/>
            </w:pPr>
            <w:r w:rsidRPr="0072052F">
              <w:rPr>
                <w:b/>
                <w:sz w:val="22"/>
                <w:szCs w:val="22"/>
              </w:rPr>
              <w:t>Průřezová témata</w:t>
            </w:r>
            <w:r w:rsidRPr="0072052F">
              <w:rPr>
                <w:sz w:val="22"/>
                <w:szCs w:val="22"/>
              </w:rPr>
              <w:t xml:space="preserve">: </w:t>
            </w:r>
          </w:p>
          <w:p w:rsidR="009A7AAE" w:rsidRPr="0072052F" w:rsidRDefault="009A7AAE" w:rsidP="00462549">
            <w:pPr>
              <w:spacing w:after="6"/>
              <w:jc w:val="both"/>
            </w:pPr>
            <w:r w:rsidRPr="0072052F">
              <w:rPr>
                <w:i/>
                <w:sz w:val="22"/>
                <w:szCs w:val="22"/>
              </w:rPr>
              <w:t xml:space="preserve">Občan v demokratické společnosti – </w:t>
            </w:r>
            <w:r w:rsidRPr="0072052F">
              <w:rPr>
                <w:sz w:val="22"/>
                <w:szCs w:val="22"/>
              </w:rPr>
              <w:t xml:space="preserve">informace o občanské gramotnosti v oblasti ekonomie a financování, k usnadnění rozhodování při profesní orientaci a dalším vzdělávání. </w:t>
            </w:r>
          </w:p>
          <w:p w:rsidR="009A7AAE" w:rsidRPr="0072052F" w:rsidRDefault="009A7AAE" w:rsidP="00462549">
            <w:pPr>
              <w:spacing w:line="259" w:lineRule="auto"/>
              <w:jc w:val="both"/>
            </w:pPr>
            <w:r w:rsidRPr="0072052F">
              <w:rPr>
                <w:i/>
                <w:sz w:val="22"/>
                <w:szCs w:val="22"/>
              </w:rPr>
              <w:t xml:space="preserve">Člověk a svět práce </w:t>
            </w:r>
            <w:r w:rsidRPr="0072052F">
              <w:rPr>
                <w:sz w:val="22"/>
                <w:szCs w:val="22"/>
              </w:rPr>
              <w:t>- informace k dobrému uplatnění absolventů na trhu práce, základy pro vstup do samostatného podnikání.</w:t>
            </w:r>
            <w:r w:rsidRPr="0072052F">
              <w:rPr>
                <w:b/>
                <w:sz w:val="22"/>
                <w:szCs w:val="22"/>
              </w:rPr>
              <w:t xml:space="preserve"> </w:t>
            </w:r>
          </w:p>
        </w:tc>
      </w:tr>
    </w:tbl>
    <w:p w:rsidR="0072052F" w:rsidRDefault="0072052F" w:rsidP="0072052F">
      <w:pPr>
        <w:spacing w:line="259" w:lineRule="auto"/>
        <w:rPr>
          <w:b/>
          <w:sz w:val="22"/>
          <w:szCs w:val="22"/>
        </w:rPr>
      </w:pPr>
      <w:r w:rsidRPr="0072052F">
        <w:rPr>
          <w:b/>
          <w:sz w:val="22"/>
          <w:szCs w:val="22"/>
        </w:rPr>
        <w:t xml:space="preserve"> </w:t>
      </w: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Pr="0072052F" w:rsidRDefault="009A7AAE" w:rsidP="0072052F">
      <w:pPr>
        <w:spacing w:line="259" w:lineRule="auto"/>
        <w:rPr>
          <w:sz w:val="22"/>
          <w:szCs w:val="22"/>
        </w:rPr>
      </w:pPr>
    </w:p>
    <w:p w:rsidR="0072052F" w:rsidRPr="0072052F" w:rsidRDefault="0072052F" w:rsidP="0072052F">
      <w:pPr>
        <w:spacing w:line="259" w:lineRule="auto"/>
        <w:rPr>
          <w:sz w:val="22"/>
          <w:szCs w:val="22"/>
        </w:rPr>
      </w:pPr>
      <w:r w:rsidRPr="0072052F">
        <w:rPr>
          <w:b/>
          <w:sz w:val="22"/>
          <w:szCs w:val="22"/>
        </w:rPr>
        <w:lastRenderedPageBreak/>
        <w:t xml:space="preserve"> Rozpis výs</w:t>
      </w:r>
      <w:r w:rsidR="00462549">
        <w:rPr>
          <w:b/>
          <w:sz w:val="22"/>
          <w:szCs w:val="22"/>
        </w:rPr>
        <w:t xml:space="preserve">ledků vzdělávání a učiva 1. </w:t>
      </w:r>
      <w:r w:rsidRPr="0072052F">
        <w:rPr>
          <w:b/>
          <w:sz w:val="22"/>
          <w:szCs w:val="22"/>
        </w:rPr>
        <w:t>ročník</w:t>
      </w:r>
      <w:r w:rsidRPr="0072052F">
        <w:rPr>
          <w:b/>
          <w:sz w:val="22"/>
          <w:szCs w:val="22"/>
        </w:rPr>
        <w:tab/>
      </w:r>
      <w:r w:rsidRPr="0072052F">
        <w:rPr>
          <w:b/>
          <w:sz w:val="22"/>
          <w:szCs w:val="22"/>
        </w:rPr>
        <w:tab/>
      </w:r>
      <w:r w:rsidRPr="0072052F">
        <w:rPr>
          <w:b/>
          <w:sz w:val="22"/>
          <w:szCs w:val="22"/>
        </w:rPr>
        <w:tab/>
      </w:r>
      <w:r w:rsidRPr="0072052F">
        <w:rPr>
          <w:b/>
          <w:sz w:val="22"/>
          <w:szCs w:val="22"/>
        </w:rPr>
        <w:tab/>
        <w:t xml:space="preserve">    </w:t>
      </w:r>
      <w:r w:rsidR="00462549">
        <w:rPr>
          <w:b/>
          <w:sz w:val="22"/>
          <w:szCs w:val="22"/>
        </w:rPr>
        <w:t xml:space="preserve">                celkem 33</w:t>
      </w:r>
      <w:r w:rsidRPr="0072052F">
        <w:rPr>
          <w:b/>
          <w:sz w:val="22"/>
          <w:szCs w:val="22"/>
        </w:rPr>
        <w:t xml:space="preserve"> hodin</w:t>
      </w:r>
    </w:p>
    <w:tbl>
      <w:tblPr>
        <w:tblW w:w="9804" w:type="dxa"/>
        <w:tblInd w:w="-84" w:type="dxa"/>
        <w:tblCellMar>
          <w:top w:w="137" w:type="dxa"/>
          <w:left w:w="84" w:type="dxa"/>
          <w:right w:w="115" w:type="dxa"/>
        </w:tblCellMar>
        <w:tblLook w:val="04A0" w:firstRow="1" w:lastRow="0" w:firstColumn="1" w:lastColumn="0" w:noHBand="0" w:noVBand="1"/>
      </w:tblPr>
      <w:tblGrid>
        <w:gridCol w:w="4421"/>
        <w:gridCol w:w="4483"/>
        <w:gridCol w:w="900"/>
      </w:tblGrid>
      <w:tr w:rsidR="0072052F" w:rsidRPr="0072052F" w:rsidTr="00462549">
        <w:trPr>
          <w:trHeight w:val="565"/>
        </w:trPr>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Výsledky vzdělávání</w:t>
            </w:r>
            <w:r w:rsidRPr="0072052F">
              <w:rPr>
                <w:sz w:val="22"/>
                <w:szCs w:val="22"/>
              </w:rPr>
              <w:t xml:space="preserve">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Rozpis učiva</w:t>
            </w:r>
            <w:r w:rsidRPr="0072052F">
              <w:rPr>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jc w:val="center"/>
            </w:pPr>
            <w:r w:rsidRPr="0072052F">
              <w:rPr>
                <w:b/>
                <w:sz w:val="22"/>
                <w:szCs w:val="22"/>
              </w:rPr>
              <w:t xml:space="preserve">Počet hodin </w:t>
            </w:r>
          </w:p>
        </w:tc>
      </w:tr>
      <w:tr w:rsidR="0072052F" w:rsidRPr="0072052F" w:rsidTr="00462549">
        <w:trPr>
          <w:trHeight w:val="1445"/>
        </w:trPr>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sz w:val="22"/>
                <w:szCs w:val="22"/>
              </w:rPr>
              <w:t xml:space="preserve">Žák: </w:t>
            </w:r>
          </w:p>
          <w:p w:rsidR="0072052F" w:rsidRPr="0072052F" w:rsidRDefault="0072052F" w:rsidP="00462549">
            <w:pPr>
              <w:numPr>
                <w:ilvl w:val="0"/>
                <w:numId w:val="27"/>
              </w:numPr>
              <w:spacing w:line="259" w:lineRule="auto"/>
              <w:ind w:left="226" w:hanging="125"/>
              <w:jc w:val="both"/>
            </w:pPr>
            <w:r w:rsidRPr="0072052F">
              <w:rPr>
                <w:sz w:val="22"/>
                <w:szCs w:val="22"/>
              </w:rPr>
              <w:t xml:space="preserve">správně používá a aplikuje v praxi základní </w:t>
            </w:r>
          </w:p>
          <w:p w:rsidR="0072052F" w:rsidRPr="0072052F" w:rsidRDefault="0072052F" w:rsidP="00462549">
            <w:pPr>
              <w:spacing w:line="259" w:lineRule="auto"/>
              <w:ind w:left="226"/>
            </w:pPr>
            <w:r w:rsidRPr="0072052F">
              <w:rPr>
                <w:sz w:val="22"/>
                <w:szCs w:val="22"/>
              </w:rPr>
              <w:t xml:space="preserve">ekonomické pojmy </w:t>
            </w:r>
          </w:p>
          <w:p w:rsidR="0072052F" w:rsidRPr="0072052F" w:rsidRDefault="0072052F" w:rsidP="00462549">
            <w:pPr>
              <w:numPr>
                <w:ilvl w:val="0"/>
                <w:numId w:val="27"/>
              </w:numPr>
              <w:spacing w:line="259" w:lineRule="auto"/>
              <w:ind w:left="226" w:hanging="125"/>
              <w:jc w:val="both"/>
            </w:pPr>
            <w:r w:rsidRPr="0072052F">
              <w:rPr>
                <w:sz w:val="22"/>
                <w:szCs w:val="22"/>
              </w:rPr>
              <w:t xml:space="preserve">umí vysvětlit faktory výroby </w:t>
            </w:r>
          </w:p>
          <w:p w:rsidR="0072052F" w:rsidRPr="0072052F" w:rsidRDefault="0072052F" w:rsidP="00462549">
            <w:pPr>
              <w:numPr>
                <w:ilvl w:val="0"/>
                <w:numId w:val="27"/>
              </w:numPr>
              <w:spacing w:line="259" w:lineRule="auto"/>
              <w:ind w:left="226" w:hanging="125"/>
              <w:jc w:val="both"/>
            </w:pPr>
            <w:r w:rsidRPr="0072052F">
              <w:rPr>
                <w:sz w:val="22"/>
                <w:szCs w:val="22"/>
              </w:rPr>
              <w:t xml:space="preserve">popíše co je životní úroveň </w:t>
            </w:r>
          </w:p>
          <w:p w:rsidR="0072052F" w:rsidRPr="0072052F" w:rsidRDefault="0072052F" w:rsidP="00462549">
            <w:pPr>
              <w:numPr>
                <w:ilvl w:val="0"/>
                <w:numId w:val="27"/>
              </w:numPr>
              <w:spacing w:line="259" w:lineRule="auto"/>
              <w:ind w:left="226" w:hanging="125"/>
              <w:jc w:val="both"/>
            </w:pP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after="6" w:line="234" w:lineRule="auto"/>
              <w:ind w:right="30"/>
              <w:rPr>
                <w:b/>
              </w:rPr>
            </w:pPr>
          </w:p>
          <w:p w:rsidR="0072052F" w:rsidRPr="0072052F" w:rsidRDefault="0072052F" w:rsidP="00462549">
            <w:pPr>
              <w:spacing w:after="6" w:line="234" w:lineRule="auto"/>
              <w:ind w:right="30"/>
            </w:pPr>
            <w:r w:rsidRPr="0072052F">
              <w:rPr>
                <w:b/>
                <w:sz w:val="22"/>
                <w:szCs w:val="22"/>
              </w:rPr>
              <w:t xml:space="preserve">1. Základní ekonomické pojmy </w:t>
            </w:r>
            <w:r w:rsidRPr="0072052F">
              <w:rPr>
                <w:sz w:val="22"/>
                <w:szCs w:val="22"/>
              </w:rPr>
              <w:t xml:space="preserve">Hospodaření a potřeby </w:t>
            </w:r>
          </w:p>
          <w:p w:rsidR="0072052F" w:rsidRPr="0072052F" w:rsidRDefault="0072052F" w:rsidP="00462549">
            <w:pPr>
              <w:spacing w:line="259" w:lineRule="auto"/>
            </w:pPr>
            <w:r w:rsidRPr="0072052F">
              <w:rPr>
                <w:sz w:val="22"/>
                <w:szCs w:val="22"/>
              </w:rPr>
              <w:t xml:space="preserve">Výroba a její základní faktory </w:t>
            </w:r>
          </w:p>
          <w:p w:rsidR="0072052F" w:rsidRPr="0072052F" w:rsidRDefault="0072052F" w:rsidP="00462549">
            <w:pPr>
              <w:spacing w:line="259" w:lineRule="auto"/>
            </w:pPr>
            <w:r w:rsidRPr="0072052F">
              <w:rPr>
                <w:sz w:val="22"/>
                <w:szCs w:val="22"/>
              </w:rPr>
              <w:t xml:space="preserve">Životní úroveň </w:t>
            </w:r>
          </w:p>
          <w:p w:rsidR="0072052F" w:rsidRPr="0072052F" w:rsidRDefault="0072052F" w:rsidP="00462549">
            <w:pPr>
              <w:spacing w:line="259" w:lineRule="auto"/>
            </w:pPr>
            <w:r w:rsidRPr="0072052F">
              <w:rPr>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29"/>
              <w:jc w:val="center"/>
            </w:pPr>
            <w:r w:rsidRPr="0072052F">
              <w:rPr>
                <w:b/>
                <w:sz w:val="22"/>
                <w:szCs w:val="22"/>
              </w:rPr>
              <w:t xml:space="preserve"> </w:t>
            </w:r>
          </w:p>
          <w:p w:rsidR="0072052F" w:rsidRPr="0072052F" w:rsidRDefault="0072052F" w:rsidP="00462549">
            <w:pPr>
              <w:spacing w:line="259" w:lineRule="auto"/>
              <w:ind w:left="84"/>
              <w:jc w:val="center"/>
            </w:pPr>
            <w:r w:rsidRPr="0072052F">
              <w:rPr>
                <w:sz w:val="22"/>
                <w:szCs w:val="22"/>
              </w:rPr>
              <w:t xml:space="preserve"> </w:t>
            </w:r>
          </w:p>
        </w:tc>
      </w:tr>
      <w:tr w:rsidR="0072052F" w:rsidRPr="0072052F" w:rsidTr="00462549">
        <w:trPr>
          <w:trHeight w:val="1193"/>
        </w:trPr>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numPr>
                <w:ilvl w:val="0"/>
                <w:numId w:val="28"/>
              </w:numPr>
              <w:spacing w:line="259" w:lineRule="auto"/>
              <w:ind w:left="226" w:right="512" w:hanging="226"/>
              <w:jc w:val="both"/>
            </w:pPr>
            <w:r w:rsidRPr="0072052F">
              <w:rPr>
                <w:sz w:val="22"/>
                <w:szCs w:val="22"/>
              </w:rPr>
              <w:t xml:space="preserve">vysvětlí co je trh </w:t>
            </w:r>
          </w:p>
          <w:p w:rsidR="0072052F" w:rsidRPr="0072052F" w:rsidRDefault="0072052F" w:rsidP="00462549">
            <w:pPr>
              <w:numPr>
                <w:ilvl w:val="0"/>
                <w:numId w:val="28"/>
              </w:numPr>
              <w:spacing w:line="259" w:lineRule="auto"/>
              <w:ind w:left="226" w:right="512" w:hanging="226"/>
              <w:jc w:val="both"/>
            </w:pPr>
            <w:r w:rsidRPr="0072052F">
              <w:rPr>
                <w:sz w:val="22"/>
                <w:szCs w:val="22"/>
              </w:rPr>
              <w:t xml:space="preserve">posoudí vliv ceny na nabídku a poptávku - popíše základní prvky fungování tržní ekonomiky </w:t>
            </w:r>
          </w:p>
          <w:p w:rsidR="0072052F" w:rsidRPr="0072052F" w:rsidRDefault="0072052F" w:rsidP="00462549">
            <w:pPr>
              <w:spacing w:line="259" w:lineRule="auto"/>
              <w:ind w:right="512"/>
              <w:jc w:val="both"/>
            </w:pP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 xml:space="preserve">2. Tržní ekonomika </w:t>
            </w:r>
          </w:p>
          <w:p w:rsidR="0072052F" w:rsidRPr="0072052F" w:rsidRDefault="0072052F" w:rsidP="00462549">
            <w:pPr>
              <w:spacing w:line="259" w:lineRule="auto"/>
            </w:pPr>
            <w:r w:rsidRPr="0072052F">
              <w:rPr>
                <w:sz w:val="22"/>
                <w:szCs w:val="22"/>
              </w:rPr>
              <w:t xml:space="preserve">Podstata fungování, trh, nabídka a poptávka </w:t>
            </w:r>
          </w:p>
          <w:p w:rsidR="0072052F" w:rsidRPr="0072052F" w:rsidRDefault="0072052F" w:rsidP="00462549">
            <w:pPr>
              <w:spacing w:line="259" w:lineRule="auto"/>
            </w:pPr>
            <w:r w:rsidRPr="0072052F">
              <w:rPr>
                <w:sz w:val="22"/>
                <w:szCs w:val="22"/>
              </w:rPr>
              <w:t xml:space="preserve">Předpoklady fungování tržní ekonomiky </w:t>
            </w:r>
          </w:p>
          <w:p w:rsidR="0072052F" w:rsidRPr="0072052F" w:rsidRDefault="0072052F" w:rsidP="00462549">
            <w:pPr>
              <w:spacing w:line="259" w:lineRule="auto"/>
            </w:pPr>
            <w:r w:rsidRPr="0072052F">
              <w:rPr>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29"/>
              <w:jc w:val="center"/>
            </w:pPr>
          </w:p>
          <w:p w:rsidR="0072052F" w:rsidRPr="0072052F" w:rsidRDefault="0072052F" w:rsidP="00462549">
            <w:pPr>
              <w:spacing w:line="259" w:lineRule="auto"/>
              <w:ind w:left="84"/>
              <w:jc w:val="center"/>
            </w:pPr>
            <w:r w:rsidRPr="0072052F">
              <w:rPr>
                <w:sz w:val="22"/>
                <w:szCs w:val="22"/>
              </w:rPr>
              <w:t xml:space="preserve"> </w:t>
            </w:r>
          </w:p>
        </w:tc>
      </w:tr>
      <w:tr w:rsidR="0072052F" w:rsidRPr="0072052F" w:rsidTr="00462549">
        <w:trPr>
          <w:trHeight w:val="1190"/>
        </w:trPr>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pStyle w:val="Odstavecseseznamem"/>
              <w:numPr>
                <w:ilvl w:val="0"/>
                <w:numId w:val="32"/>
              </w:numPr>
              <w:ind w:left="226" w:hanging="226"/>
              <w:jc w:val="both"/>
            </w:pPr>
            <w:r w:rsidRPr="0072052F">
              <w:rPr>
                <w:sz w:val="22"/>
                <w:szCs w:val="22"/>
              </w:rPr>
              <w:t xml:space="preserve">správně používá a aplikuje v praxi základní pojmy </w:t>
            </w:r>
          </w:p>
          <w:p w:rsidR="0072052F" w:rsidRPr="0072052F" w:rsidRDefault="0072052F" w:rsidP="00462549">
            <w:pPr>
              <w:pStyle w:val="Odstavecseseznamem"/>
              <w:numPr>
                <w:ilvl w:val="0"/>
                <w:numId w:val="32"/>
              </w:numPr>
              <w:spacing w:line="259" w:lineRule="auto"/>
              <w:ind w:left="226" w:hanging="226"/>
              <w:jc w:val="both"/>
            </w:pPr>
            <w:r w:rsidRPr="0072052F">
              <w:rPr>
                <w:sz w:val="22"/>
                <w:szCs w:val="22"/>
              </w:rPr>
              <w:t xml:space="preserve">orientuje se v pojmech obchod v NH </w:t>
            </w:r>
          </w:p>
          <w:p w:rsidR="0072052F" w:rsidRPr="0072052F" w:rsidRDefault="0072052F" w:rsidP="00462549">
            <w:pPr>
              <w:pStyle w:val="Odstavecseseznamem"/>
              <w:numPr>
                <w:ilvl w:val="0"/>
                <w:numId w:val="32"/>
              </w:numPr>
              <w:spacing w:line="259" w:lineRule="auto"/>
              <w:ind w:left="226" w:hanging="226"/>
              <w:jc w:val="both"/>
            </w:pPr>
            <w:r w:rsidRPr="0072052F">
              <w:rPr>
                <w:sz w:val="22"/>
                <w:szCs w:val="22"/>
              </w:rPr>
              <w:t>popíše základní úkoly a členění obchodu</w:t>
            </w:r>
          </w:p>
          <w:p w:rsidR="0072052F" w:rsidRPr="00462549" w:rsidRDefault="0072052F" w:rsidP="00462549">
            <w:pPr>
              <w:pStyle w:val="Odstavecseseznamem"/>
              <w:spacing w:line="259" w:lineRule="auto"/>
              <w:ind w:left="226"/>
              <w:jc w:val="both"/>
            </w:pP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 xml:space="preserve">3. Národní hospodářství </w:t>
            </w:r>
          </w:p>
          <w:p w:rsidR="0072052F" w:rsidRPr="0072052F" w:rsidRDefault="0072052F" w:rsidP="00462549">
            <w:pPr>
              <w:spacing w:line="259" w:lineRule="auto"/>
            </w:pPr>
            <w:r w:rsidRPr="0072052F">
              <w:rPr>
                <w:sz w:val="22"/>
                <w:szCs w:val="22"/>
              </w:rPr>
              <w:t xml:space="preserve">Pojem, členění, činitelé ovlivňující NH </w:t>
            </w:r>
          </w:p>
          <w:p w:rsidR="0072052F" w:rsidRPr="0072052F" w:rsidRDefault="0072052F" w:rsidP="00462549">
            <w:pPr>
              <w:spacing w:line="259" w:lineRule="auto"/>
            </w:pPr>
            <w:r w:rsidRPr="0072052F">
              <w:rPr>
                <w:sz w:val="22"/>
                <w:szCs w:val="22"/>
              </w:rPr>
              <w:t xml:space="preserve">Obchod jako součást národního hospodářství Úkoly a členění obchodu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29"/>
              <w:jc w:val="center"/>
            </w:pPr>
          </w:p>
        </w:tc>
      </w:tr>
      <w:tr w:rsidR="0072052F" w:rsidRPr="0072052F" w:rsidTr="00462549">
        <w:trPr>
          <w:trHeight w:val="941"/>
        </w:trPr>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numPr>
                <w:ilvl w:val="0"/>
                <w:numId w:val="29"/>
              </w:numPr>
              <w:spacing w:line="259" w:lineRule="auto"/>
              <w:ind w:left="226" w:hanging="226"/>
              <w:jc w:val="both"/>
            </w:pPr>
            <w:r w:rsidRPr="0072052F">
              <w:rPr>
                <w:sz w:val="22"/>
                <w:szCs w:val="22"/>
              </w:rPr>
              <w:t xml:space="preserve">popíše úkoly a význam cestovního ruchu </w:t>
            </w:r>
          </w:p>
          <w:p w:rsidR="0072052F" w:rsidRPr="0072052F" w:rsidRDefault="0072052F" w:rsidP="00462549">
            <w:pPr>
              <w:numPr>
                <w:ilvl w:val="0"/>
                <w:numId w:val="29"/>
              </w:numPr>
              <w:spacing w:line="259" w:lineRule="auto"/>
              <w:ind w:left="226" w:hanging="226"/>
              <w:jc w:val="both"/>
            </w:pPr>
            <w:r w:rsidRPr="0072052F">
              <w:rPr>
                <w:sz w:val="22"/>
                <w:szCs w:val="22"/>
              </w:rPr>
              <w:t xml:space="preserve">orientuje se v členění společného stravování </w:t>
            </w:r>
          </w:p>
        </w:tc>
        <w:tc>
          <w:tcPr>
            <w:tcW w:w="4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52F" w:rsidRPr="0072052F" w:rsidRDefault="0072052F" w:rsidP="00462549">
            <w:pPr>
              <w:spacing w:line="259" w:lineRule="auto"/>
            </w:pPr>
            <w:r w:rsidRPr="0072052F">
              <w:rPr>
                <w:b/>
                <w:sz w:val="22"/>
                <w:szCs w:val="22"/>
              </w:rPr>
              <w:t xml:space="preserve">4. Cestovní ruch a společné stravování </w:t>
            </w:r>
          </w:p>
          <w:p w:rsidR="0072052F" w:rsidRPr="0072052F" w:rsidRDefault="0072052F" w:rsidP="00462549">
            <w:pPr>
              <w:spacing w:line="259" w:lineRule="auto"/>
            </w:pPr>
            <w:r w:rsidRPr="0072052F">
              <w:rPr>
                <w:sz w:val="22"/>
                <w:szCs w:val="22"/>
              </w:rPr>
              <w:t xml:space="preserve">Význam a úkoly </w:t>
            </w:r>
          </w:p>
          <w:p w:rsidR="0072052F" w:rsidRDefault="0072052F" w:rsidP="00462549">
            <w:pPr>
              <w:spacing w:line="259" w:lineRule="auto"/>
            </w:pPr>
            <w:r w:rsidRPr="0072052F">
              <w:rPr>
                <w:sz w:val="22"/>
                <w:szCs w:val="22"/>
              </w:rPr>
              <w:t xml:space="preserve">Členění společného stravování </w:t>
            </w:r>
          </w:p>
          <w:p w:rsidR="00462549" w:rsidRPr="0072052F" w:rsidRDefault="00462549" w:rsidP="00462549">
            <w:pPr>
              <w:spacing w:line="259"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29"/>
              <w:jc w:val="center"/>
            </w:pPr>
          </w:p>
        </w:tc>
      </w:tr>
    </w:tbl>
    <w:p w:rsidR="0072052F" w:rsidRDefault="0072052F" w:rsidP="0072052F">
      <w:pPr>
        <w:spacing w:line="259" w:lineRule="auto"/>
        <w:rPr>
          <w:sz w:val="22"/>
          <w:szCs w:val="22"/>
        </w:rPr>
      </w:pPr>
      <w:r w:rsidRPr="0072052F">
        <w:rPr>
          <w:sz w:val="22"/>
          <w:szCs w:val="22"/>
        </w:rPr>
        <w:t xml:space="preserve"> </w:t>
      </w:r>
    </w:p>
    <w:p w:rsidR="00462549" w:rsidRPr="0072052F" w:rsidRDefault="00462549" w:rsidP="0072052F">
      <w:pPr>
        <w:spacing w:line="259" w:lineRule="auto"/>
        <w:rPr>
          <w:sz w:val="22"/>
          <w:szCs w:val="22"/>
        </w:rPr>
      </w:pPr>
    </w:p>
    <w:p w:rsidR="0072052F" w:rsidRPr="0072052F" w:rsidRDefault="0072052F" w:rsidP="0072052F">
      <w:pPr>
        <w:spacing w:line="259" w:lineRule="auto"/>
        <w:rPr>
          <w:sz w:val="22"/>
          <w:szCs w:val="22"/>
        </w:rPr>
      </w:pPr>
      <w:r w:rsidRPr="0072052F">
        <w:rPr>
          <w:sz w:val="22"/>
          <w:szCs w:val="22"/>
        </w:rPr>
        <w:t xml:space="preserve"> </w:t>
      </w:r>
      <w:r w:rsidRPr="0072052F">
        <w:rPr>
          <w:b/>
          <w:sz w:val="22"/>
          <w:szCs w:val="22"/>
        </w:rPr>
        <w:t xml:space="preserve">Rozpis výsledků vzdělávání a učiva </w:t>
      </w:r>
      <w:r w:rsidR="00462549">
        <w:rPr>
          <w:b/>
          <w:sz w:val="22"/>
          <w:szCs w:val="22"/>
        </w:rPr>
        <w:t xml:space="preserve">pro 2. ročník </w:t>
      </w:r>
      <w:r w:rsidR="00462549">
        <w:rPr>
          <w:b/>
          <w:sz w:val="22"/>
          <w:szCs w:val="22"/>
        </w:rPr>
        <w:tab/>
      </w:r>
      <w:r w:rsidR="00462549">
        <w:rPr>
          <w:b/>
          <w:sz w:val="22"/>
          <w:szCs w:val="22"/>
        </w:rPr>
        <w:tab/>
      </w:r>
      <w:r w:rsidR="00462549">
        <w:rPr>
          <w:b/>
          <w:sz w:val="22"/>
          <w:szCs w:val="22"/>
        </w:rPr>
        <w:tab/>
      </w:r>
      <w:r w:rsidR="00462549">
        <w:rPr>
          <w:b/>
          <w:sz w:val="22"/>
          <w:szCs w:val="22"/>
        </w:rPr>
        <w:tab/>
        <w:t>celkem 33</w:t>
      </w:r>
      <w:r w:rsidR="00462549" w:rsidRPr="0072052F">
        <w:rPr>
          <w:b/>
          <w:sz w:val="22"/>
          <w:szCs w:val="22"/>
        </w:rPr>
        <w:t xml:space="preserve"> hodin</w:t>
      </w:r>
    </w:p>
    <w:tbl>
      <w:tblPr>
        <w:tblW w:w="9497" w:type="dxa"/>
        <w:tblInd w:w="-137" w:type="dxa"/>
        <w:tblLayout w:type="fixed"/>
        <w:tblCellMar>
          <w:top w:w="134" w:type="dxa"/>
          <w:left w:w="0" w:type="dxa"/>
          <w:right w:w="46" w:type="dxa"/>
        </w:tblCellMar>
        <w:tblLook w:val="04A0" w:firstRow="1" w:lastRow="0" w:firstColumn="1" w:lastColumn="0" w:noHBand="0" w:noVBand="1"/>
      </w:tblPr>
      <w:tblGrid>
        <w:gridCol w:w="66"/>
        <w:gridCol w:w="4045"/>
        <w:gridCol w:w="4536"/>
        <w:gridCol w:w="850"/>
      </w:tblGrid>
      <w:tr w:rsidR="0072052F" w:rsidRPr="0072052F" w:rsidTr="00462549">
        <w:trPr>
          <w:trHeight w:val="51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84"/>
            </w:pPr>
            <w:r w:rsidRPr="0072052F">
              <w:rPr>
                <w:b/>
                <w:sz w:val="22"/>
                <w:szCs w:val="22"/>
              </w:rPr>
              <w:t xml:space="preserve">Výsledky vzdělávání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84"/>
            </w:pPr>
            <w:r w:rsidRPr="0072052F">
              <w:rPr>
                <w:b/>
                <w:sz w:val="22"/>
                <w:szCs w:val="22"/>
              </w:rPr>
              <w:t xml:space="preserve">Rozpis učiva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25"/>
              <w:jc w:val="center"/>
            </w:pPr>
            <w:r w:rsidRPr="0072052F">
              <w:rPr>
                <w:b/>
                <w:sz w:val="22"/>
                <w:szCs w:val="22"/>
              </w:rPr>
              <w:t xml:space="preserve">Počet hodin </w:t>
            </w:r>
          </w:p>
        </w:tc>
      </w:tr>
      <w:tr w:rsidR="0072052F" w:rsidRPr="0072052F" w:rsidTr="009A7AAE">
        <w:trPr>
          <w:trHeight w:val="656"/>
        </w:trPr>
        <w:tc>
          <w:tcPr>
            <w:tcW w:w="66" w:type="dxa"/>
            <w:tcBorders>
              <w:top w:val="single" w:sz="4" w:space="0" w:color="000000"/>
              <w:left w:val="single" w:sz="4" w:space="0" w:color="000000"/>
              <w:bottom w:val="single" w:sz="4" w:space="0" w:color="000000"/>
              <w:right w:val="nil"/>
            </w:tcBorders>
            <w:shd w:val="clear" w:color="auto" w:fill="auto"/>
          </w:tcPr>
          <w:p w:rsidR="0072052F" w:rsidRPr="0072052F" w:rsidRDefault="0072052F" w:rsidP="00462549">
            <w:pPr>
              <w:tabs>
                <w:tab w:val="left" w:pos="-265"/>
              </w:tabs>
              <w:spacing w:line="259" w:lineRule="auto"/>
              <w:ind w:left="84"/>
            </w:pPr>
          </w:p>
          <w:p w:rsidR="0072052F" w:rsidRPr="0072052F" w:rsidRDefault="0072052F" w:rsidP="00462549">
            <w:pPr>
              <w:tabs>
                <w:tab w:val="left" w:pos="-265"/>
              </w:tabs>
              <w:spacing w:line="259" w:lineRule="auto"/>
              <w:ind w:left="84"/>
            </w:pPr>
            <w:r w:rsidRPr="0072052F">
              <w:rPr>
                <w:rFonts w:eastAsia="Arial"/>
                <w:sz w:val="22"/>
                <w:szCs w:val="22"/>
              </w:rPr>
              <w:t xml:space="preserve"> </w:t>
            </w:r>
          </w:p>
        </w:tc>
        <w:tc>
          <w:tcPr>
            <w:tcW w:w="4045" w:type="dxa"/>
            <w:tcBorders>
              <w:top w:val="single" w:sz="4" w:space="0" w:color="000000"/>
              <w:left w:val="nil"/>
              <w:bottom w:val="single" w:sz="4" w:space="0" w:color="000000"/>
              <w:right w:val="single" w:sz="4" w:space="0" w:color="000000"/>
            </w:tcBorders>
            <w:shd w:val="clear" w:color="auto" w:fill="auto"/>
            <w:vAlign w:val="bottom"/>
          </w:tcPr>
          <w:p w:rsidR="0072052F" w:rsidRPr="0072052F" w:rsidRDefault="0072052F" w:rsidP="00462549">
            <w:pPr>
              <w:tabs>
                <w:tab w:val="left" w:pos="-265"/>
              </w:tabs>
              <w:spacing w:line="259" w:lineRule="auto"/>
              <w:ind w:left="84" w:right="461"/>
            </w:pPr>
            <w:r w:rsidRPr="0072052F">
              <w:rPr>
                <w:sz w:val="22"/>
                <w:szCs w:val="22"/>
              </w:rPr>
              <w:t xml:space="preserve"> </w:t>
            </w:r>
          </w:p>
          <w:p w:rsidR="0072052F" w:rsidRPr="00462549" w:rsidRDefault="0072052F" w:rsidP="00462549">
            <w:pPr>
              <w:pStyle w:val="Odstavecseseznamem"/>
              <w:numPr>
                <w:ilvl w:val="0"/>
                <w:numId w:val="80"/>
              </w:numPr>
              <w:tabs>
                <w:tab w:val="left" w:pos="-265"/>
              </w:tabs>
              <w:spacing w:line="259" w:lineRule="auto"/>
              <w:ind w:right="461"/>
            </w:pPr>
            <w:r w:rsidRPr="00462549">
              <w:rPr>
                <w:sz w:val="22"/>
                <w:szCs w:val="22"/>
              </w:rPr>
              <w:t xml:space="preserve">Popíše základní prvky právních norem pro </w:t>
            </w:r>
          </w:p>
          <w:p w:rsidR="0072052F" w:rsidRPr="00462549" w:rsidRDefault="0072052F" w:rsidP="00462549">
            <w:pPr>
              <w:pStyle w:val="Odstavecseseznamem"/>
              <w:numPr>
                <w:ilvl w:val="0"/>
                <w:numId w:val="80"/>
              </w:numPr>
              <w:tabs>
                <w:tab w:val="left" w:pos="-265"/>
              </w:tabs>
              <w:spacing w:line="236" w:lineRule="auto"/>
            </w:pPr>
            <w:r w:rsidRPr="00462549">
              <w:rPr>
                <w:sz w:val="22"/>
                <w:szCs w:val="22"/>
              </w:rPr>
              <w:t xml:space="preserve">podnikání, dovede charakterizovat jejich základní znaky </w:t>
            </w:r>
          </w:p>
          <w:p w:rsidR="0072052F" w:rsidRPr="00462549" w:rsidRDefault="0072052F" w:rsidP="00462549">
            <w:pPr>
              <w:pStyle w:val="Odstavecseseznamem"/>
              <w:numPr>
                <w:ilvl w:val="0"/>
                <w:numId w:val="80"/>
              </w:numPr>
              <w:tabs>
                <w:tab w:val="left" w:pos="-265"/>
              </w:tabs>
              <w:spacing w:after="232" w:line="259" w:lineRule="auto"/>
              <w:ind w:right="300"/>
            </w:pPr>
            <w:r w:rsidRPr="00462549">
              <w:rPr>
                <w:sz w:val="22"/>
                <w:szCs w:val="22"/>
              </w:rPr>
              <w:t>posoudí vhodné právní formy podnikání pro obor</w:t>
            </w:r>
          </w:p>
          <w:p w:rsidR="0072052F" w:rsidRPr="0072052F" w:rsidRDefault="0072052F" w:rsidP="00462549">
            <w:pPr>
              <w:pStyle w:val="Odstavecseseznamem"/>
              <w:numPr>
                <w:ilvl w:val="0"/>
                <w:numId w:val="33"/>
              </w:numPr>
              <w:tabs>
                <w:tab w:val="left" w:pos="-265"/>
              </w:tabs>
              <w:spacing w:line="242" w:lineRule="auto"/>
              <w:jc w:val="both"/>
            </w:pPr>
            <w:r w:rsidRPr="0072052F">
              <w:rPr>
                <w:sz w:val="22"/>
                <w:szCs w:val="22"/>
              </w:rPr>
              <w:t xml:space="preserve">komentuje jednotlivé kroky při zakládání a ukončení živnosti </w:t>
            </w:r>
          </w:p>
          <w:p w:rsidR="0072052F" w:rsidRPr="0072052F" w:rsidRDefault="0072052F" w:rsidP="00462549">
            <w:pPr>
              <w:pStyle w:val="Odstavecseseznamem"/>
              <w:numPr>
                <w:ilvl w:val="0"/>
                <w:numId w:val="33"/>
              </w:numPr>
              <w:tabs>
                <w:tab w:val="left" w:pos="-265"/>
              </w:tabs>
              <w:spacing w:after="5" w:line="238" w:lineRule="auto"/>
              <w:jc w:val="both"/>
            </w:pPr>
            <w:r w:rsidRPr="0072052F">
              <w:rPr>
                <w:sz w:val="22"/>
                <w:szCs w:val="22"/>
              </w:rPr>
              <w:t xml:space="preserve">orientuje se v náležitostech a přílohách žádosti o živnostenské podnikání </w:t>
            </w:r>
          </w:p>
          <w:p w:rsidR="0072052F" w:rsidRPr="0072052F" w:rsidRDefault="0072052F" w:rsidP="00462549">
            <w:pPr>
              <w:pStyle w:val="Odstavecseseznamem"/>
              <w:numPr>
                <w:ilvl w:val="0"/>
                <w:numId w:val="33"/>
              </w:numPr>
              <w:tabs>
                <w:tab w:val="left" w:pos="-265"/>
              </w:tabs>
              <w:spacing w:after="5" w:line="238" w:lineRule="auto"/>
              <w:jc w:val="both"/>
            </w:pPr>
            <w:r w:rsidRPr="0072052F">
              <w:rPr>
                <w:sz w:val="22"/>
                <w:szCs w:val="22"/>
              </w:rPr>
              <w:t xml:space="preserve">orientuje se v obchodním a živnostenském zákoně </w:t>
            </w:r>
          </w:p>
          <w:p w:rsidR="0072052F" w:rsidRPr="0072052F" w:rsidRDefault="0072052F" w:rsidP="00462549">
            <w:pPr>
              <w:pStyle w:val="Odstavecseseznamem"/>
              <w:numPr>
                <w:ilvl w:val="0"/>
                <w:numId w:val="33"/>
              </w:numPr>
              <w:tabs>
                <w:tab w:val="left" w:pos="-265"/>
              </w:tabs>
              <w:spacing w:line="259" w:lineRule="auto"/>
              <w:jc w:val="both"/>
            </w:pPr>
            <w:r w:rsidRPr="0072052F">
              <w:rPr>
                <w:sz w:val="22"/>
                <w:szCs w:val="22"/>
              </w:rPr>
              <w:lastRenderedPageBreak/>
              <w:t xml:space="preserve">vyhledává potřebné informace v právních normách či zákonech a zná základní povinnosti podnikatele </w:t>
            </w:r>
            <w:r w:rsidRPr="0072052F">
              <w:rPr>
                <w:b/>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84"/>
            </w:pPr>
            <w:r w:rsidRPr="0072052F">
              <w:rPr>
                <w:b/>
                <w:sz w:val="22"/>
                <w:szCs w:val="22"/>
              </w:rPr>
              <w:lastRenderedPageBreak/>
              <w:t xml:space="preserve">1. Možnosti podnikání v tržní ekonomice </w:t>
            </w:r>
          </w:p>
          <w:p w:rsidR="0072052F" w:rsidRPr="0072052F" w:rsidRDefault="0072052F" w:rsidP="00462549">
            <w:pPr>
              <w:spacing w:line="259" w:lineRule="auto"/>
              <w:ind w:left="84"/>
            </w:pPr>
            <w:r w:rsidRPr="0072052F">
              <w:rPr>
                <w:sz w:val="22"/>
                <w:szCs w:val="22"/>
              </w:rPr>
              <w:t xml:space="preserve">Podstata podnikání </w:t>
            </w:r>
          </w:p>
          <w:p w:rsidR="0072052F" w:rsidRPr="0072052F" w:rsidRDefault="0072052F" w:rsidP="00462549">
            <w:pPr>
              <w:spacing w:line="259" w:lineRule="auto"/>
              <w:ind w:left="84"/>
            </w:pPr>
            <w:r w:rsidRPr="0072052F">
              <w:rPr>
                <w:sz w:val="22"/>
                <w:szCs w:val="22"/>
              </w:rPr>
              <w:t xml:space="preserve">Formy podnikání </w:t>
            </w:r>
          </w:p>
          <w:p w:rsidR="0072052F" w:rsidRPr="0072052F" w:rsidRDefault="0072052F" w:rsidP="00462549">
            <w:pPr>
              <w:spacing w:line="259" w:lineRule="auto"/>
              <w:ind w:left="84"/>
            </w:pPr>
            <w:r w:rsidRPr="0072052F">
              <w:rPr>
                <w:sz w:val="22"/>
                <w:szCs w:val="22"/>
              </w:rPr>
              <w:t xml:space="preserve">Soukromé podnikání občanů </w:t>
            </w:r>
          </w:p>
          <w:p w:rsidR="0072052F" w:rsidRPr="0072052F" w:rsidRDefault="0072052F" w:rsidP="00462549">
            <w:pPr>
              <w:spacing w:line="259" w:lineRule="auto"/>
              <w:ind w:left="84"/>
            </w:pPr>
            <w:r w:rsidRPr="0072052F">
              <w:rPr>
                <w:sz w:val="22"/>
                <w:szCs w:val="22"/>
              </w:rPr>
              <w:t xml:space="preserve">Sdružení podnikatelů </w:t>
            </w:r>
          </w:p>
          <w:p w:rsidR="0072052F" w:rsidRPr="0072052F" w:rsidRDefault="0072052F" w:rsidP="00462549">
            <w:pPr>
              <w:spacing w:line="259" w:lineRule="auto"/>
              <w:ind w:left="84"/>
            </w:pPr>
            <w:r w:rsidRPr="0072052F">
              <w:rPr>
                <w:sz w:val="22"/>
                <w:szCs w:val="22"/>
              </w:rPr>
              <w:t xml:space="preserve">Povinnosti podnikatelů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106"/>
              <w:jc w:val="center"/>
            </w:pPr>
            <w:r w:rsidRPr="0072052F">
              <w:rPr>
                <w:b/>
                <w:sz w:val="22"/>
                <w:szCs w:val="22"/>
              </w:rPr>
              <w:t xml:space="preserve"> </w:t>
            </w:r>
          </w:p>
        </w:tc>
      </w:tr>
      <w:tr w:rsidR="0072052F" w:rsidRPr="0072052F" w:rsidTr="00462549">
        <w:trPr>
          <w:trHeight w:val="3722"/>
        </w:trPr>
        <w:tc>
          <w:tcPr>
            <w:tcW w:w="66" w:type="dxa"/>
            <w:tcBorders>
              <w:top w:val="single" w:sz="4" w:space="0" w:color="000000"/>
              <w:left w:val="single" w:sz="4" w:space="0" w:color="000000"/>
              <w:bottom w:val="single" w:sz="4" w:space="0" w:color="000000"/>
              <w:right w:val="nil"/>
            </w:tcBorders>
            <w:shd w:val="clear" w:color="auto" w:fill="auto"/>
          </w:tcPr>
          <w:p w:rsidR="0072052F" w:rsidRPr="0072052F" w:rsidRDefault="0072052F" w:rsidP="00462549">
            <w:pPr>
              <w:spacing w:line="259" w:lineRule="auto"/>
            </w:pPr>
            <w:r w:rsidRPr="0072052F">
              <w:rPr>
                <w:rFonts w:eastAsia="Arial"/>
                <w:sz w:val="22"/>
                <w:szCs w:val="22"/>
              </w:rPr>
              <w:t xml:space="preserve"> </w:t>
            </w:r>
          </w:p>
          <w:p w:rsidR="0072052F" w:rsidRPr="0072052F" w:rsidRDefault="0072052F" w:rsidP="00462549">
            <w:pPr>
              <w:spacing w:after="235" w:line="259" w:lineRule="auto"/>
              <w:ind w:left="146"/>
            </w:pPr>
            <w:r w:rsidRPr="0072052F">
              <w:rPr>
                <w:rFonts w:eastAsia="Arial"/>
                <w:sz w:val="22"/>
                <w:szCs w:val="22"/>
              </w:rPr>
              <w:t xml:space="preserve"> </w:t>
            </w:r>
          </w:p>
          <w:p w:rsidR="0072052F" w:rsidRPr="0072052F" w:rsidRDefault="0072052F" w:rsidP="00462549">
            <w:pPr>
              <w:spacing w:line="259" w:lineRule="auto"/>
              <w:ind w:left="146"/>
              <w:jc w:val="center"/>
            </w:pPr>
          </w:p>
          <w:p w:rsidR="0072052F" w:rsidRPr="0072052F" w:rsidRDefault="0072052F" w:rsidP="00462549">
            <w:pPr>
              <w:spacing w:line="259" w:lineRule="auto"/>
              <w:ind w:left="145"/>
              <w:jc w:val="center"/>
            </w:pPr>
            <w:r w:rsidRPr="0072052F">
              <w:rPr>
                <w:rFonts w:eastAsia="Arial"/>
                <w:sz w:val="22"/>
                <w:szCs w:val="22"/>
              </w:rPr>
              <w:t xml:space="preserve"> </w:t>
            </w:r>
          </w:p>
          <w:p w:rsidR="0072052F" w:rsidRPr="0072052F" w:rsidRDefault="0072052F" w:rsidP="00462549">
            <w:pPr>
              <w:spacing w:line="259" w:lineRule="auto"/>
              <w:ind w:left="145"/>
              <w:jc w:val="center"/>
            </w:pPr>
            <w:r w:rsidRPr="0072052F">
              <w:rPr>
                <w:rFonts w:eastAsia="Arial"/>
                <w:sz w:val="22"/>
                <w:szCs w:val="22"/>
              </w:rPr>
              <w:t xml:space="preserve"> </w:t>
            </w:r>
          </w:p>
          <w:p w:rsidR="0072052F" w:rsidRPr="0072052F" w:rsidRDefault="0072052F" w:rsidP="00462549">
            <w:pPr>
              <w:spacing w:after="235" w:line="259" w:lineRule="auto"/>
              <w:ind w:left="145"/>
              <w:jc w:val="center"/>
            </w:pPr>
          </w:p>
          <w:p w:rsidR="0072052F" w:rsidRPr="0072052F" w:rsidRDefault="0072052F" w:rsidP="00462549">
            <w:pPr>
              <w:spacing w:line="259" w:lineRule="auto"/>
              <w:ind w:left="287" w:right="79"/>
              <w:jc w:val="center"/>
            </w:pPr>
            <w:r w:rsidRPr="0072052F">
              <w:rPr>
                <w:rFonts w:eastAsia="Arial"/>
                <w:sz w:val="22"/>
                <w:szCs w:val="22"/>
              </w:rPr>
              <w:t xml:space="preserve"> </w:t>
            </w:r>
          </w:p>
        </w:tc>
        <w:tc>
          <w:tcPr>
            <w:tcW w:w="4045" w:type="dxa"/>
            <w:tcBorders>
              <w:top w:val="single" w:sz="4" w:space="0" w:color="000000"/>
              <w:left w:val="nil"/>
              <w:bottom w:val="single" w:sz="4" w:space="0" w:color="000000"/>
              <w:right w:val="single" w:sz="4" w:space="0" w:color="000000"/>
            </w:tcBorders>
            <w:shd w:val="clear" w:color="auto" w:fill="auto"/>
          </w:tcPr>
          <w:p w:rsidR="0072052F" w:rsidRPr="0072052F" w:rsidRDefault="0072052F" w:rsidP="00462549">
            <w:pPr>
              <w:pStyle w:val="Odstavecseseznamem"/>
              <w:numPr>
                <w:ilvl w:val="0"/>
                <w:numId w:val="34"/>
              </w:numPr>
              <w:spacing w:after="8"/>
              <w:ind w:right="403"/>
              <w:jc w:val="both"/>
            </w:pPr>
            <w:r w:rsidRPr="0072052F">
              <w:rPr>
                <w:sz w:val="22"/>
                <w:szCs w:val="22"/>
              </w:rPr>
              <w:t xml:space="preserve">vysvětlí úkoly společného stravování </w:t>
            </w:r>
          </w:p>
          <w:p w:rsidR="0072052F" w:rsidRPr="0072052F" w:rsidRDefault="0072052F" w:rsidP="00462549">
            <w:pPr>
              <w:pStyle w:val="Odstavecseseznamem"/>
              <w:numPr>
                <w:ilvl w:val="0"/>
                <w:numId w:val="34"/>
              </w:numPr>
              <w:spacing w:after="8"/>
              <w:ind w:right="403"/>
              <w:jc w:val="both"/>
            </w:pPr>
            <w:r w:rsidRPr="0072052F">
              <w:rPr>
                <w:sz w:val="22"/>
                <w:szCs w:val="22"/>
              </w:rPr>
              <w:t>zná postupy založení podniku má přehled o předpisech související s provozem a činností podniku definuje, jak zajistit činnost, majetek orientuje se ve výpočtech odpisů</w:t>
            </w:r>
          </w:p>
          <w:p w:rsidR="0072052F" w:rsidRPr="0072052F" w:rsidRDefault="0072052F" w:rsidP="00462549">
            <w:pPr>
              <w:pStyle w:val="Odstavecseseznamem"/>
              <w:numPr>
                <w:ilvl w:val="0"/>
                <w:numId w:val="34"/>
              </w:numPr>
              <w:spacing w:after="8"/>
              <w:ind w:right="403"/>
              <w:jc w:val="both"/>
            </w:pPr>
            <w:r w:rsidRPr="0072052F">
              <w:rPr>
                <w:sz w:val="22"/>
                <w:szCs w:val="22"/>
              </w:rPr>
              <w:t xml:space="preserve">zná postupy při evidenci zásob </w:t>
            </w:r>
          </w:p>
          <w:p w:rsidR="0072052F" w:rsidRPr="0072052F" w:rsidRDefault="0072052F" w:rsidP="00462549">
            <w:pPr>
              <w:pStyle w:val="Odstavecseseznamem"/>
              <w:numPr>
                <w:ilvl w:val="0"/>
                <w:numId w:val="34"/>
              </w:numPr>
              <w:spacing w:after="8"/>
              <w:ind w:right="403"/>
              <w:jc w:val="both"/>
            </w:pPr>
            <w:r w:rsidRPr="0072052F">
              <w:rPr>
                <w:sz w:val="22"/>
                <w:szCs w:val="22"/>
              </w:rPr>
              <w:t>orientuje se v právech a povinnostech zaměstnanců</w:t>
            </w:r>
          </w:p>
          <w:p w:rsidR="0072052F" w:rsidRPr="0072052F" w:rsidRDefault="0072052F" w:rsidP="00462549">
            <w:pPr>
              <w:pStyle w:val="Odstavecseseznamem"/>
              <w:numPr>
                <w:ilvl w:val="0"/>
                <w:numId w:val="34"/>
              </w:numPr>
              <w:spacing w:line="259" w:lineRule="auto"/>
              <w:ind w:right="176"/>
              <w:jc w:val="both"/>
            </w:pPr>
            <w:r w:rsidRPr="0072052F">
              <w:rPr>
                <w:sz w:val="22"/>
                <w:szCs w:val="22"/>
              </w:rPr>
              <w:t>ví jak postupovat při jednání na úřadu práce</w:t>
            </w:r>
          </w:p>
          <w:p w:rsidR="0072052F" w:rsidRPr="0072052F" w:rsidRDefault="0072052F" w:rsidP="00462549">
            <w:pPr>
              <w:pStyle w:val="Odstavecseseznamem"/>
              <w:numPr>
                <w:ilvl w:val="0"/>
                <w:numId w:val="34"/>
              </w:numPr>
              <w:spacing w:line="259" w:lineRule="auto"/>
              <w:ind w:right="176"/>
              <w:jc w:val="both"/>
            </w:pPr>
            <w:r w:rsidRPr="0072052F">
              <w:rPr>
                <w:sz w:val="22"/>
                <w:szCs w:val="22"/>
              </w:rPr>
              <w:t xml:space="preserve">uplatní znalosti o náležitostech pracovní smlouvy, uzavírání a ukončování pracovního poměru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84"/>
            </w:pPr>
            <w:r w:rsidRPr="0072052F">
              <w:rPr>
                <w:b/>
                <w:sz w:val="22"/>
                <w:szCs w:val="22"/>
              </w:rPr>
              <w:t xml:space="preserve">2. Podnik společného stravování </w:t>
            </w:r>
          </w:p>
          <w:p w:rsidR="0072052F" w:rsidRPr="0072052F" w:rsidRDefault="0072052F" w:rsidP="00462549">
            <w:pPr>
              <w:spacing w:line="259" w:lineRule="auto"/>
              <w:ind w:left="84"/>
            </w:pPr>
            <w:r w:rsidRPr="0072052F">
              <w:rPr>
                <w:sz w:val="22"/>
                <w:szCs w:val="22"/>
              </w:rPr>
              <w:t xml:space="preserve">Postavení a úkoly podniku </w:t>
            </w:r>
          </w:p>
          <w:p w:rsidR="0072052F" w:rsidRPr="0072052F" w:rsidRDefault="0072052F" w:rsidP="00462549">
            <w:pPr>
              <w:spacing w:line="259" w:lineRule="auto"/>
              <w:ind w:left="84"/>
            </w:pPr>
            <w:r w:rsidRPr="0072052F">
              <w:rPr>
                <w:sz w:val="22"/>
                <w:szCs w:val="22"/>
              </w:rPr>
              <w:t xml:space="preserve">Založení a vznik podniku </w:t>
            </w:r>
          </w:p>
          <w:p w:rsidR="0072052F" w:rsidRPr="0072052F" w:rsidRDefault="0072052F" w:rsidP="00462549">
            <w:pPr>
              <w:spacing w:line="259" w:lineRule="auto"/>
              <w:ind w:left="84"/>
            </w:pPr>
            <w:r w:rsidRPr="0072052F">
              <w:rPr>
                <w:sz w:val="22"/>
                <w:szCs w:val="22"/>
              </w:rPr>
              <w:t xml:space="preserve">Přehled a plán činnosti podniku </w:t>
            </w:r>
          </w:p>
          <w:p w:rsidR="0072052F" w:rsidRPr="0072052F" w:rsidRDefault="0072052F" w:rsidP="00462549">
            <w:pPr>
              <w:spacing w:line="259" w:lineRule="auto"/>
              <w:ind w:left="84"/>
            </w:pPr>
            <w:r w:rsidRPr="0072052F">
              <w:rPr>
                <w:sz w:val="22"/>
                <w:szCs w:val="22"/>
              </w:rPr>
              <w:t xml:space="preserve">Základní předpisy související s provozem </w:t>
            </w:r>
          </w:p>
          <w:p w:rsidR="0072052F" w:rsidRPr="0072052F" w:rsidRDefault="0072052F" w:rsidP="00462549">
            <w:pPr>
              <w:spacing w:line="259" w:lineRule="auto"/>
              <w:ind w:left="84"/>
            </w:pPr>
            <w:r w:rsidRPr="0072052F">
              <w:rPr>
                <w:sz w:val="22"/>
                <w:szCs w:val="22"/>
              </w:rPr>
              <w:t xml:space="preserve">Zajištění činnosti podniku </w:t>
            </w:r>
          </w:p>
          <w:p w:rsidR="0072052F" w:rsidRPr="0072052F" w:rsidRDefault="0072052F" w:rsidP="00462549">
            <w:pPr>
              <w:spacing w:line="259" w:lineRule="auto"/>
              <w:ind w:left="84"/>
            </w:pPr>
            <w:r w:rsidRPr="0072052F">
              <w:rPr>
                <w:sz w:val="22"/>
                <w:szCs w:val="22"/>
              </w:rPr>
              <w:t xml:space="preserve">Pořízení majetku-investice </w:t>
            </w:r>
          </w:p>
          <w:p w:rsidR="0072052F" w:rsidRPr="0072052F" w:rsidRDefault="0072052F" w:rsidP="00462549">
            <w:pPr>
              <w:spacing w:line="259" w:lineRule="auto"/>
              <w:ind w:left="84"/>
            </w:pPr>
            <w:r w:rsidRPr="0072052F">
              <w:rPr>
                <w:sz w:val="22"/>
                <w:szCs w:val="22"/>
              </w:rPr>
              <w:t xml:space="preserve">Výpočet odpisů </w:t>
            </w:r>
          </w:p>
          <w:p w:rsidR="0072052F" w:rsidRPr="0072052F" w:rsidRDefault="0072052F" w:rsidP="00462549">
            <w:pPr>
              <w:spacing w:line="241" w:lineRule="auto"/>
              <w:ind w:left="84"/>
            </w:pPr>
            <w:r w:rsidRPr="0072052F">
              <w:rPr>
                <w:sz w:val="22"/>
                <w:szCs w:val="22"/>
              </w:rPr>
              <w:t xml:space="preserve">Zásoby, výpočty o zásobách a inventarizaci Pracovníci, výpočty mezd, pojistného a nemocenských dávek, zálohy na daň </w:t>
            </w:r>
          </w:p>
          <w:p w:rsidR="0072052F" w:rsidRPr="0072052F" w:rsidRDefault="0072052F" w:rsidP="00462549">
            <w:pPr>
              <w:spacing w:line="259" w:lineRule="auto"/>
              <w:ind w:left="84"/>
            </w:pPr>
            <w:r w:rsidRPr="0072052F">
              <w:rPr>
                <w:sz w:val="22"/>
                <w:szCs w:val="22"/>
              </w:rPr>
              <w:t xml:space="preserve"> </w:t>
            </w:r>
          </w:p>
          <w:p w:rsidR="0072052F" w:rsidRPr="0072052F" w:rsidRDefault="0072052F" w:rsidP="00462549">
            <w:pPr>
              <w:spacing w:line="259" w:lineRule="auto"/>
              <w:ind w:left="84"/>
            </w:pPr>
            <w:r w:rsidRPr="0072052F">
              <w:rPr>
                <w:b/>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106"/>
              <w:jc w:val="center"/>
            </w:pPr>
          </w:p>
          <w:p w:rsidR="0072052F" w:rsidRPr="0072052F" w:rsidRDefault="0072052F" w:rsidP="00462549">
            <w:pPr>
              <w:spacing w:line="259" w:lineRule="auto"/>
              <w:ind w:left="161"/>
              <w:jc w:val="center"/>
            </w:pPr>
            <w:r w:rsidRPr="0072052F">
              <w:rPr>
                <w:b/>
                <w:sz w:val="22"/>
                <w:szCs w:val="22"/>
              </w:rPr>
              <w:t xml:space="preserve"> </w:t>
            </w:r>
          </w:p>
        </w:tc>
      </w:tr>
      <w:tr w:rsidR="0072052F" w:rsidRPr="0072052F" w:rsidTr="00462549">
        <w:trPr>
          <w:trHeight w:val="2203"/>
        </w:trPr>
        <w:tc>
          <w:tcPr>
            <w:tcW w:w="66" w:type="dxa"/>
            <w:tcBorders>
              <w:top w:val="single" w:sz="4" w:space="0" w:color="000000"/>
              <w:left w:val="single" w:sz="4" w:space="0" w:color="000000"/>
              <w:bottom w:val="single" w:sz="4" w:space="0" w:color="000000"/>
              <w:right w:val="nil"/>
            </w:tcBorders>
            <w:shd w:val="clear" w:color="auto" w:fill="auto"/>
          </w:tcPr>
          <w:p w:rsidR="0072052F" w:rsidRPr="0072052F" w:rsidRDefault="0072052F" w:rsidP="00462549">
            <w:pPr>
              <w:spacing w:after="490" w:line="259" w:lineRule="auto"/>
              <w:ind w:left="83"/>
              <w:jc w:val="center"/>
            </w:pPr>
            <w:r w:rsidRPr="0072052F">
              <w:rPr>
                <w:sz w:val="22"/>
                <w:szCs w:val="22"/>
              </w:rPr>
              <w:t>-</w:t>
            </w:r>
            <w:r w:rsidRPr="0072052F">
              <w:rPr>
                <w:rFonts w:eastAsia="Arial"/>
                <w:sz w:val="22"/>
                <w:szCs w:val="22"/>
              </w:rPr>
              <w:t xml:space="preserve"> </w:t>
            </w:r>
          </w:p>
          <w:p w:rsidR="0072052F" w:rsidRPr="0072052F" w:rsidRDefault="0072052F" w:rsidP="00462549">
            <w:pPr>
              <w:spacing w:line="259" w:lineRule="auto"/>
              <w:ind w:left="83"/>
              <w:jc w:val="center"/>
            </w:pPr>
            <w:r w:rsidRPr="0072052F">
              <w:rPr>
                <w:sz w:val="22"/>
                <w:szCs w:val="22"/>
              </w:rPr>
              <w:t>-</w:t>
            </w:r>
            <w:r w:rsidRPr="0072052F">
              <w:rPr>
                <w:rFonts w:eastAsia="Arial"/>
                <w:sz w:val="22"/>
                <w:szCs w:val="22"/>
              </w:rPr>
              <w:t xml:space="preserve"> </w:t>
            </w:r>
          </w:p>
          <w:p w:rsidR="0072052F" w:rsidRPr="0072052F" w:rsidRDefault="0072052F" w:rsidP="00462549">
            <w:pPr>
              <w:spacing w:line="259" w:lineRule="auto"/>
              <w:ind w:left="83"/>
              <w:jc w:val="center"/>
            </w:pPr>
            <w:r w:rsidRPr="0072052F">
              <w:rPr>
                <w:sz w:val="22"/>
                <w:szCs w:val="22"/>
              </w:rPr>
              <w:t>-</w:t>
            </w:r>
            <w:r w:rsidRPr="0072052F">
              <w:rPr>
                <w:rFonts w:eastAsia="Arial"/>
                <w:sz w:val="22"/>
                <w:szCs w:val="22"/>
              </w:rPr>
              <w:t xml:space="preserve"> </w:t>
            </w:r>
          </w:p>
          <w:p w:rsidR="0072052F" w:rsidRPr="0072052F" w:rsidRDefault="0072052F" w:rsidP="00462549">
            <w:pPr>
              <w:spacing w:line="259" w:lineRule="auto"/>
              <w:ind w:left="83"/>
              <w:jc w:val="center"/>
            </w:pPr>
            <w:r w:rsidRPr="0072052F">
              <w:rPr>
                <w:sz w:val="22"/>
                <w:szCs w:val="22"/>
              </w:rPr>
              <w:t xml:space="preserve"> </w:t>
            </w:r>
          </w:p>
          <w:p w:rsidR="0072052F" w:rsidRPr="0072052F" w:rsidRDefault="0072052F" w:rsidP="00462549">
            <w:pPr>
              <w:spacing w:line="259" w:lineRule="auto"/>
              <w:ind w:left="83"/>
              <w:jc w:val="center"/>
            </w:pPr>
            <w:r w:rsidRPr="0072052F">
              <w:rPr>
                <w:sz w:val="22"/>
                <w:szCs w:val="22"/>
              </w:rPr>
              <w:t>-</w:t>
            </w:r>
            <w:r w:rsidRPr="0072052F">
              <w:rPr>
                <w:rFonts w:eastAsia="Arial"/>
                <w:sz w:val="22"/>
                <w:szCs w:val="22"/>
              </w:rPr>
              <w:t xml:space="preserve"> </w:t>
            </w:r>
          </w:p>
        </w:tc>
        <w:tc>
          <w:tcPr>
            <w:tcW w:w="4045" w:type="dxa"/>
            <w:tcBorders>
              <w:top w:val="single" w:sz="4" w:space="0" w:color="000000"/>
              <w:left w:val="nil"/>
              <w:bottom w:val="single" w:sz="4" w:space="0" w:color="000000"/>
              <w:right w:val="single" w:sz="4" w:space="0" w:color="000000"/>
            </w:tcBorders>
            <w:shd w:val="clear" w:color="auto" w:fill="auto"/>
          </w:tcPr>
          <w:p w:rsidR="0072052F" w:rsidRPr="0072052F" w:rsidRDefault="0072052F" w:rsidP="00462549">
            <w:pPr>
              <w:spacing w:line="241" w:lineRule="auto"/>
            </w:pPr>
            <w:r w:rsidRPr="0072052F">
              <w:rPr>
                <w:sz w:val="22"/>
                <w:szCs w:val="22"/>
              </w:rPr>
              <w:t xml:space="preserve">charakterizuje základní prvky výrobního a odbytového střediska a výrobního </w:t>
            </w:r>
          </w:p>
          <w:p w:rsidR="0072052F" w:rsidRPr="0072052F" w:rsidRDefault="0072052F" w:rsidP="00462549">
            <w:pPr>
              <w:spacing w:line="259" w:lineRule="auto"/>
            </w:pPr>
            <w:r w:rsidRPr="0072052F">
              <w:rPr>
                <w:sz w:val="22"/>
                <w:szCs w:val="22"/>
              </w:rPr>
              <w:t xml:space="preserve">programu </w:t>
            </w:r>
          </w:p>
          <w:p w:rsidR="0072052F" w:rsidRPr="0072052F" w:rsidRDefault="0072052F" w:rsidP="00462549">
            <w:pPr>
              <w:spacing w:line="259" w:lineRule="auto"/>
              <w:ind w:right="558"/>
            </w:pPr>
            <w:r w:rsidRPr="0072052F">
              <w:rPr>
                <w:sz w:val="22"/>
                <w:szCs w:val="22"/>
              </w:rPr>
              <w:t>popíše formy prodeje</w:t>
            </w:r>
          </w:p>
          <w:p w:rsidR="0072052F" w:rsidRPr="0072052F" w:rsidRDefault="0072052F" w:rsidP="00462549">
            <w:pPr>
              <w:spacing w:line="259" w:lineRule="auto"/>
              <w:ind w:right="558"/>
            </w:pPr>
            <w:r w:rsidRPr="0072052F">
              <w:rPr>
                <w:sz w:val="22"/>
                <w:szCs w:val="22"/>
              </w:rPr>
              <w:t xml:space="preserve">objasní organizaci ubytování charakterizuje důsledky hospodaření vysvětlí pojmy náklady, výnosy  </w:t>
            </w:r>
          </w:p>
          <w:p w:rsidR="0072052F" w:rsidRPr="0072052F" w:rsidRDefault="0072052F" w:rsidP="00462549">
            <w:pPr>
              <w:spacing w:line="259" w:lineRule="auto"/>
              <w:ind w:right="558"/>
            </w:pPr>
            <w:r w:rsidRPr="0072052F">
              <w:rPr>
                <w:sz w:val="22"/>
                <w:szCs w:val="22"/>
              </w:rPr>
              <w:t xml:space="preserve">popíše tvorbu a kalkulaci cen ve VS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84"/>
            </w:pPr>
            <w:r w:rsidRPr="0072052F">
              <w:rPr>
                <w:b/>
                <w:sz w:val="22"/>
                <w:szCs w:val="22"/>
              </w:rPr>
              <w:t xml:space="preserve">3. Organizace výroby a prodeje </w:t>
            </w:r>
          </w:p>
          <w:p w:rsidR="0072052F" w:rsidRPr="0072052F" w:rsidRDefault="0072052F" w:rsidP="00462549">
            <w:pPr>
              <w:spacing w:line="259" w:lineRule="auto"/>
              <w:ind w:left="84"/>
            </w:pPr>
            <w:r w:rsidRPr="0072052F">
              <w:rPr>
                <w:sz w:val="22"/>
                <w:szCs w:val="22"/>
              </w:rPr>
              <w:t xml:space="preserve">Výrobní program, výrobní středisko </w:t>
            </w:r>
          </w:p>
          <w:p w:rsidR="0072052F" w:rsidRPr="0072052F" w:rsidRDefault="0072052F" w:rsidP="00462549">
            <w:pPr>
              <w:spacing w:line="259" w:lineRule="auto"/>
              <w:ind w:left="84"/>
            </w:pPr>
            <w:r w:rsidRPr="0072052F">
              <w:rPr>
                <w:sz w:val="22"/>
                <w:szCs w:val="22"/>
              </w:rPr>
              <w:t xml:space="preserve">Odbytové středisko </w:t>
            </w:r>
          </w:p>
          <w:p w:rsidR="0072052F" w:rsidRPr="0072052F" w:rsidRDefault="0072052F" w:rsidP="00462549">
            <w:pPr>
              <w:spacing w:line="259" w:lineRule="auto"/>
              <w:ind w:left="84"/>
            </w:pPr>
            <w:r w:rsidRPr="0072052F">
              <w:rPr>
                <w:sz w:val="22"/>
                <w:szCs w:val="22"/>
              </w:rPr>
              <w:t xml:space="preserve">Formy prodeje </w:t>
            </w:r>
          </w:p>
          <w:p w:rsidR="0072052F" w:rsidRPr="0072052F" w:rsidRDefault="0072052F" w:rsidP="00462549">
            <w:pPr>
              <w:spacing w:line="259" w:lineRule="auto"/>
              <w:ind w:left="84"/>
            </w:pPr>
            <w:r w:rsidRPr="0072052F">
              <w:rPr>
                <w:sz w:val="22"/>
                <w:szCs w:val="22"/>
              </w:rPr>
              <w:t xml:space="preserve">Organizace ubytování </w:t>
            </w:r>
          </w:p>
          <w:p w:rsidR="0072052F" w:rsidRPr="0072052F" w:rsidRDefault="0072052F" w:rsidP="00462549">
            <w:pPr>
              <w:spacing w:line="259" w:lineRule="auto"/>
              <w:ind w:left="84"/>
            </w:pPr>
            <w:r w:rsidRPr="0072052F">
              <w:rPr>
                <w:sz w:val="22"/>
                <w:szCs w:val="22"/>
              </w:rPr>
              <w:t xml:space="preserve">Hospodaření podniku </w:t>
            </w:r>
          </w:p>
          <w:p w:rsidR="0072052F" w:rsidRPr="0072052F" w:rsidRDefault="0072052F" w:rsidP="00462549">
            <w:pPr>
              <w:spacing w:line="259" w:lineRule="auto"/>
              <w:ind w:left="84"/>
            </w:pPr>
            <w:r w:rsidRPr="0072052F">
              <w:rPr>
                <w:sz w:val="22"/>
                <w:szCs w:val="22"/>
              </w:rPr>
              <w:t xml:space="preserve">Náklady, výnosy, hospodářský výsledek Tvorba cen, kalkulace cen ve VS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ind w:left="43"/>
              <w:jc w:val="center"/>
            </w:pPr>
          </w:p>
        </w:tc>
      </w:tr>
    </w:tbl>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9A7AAE" w:rsidRDefault="009A7AAE" w:rsidP="0072052F">
      <w:pPr>
        <w:spacing w:line="259" w:lineRule="auto"/>
        <w:rPr>
          <w:b/>
          <w:sz w:val="22"/>
          <w:szCs w:val="22"/>
        </w:rPr>
      </w:pPr>
    </w:p>
    <w:p w:rsidR="0072052F" w:rsidRPr="0072052F" w:rsidRDefault="0072052F" w:rsidP="0072052F">
      <w:pPr>
        <w:spacing w:line="259" w:lineRule="auto"/>
        <w:rPr>
          <w:sz w:val="22"/>
          <w:szCs w:val="22"/>
        </w:rPr>
      </w:pPr>
      <w:r w:rsidRPr="0072052F">
        <w:rPr>
          <w:b/>
          <w:sz w:val="22"/>
          <w:szCs w:val="22"/>
        </w:rPr>
        <w:t xml:space="preserve"> </w:t>
      </w:r>
    </w:p>
    <w:p w:rsidR="0072052F" w:rsidRPr="0072052F" w:rsidRDefault="0072052F" w:rsidP="0072052F">
      <w:pPr>
        <w:spacing w:after="3" w:line="265" w:lineRule="auto"/>
        <w:ind w:left="-5"/>
        <w:rPr>
          <w:sz w:val="22"/>
          <w:szCs w:val="22"/>
        </w:rPr>
      </w:pPr>
      <w:r w:rsidRPr="0072052F">
        <w:rPr>
          <w:b/>
          <w:sz w:val="22"/>
          <w:szCs w:val="22"/>
        </w:rPr>
        <w:t xml:space="preserve">Rozpis výsledků vzdělávání a učiva </w:t>
      </w:r>
      <w:r w:rsidR="00462549">
        <w:rPr>
          <w:b/>
          <w:sz w:val="22"/>
          <w:szCs w:val="22"/>
        </w:rPr>
        <w:t>pro 3. ročník</w:t>
      </w:r>
      <w:r w:rsidR="00462549">
        <w:rPr>
          <w:b/>
          <w:sz w:val="22"/>
          <w:szCs w:val="22"/>
        </w:rPr>
        <w:tab/>
      </w:r>
      <w:r w:rsidR="00462549">
        <w:rPr>
          <w:b/>
          <w:sz w:val="22"/>
          <w:szCs w:val="22"/>
        </w:rPr>
        <w:tab/>
      </w:r>
      <w:r w:rsidR="00462549">
        <w:rPr>
          <w:b/>
          <w:sz w:val="22"/>
          <w:szCs w:val="22"/>
        </w:rPr>
        <w:tab/>
      </w:r>
      <w:r w:rsidR="00462549">
        <w:rPr>
          <w:b/>
          <w:sz w:val="22"/>
          <w:szCs w:val="22"/>
        </w:rPr>
        <w:tab/>
        <w:t>celkem 33</w:t>
      </w:r>
      <w:r w:rsidR="00462549" w:rsidRPr="0072052F">
        <w:rPr>
          <w:b/>
          <w:sz w:val="22"/>
          <w:szCs w:val="22"/>
        </w:rPr>
        <w:t xml:space="preserve"> hodin</w:t>
      </w:r>
    </w:p>
    <w:tbl>
      <w:tblPr>
        <w:tblW w:w="9790" w:type="dxa"/>
        <w:tblInd w:w="-84" w:type="dxa"/>
        <w:tblCellMar>
          <w:top w:w="137" w:type="dxa"/>
          <w:left w:w="84" w:type="dxa"/>
          <w:right w:w="166" w:type="dxa"/>
        </w:tblCellMar>
        <w:tblLook w:val="04A0" w:firstRow="1" w:lastRow="0" w:firstColumn="1" w:lastColumn="0" w:noHBand="0" w:noVBand="1"/>
      </w:tblPr>
      <w:tblGrid>
        <w:gridCol w:w="4390"/>
        <w:gridCol w:w="4500"/>
        <w:gridCol w:w="900"/>
      </w:tblGrid>
      <w:tr w:rsidR="0072052F" w:rsidRPr="0072052F" w:rsidTr="00462549">
        <w:trPr>
          <w:trHeight w:val="505"/>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lastRenderedPageBreak/>
              <w:t xml:space="preserve">Výsledky vzdělávání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 xml:space="preserve">Rozpis učiva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 xml:space="preserve">Počet hodin </w:t>
            </w:r>
          </w:p>
        </w:tc>
      </w:tr>
      <w:tr w:rsidR="0072052F" w:rsidRPr="0072052F" w:rsidTr="00462549">
        <w:trPr>
          <w:trHeight w:val="3468"/>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sz w:val="22"/>
                <w:szCs w:val="22"/>
              </w:rPr>
              <w:t xml:space="preserve">Žák: </w:t>
            </w:r>
          </w:p>
          <w:p w:rsidR="0072052F" w:rsidRPr="0072052F" w:rsidRDefault="0072052F" w:rsidP="00462549">
            <w:pPr>
              <w:pStyle w:val="Odstavecseseznamem"/>
              <w:numPr>
                <w:ilvl w:val="0"/>
                <w:numId w:val="31"/>
              </w:numPr>
              <w:spacing w:after="2" w:line="239" w:lineRule="auto"/>
              <w:ind w:left="226" w:hanging="226"/>
              <w:jc w:val="both"/>
            </w:pPr>
            <w:r w:rsidRPr="0072052F">
              <w:rPr>
                <w:sz w:val="22"/>
                <w:szCs w:val="22"/>
              </w:rPr>
              <w:t xml:space="preserve">rozlišuje jednotlivé druhy majetku - charakterizuje důsledky hospodaření s majetkem pro ekonomiku podniku </w:t>
            </w:r>
          </w:p>
          <w:p w:rsidR="0072052F" w:rsidRPr="0072052F" w:rsidRDefault="0072052F" w:rsidP="00462549">
            <w:pPr>
              <w:pStyle w:val="Odstavecseseznamem"/>
              <w:numPr>
                <w:ilvl w:val="0"/>
                <w:numId w:val="31"/>
              </w:numPr>
              <w:spacing w:after="3" w:line="238" w:lineRule="auto"/>
              <w:ind w:left="226" w:hanging="226"/>
              <w:jc w:val="both"/>
            </w:pPr>
            <w:r w:rsidRPr="0072052F">
              <w:rPr>
                <w:sz w:val="22"/>
                <w:szCs w:val="22"/>
              </w:rPr>
              <w:t xml:space="preserve">vysvětlí úlohu banky ve financování činnosti podniku </w:t>
            </w:r>
          </w:p>
          <w:p w:rsidR="0072052F" w:rsidRPr="0072052F" w:rsidRDefault="0072052F" w:rsidP="00462549">
            <w:pPr>
              <w:pStyle w:val="Odstavecseseznamem"/>
              <w:numPr>
                <w:ilvl w:val="0"/>
                <w:numId w:val="31"/>
              </w:numPr>
              <w:spacing w:after="2" w:line="239" w:lineRule="auto"/>
              <w:ind w:left="226" w:hanging="226"/>
              <w:jc w:val="both"/>
            </w:pPr>
            <w:r w:rsidRPr="0072052F">
              <w:rPr>
                <w:sz w:val="22"/>
                <w:szCs w:val="22"/>
              </w:rPr>
              <w:t xml:space="preserve">seznámí se terminologií v daňové oblasti (základ daně, sazby, odpočty, plátce, poplatník, správce, atd.) </w:t>
            </w:r>
          </w:p>
          <w:p w:rsidR="0072052F" w:rsidRPr="0072052F" w:rsidRDefault="0072052F" w:rsidP="00462549">
            <w:pPr>
              <w:pStyle w:val="Odstavecseseznamem"/>
              <w:numPr>
                <w:ilvl w:val="0"/>
                <w:numId w:val="31"/>
              </w:numPr>
              <w:spacing w:after="3"/>
              <w:ind w:left="226" w:hanging="226"/>
              <w:jc w:val="both"/>
            </w:pPr>
            <w:r w:rsidRPr="0072052F">
              <w:rPr>
                <w:sz w:val="22"/>
                <w:szCs w:val="22"/>
              </w:rPr>
              <w:t xml:space="preserve">seznámí se s hlavními všeobecně platnými normami pro daňovou povinnost </w:t>
            </w:r>
          </w:p>
          <w:p w:rsidR="0072052F" w:rsidRPr="0072052F" w:rsidRDefault="0072052F" w:rsidP="00462549">
            <w:pPr>
              <w:pStyle w:val="Odstavecseseznamem"/>
              <w:numPr>
                <w:ilvl w:val="0"/>
                <w:numId w:val="31"/>
              </w:numPr>
              <w:spacing w:line="259" w:lineRule="auto"/>
              <w:ind w:left="226" w:hanging="226"/>
              <w:jc w:val="both"/>
            </w:pPr>
            <w:r w:rsidRPr="0072052F">
              <w:rPr>
                <w:sz w:val="22"/>
                <w:szCs w:val="22"/>
              </w:rPr>
              <w:t>pomocí internetu vyhledá vybrané daňové zákony</w:t>
            </w:r>
            <w:r w:rsidRPr="0072052F">
              <w:rPr>
                <w:b/>
                <w:sz w:val="22"/>
                <w:szCs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 xml:space="preserve">1. Financování činnosti podniku </w:t>
            </w:r>
          </w:p>
          <w:p w:rsidR="0072052F" w:rsidRPr="0072052F" w:rsidRDefault="0072052F" w:rsidP="00462549">
            <w:pPr>
              <w:spacing w:line="259" w:lineRule="auto"/>
            </w:pPr>
            <w:r w:rsidRPr="0072052F">
              <w:rPr>
                <w:sz w:val="22"/>
                <w:szCs w:val="22"/>
              </w:rPr>
              <w:t xml:space="preserve">Vlastní zdroje </w:t>
            </w:r>
          </w:p>
          <w:p w:rsidR="0072052F" w:rsidRPr="0072052F" w:rsidRDefault="0072052F" w:rsidP="00462549">
            <w:pPr>
              <w:spacing w:line="259" w:lineRule="auto"/>
            </w:pPr>
            <w:r w:rsidRPr="0072052F">
              <w:rPr>
                <w:sz w:val="22"/>
                <w:szCs w:val="22"/>
              </w:rPr>
              <w:t xml:space="preserve">Styk s bankou, úvěr </w:t>
            </w:r>
          </w:p>
          <w:p w:rsidR="0072052F" w:rsidRPr="0072052F" w:rsidRDefault="0072052F" w:rsidP="00462549">
            <w:pPr>
              <w:spacing w:line="259" w:lineRule="auto"/>
            </w:pPr>
            <w:r w:rsidRPr="0072052F">
              <w:rPr>
                <w:sz w:val="22"/>
                <w:szCs w:val="22"/>
              </w:rPr>
              <w:t xml:space="preserve">Platební styk, formy placení </w:t>
            </w:r>
          </w:p>
          <w:p w:rsidR="0072052F" w:rsidRPr="0072052F" w:rsidRDefault="0072052F" w:rsidP="00462549">
            <w:pPr>
              <w:spacing w:line="259" w:lineRule="auto"/>
            </w:pPr>
            <w:r w:rsidRPr="0072052F">
              <w:rPr>
                <w:sz w:val="22"/>
                <w:szCs w:val="22"/>
              </w:rPr>
              <w:t xml:space="preserve">Daňová soustava </w:t>
            </w:r>
          </w:p>
          <w:p w:rsidR="0072052F" w:rsidRPr="0072052F" w:rsidRDefault="0072052F" w:rsidP="00462549">
            <w:pPr>
              <w:spacing w:line="259" w:lineRule="auto"/>
            </w:pPr>
            <w:r w:rsidRPr="0072052F">
              <w:rPr>
                <w:sz w:val="22"/>
                <w:szCs w:val="22"/>
              </w:rPr>
              <w:t xml:space="preserve">Druhy daní, základní informace </w:t>
            </w:r>
          </w:p>
          <w:p w:rsidR="0072052F" w:rsidRPr="0072052F" w:rsidRDefault="0072052F" w:rsidP="00462549">
            <w:pPr>
              <w:spacing w:line="259" w:lineRule="auto"/>
            </w:pPr>
            <w:r w:rsidRPr="0072052F">
              <w:rPr>
                <w:sz w:val="22"/>
                <w:szCs w:val="22"/>
              </w:rPr>
              <w:t xml:space="preserve">Daň z příjmů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p>
          <w:p w:rsidR="0072052F" w:rsidRPr="0072052F" w:rsidRDefault="0072052F" w:rsidP="00462549">
            <w:pPr>
              <w:spacing w:line="259" w:lineRule="auto"/>
            </w:pPr>
            <w:r w:rsidRPr="0072052F">
              <w:rPr>
                <w:b/>
                <w:sz w:val="22"/>
                <w:szCs w:val="22"/>
              </w:rPr>
              <w:t xml:space="preserve"> </w:t>
            </w:r>
          </w:p>
        </w:tc>
      </w:tr>
      <w:tr w:rsidR="0072052F" w:rsidRPr="0072052F" w:rsidTr="00462549">
        <w:trPr>
          <w:trHeight w:val="2710"/>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numPr>
                <w:ilvl w:val="0"/>
                <w:numId w:val="30"/>
              </w:numPr>
              <w:spacing w:after="4" w:line="239" w:lineRule="auto"/>
              <w:ind w:left="226" w:right="198" w:hanging="226"/>
              <w:jc w:val="both"/>
            </w:pPr>
            <w:r w:rsidRPr="0072052F">
              <w:rPr>
                <w:sz w:val="22"/>
                <w:szCs w:val="22"/>
              </w:rPr>
              <w:t xml:space="preserve">seznámí se způsoby evidence majetku - seznámí se s evidencí jednotlivých oblastí hospodaření firmy </w:t>
            </w:r>
          </w:p>
          <w:p w:rsidR="0072052F" w:rsidRPr="0072052F" w:rsidRDefault="0072052F" w:rsidP="00462549">
            <w:pPr>
              <w:numPr>
                <w:ilvl w:val="0"/>
                <w:numId w:val="30"/>
              </w:numPr>
              <w:spacing w:line="259" w:lineRule="auto"/>
              <w:ind w:left="226" w:right="198" w:hanging="226"/>
              <w:jc w:val="both"/>
            </w:pPr>
            <w:r w:rsidRPr="0072052F">
              <w:rPr>
                <w:sz w:val="22"/>
                <w:szCs w:val="22"/>
              </w:rPr>
              <w:t xml:space="preserve">seznámí se základy účetnictví podniku </w:t>
            </w:r>
          </w:p>
          <w:p w:rsidR="0072052F" w:rsidRPr="0072052F" w:rsidRDefault="0072052F" w:rsidP="00462549">
            <w:pPr>
              <w:numPr>
                <w:ilvl w:val="0"/>
                <w:numId w:val="30"/>
              </w:numPr>
              <w:spacing w:line="238" w:lineRule="auto"/>
              <w:ind w:left="226" w:right="198" w:hanging="226"/>
              <w:jc w:val="both"/>
            </w:pPr>
            <w:r w:rsidRPr="0072052F">
              <w:rPr>
                <w:sz w:val="22"/>
                <w:szCs w:val="22"/>
              </w:rPr>
              <w:t xml:space="preserve">charakterizuje základní prvky marketingu - seznámí se s doklady z jednotlivých oblastí obchodní činnosti (skladové, pokladní, dopravní, mzdové) </w:t>
            </w:r>
          </w:p>
          <w:p w:rsidR="0072052F" w:rsidRPr="0072052F" w:rsidRDefault="0072052F" w:rsidP="00462549">
            <w:pPr>
              <w:numPr>
                <w:ilvl w:val="0"/>
                <w:numId w:val="30"/>
              </w:numPr>
              <w:spacing w:line="259" w:lineRule="auto"/>
              <w:ind w:left="226" w:right="198" w:hanging="226"/>
              <w:jc w:val="both"/>
            </w:pPr>
            <w:r w:rsidRPr="0072052F">
              <w:rPr>
                <w:sz w:val="22"/>
                <w:szCs w:val="22"/>
              </w:rPr>
              <w:t>bude schopen sestavit obchodní d</w:t>
            </w:r>
            <w:r w:rsidR="00462549">
              <w:rPr>
                <w:sz w:val="22"/>
                <w:szCs w:val="22"/>
              </w:rPr>
              <w:t xml:space="preserve">opis a rozumí písemnostem v podnikovém </w:t>
            </w:r>
            <w:r w:rsidRPr="0072052F">
              <w:rPr>
                <w:sz w:val="22"/>
                <w:szCs w:val="22"/>
              </w:rPr>
              <w:t>styku</w:t>
            </w:r>
            <w:r w:rsidRPr="0072052F">
              <w:rPr>
                <w:b/>
                <w:sz w:val="22"/>
                <w:szCs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r w:rsidRPr="0072052F">
              <w:rPr>
                <w:b/>
                <w:sz w:val="22"/>
                <w:szCs w:val="22"/>
              </w:rPr>
              <w:t xml:space="preserve">2. Evidence hospodářských činností </w:t>
            </w:r>
          </w:p>
          <w:p w:rsidR="0072052F" w:rsidRPr="0072052F" w:rsidRDefault="0072052F" w:rsidP="00462549">
            <w:pPr>
              <w:spacing w:line="259" w:lineRule="auto"/>
            </w:pPr>
            <w:r w:rsidRPr="0072052F">
              <w:rPr>
                <w:sz w:val="22"/>
                <w:szCs w:val="22"/>
              </w:rPr>
              <w:t xml:space="preserve">Evidence majetku podniku </w:t>
            </w:r>
          </w:p>
          <w:p w:rsidR="0072052F" w:rsidRPr="0072052F" w:rsidRDefault="0072052F" w:rsidP="00462549">
            <w:pPr>
              <w:spacing w:line="259" w:lineRule="auto"/>
            </w:pPr>
            <w:r w:rsidRPr="0072052F">
              <w:rPr>
                <w:sz w:val="22"/>
                <w:szCs w:val="22"/>
              </w:rPr>
              <w:t xml:space="preserve">Úvod do účetnictví </w:t>
            </w:r>
          </w:p>
          <w:p w:rsidR="0072052F" w:rsidRPr="0072052F" w:rsidRDefault="0072052F" w:rsidP="00462549">
            <w:pPr>
              <w:spacing w:line="259" w:lineRule="auto"/>
            </w:pPr>
            <w:r w:rsidRPr="0072052F">
              <w:rPr>
                <w:sz w:val="22"/>
                <w:szCs w:val="22"/>
              </w:rPr>
              <w:t xml:space="preserve">Uvedení podniku na trh </w:t>
            </w:r>
          </w:p>
          <w:p w:rsidR="0072052F" w:rsidRPr="0072052F" w:rsidRDefault="0072052F" w:rsidP="00462549">
            <w:pPr>
              <w:spacing w:line="259" w:lineRule="auto"/>
            </w:pPr>
            <w:r w:rsidRPr="0072052F">
              <w:rPr>
                <w:sz w:val="22"/>
                <w:szCs w:val="22"/>
              </w:rPr>
              <w:t xml:space="preserve">Úvod do marketingu </w:t>
            </w:r>
          </w:p>
          <w:p w:rsidR="0072052F" w:rsidRPr="0072052F" w:rsidRDefault="0072052F" w:rsidP="00462549">
            <w:pPr>
              <w:spacing w:line="259" w:lineRule="auto"/>
            </w:pPr>
            <w:r w:rsidRPr="0072052F">
              <w:rPr>
                <w:sz w:val="22"/>
                <w:szCs w:val="22"/>
              </w:rPr>
              <w:t xml:space="preserve">Hospodářská korespondence </w:t>
            </w:r>
          </w:p>
          <w:p w:rsidR="0072052F" w:rsidRPr="0072052F" w:rsidRDefault="0072052F" w:rsidP="00462549">
            <w:pPr>
              <w:spacing w:line="259" w:lineRule="auto"/>
            </w:pPr>
            <w:r w:rsidRPr="0072052F">
              <w:rPr>
                <w:sz w:val="22"/>
                <w:szCs w:val="22"/>
              </w:rPr>
              <w:t xml:space="preserve">Druhy písemností, oběh písemností </w:t>
            </w:r>
          </w:p>
          <w:p w:rsidR="0072052F" w:rsidRPr="0072052F" w:rsidRDefault="0072052F" w:rsidP="00462549">
            <w:pPr>
              <w:spacing w:line="259" w:lineRule="auto"/>
            </w:pPr>
            <w:r w:rsidRPr="0072052F">
              <w:rPr>
                <w:sz w:val="22"/>
                <w:szCs w:val="22"/>
              </w:rPr>
              <w:t xml:space="preserve">Sestavení obchodního dopisu </w:t>
            </w:r>
          </w:p>
          <w:p w:rsidR="0072052F" w:rsidRPr="0072052F" w:rsidRDefault="0072052F" w:rsidP="00462549">
            <w:pPr>
              <w:spacing w:line="259" w:lineRule="auto"/>
            </w:pPr>
            <w:r w:rsidRPr="0072052F">
              <w:rPr>
                <w:sz w:val="22"/>
                <w:szCs w:val="22"/>
              </w:rPr>
              <w:t xml:space="preserve">Písemnosti v podnikovém styku </w:t>
            </w:r>
          </w:p>
          <w:p w:rsidR="0072052F" w:rsidRPr="0072052F" w:rsidRDefault="0072052F" w:rsidP="00462549">
            <w:pPr>
              <w:spacing w:line="259" w:lineRule="auto"/>
            </w:pPr>
            <w:r w:rsidRPr="0072052F">
              <w:rPr>
                <w:b/>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2052F" w:rsidRPr="0072052F" w:rsidRDefault="0072052F" w:rsidP="00462549">
            <w:pPr>
              <w:spacing w:line="259" w:lineRule="auto"/>
            </w:pPr>
          </w:p>
          <w:p w:rsidR="0072052F" w:rsidRPr="0072052F" w:rsidRDefault="0072052F" w:rsidP="00462549">
            <w:pPr>
              <w:spacing w:line="259" w:lineRule="auto"/>
            </w:pPr>
            <w:r w:rsidRPr="0072052F">
              <w:rPr>
                <w:b/>
                <w:sz w:val="22"/>
                <w:szCs w:val="22"/>
              </w:rPr>
              <w:t xml:space="preserve"> </w:t>
            </w:r>
          </w:p>
        </w:tc>
      </w:tr>
    </w:tbl>
    <w:p w:rsidR="0072052F" w:rsidRPr="0072052F" w:rsidRDefault="0072052F" w:rsidP="0072052F">
      <w:pPr>
        <w:spacing w:line="259" w:lineRule="auto"/>
        <w:rPr>
          <w:b/>
          <w:sz w:val="22"/>
          <w:szCs w:val="22"/>
        </w:rPr>
      </w:pPr>
      <w:r w:rsidRPr="0072052F">
        <w:rPr>
          <w:sz w:val="22"/>
          <w:szCs w:val="22"/>
        </w:rPr>
        <w:t xml:space="preserve"> </w:t>
      </w:r>
      <w:r w:rsidRPr="0072052F">
        <w:rPr>
          <w:b/>
          <w:sz w:val="22"/>
          <w:szCs w:val="22"/>
        </w:rPr>
        <w:t xml:space="preserve">Poznámky k realizaci výuky a úpravám učební osnovy: </w:t>
      </w:r>
    </w:p>
    <w:p w:rsidR="0072052F" w:rsidRPr="0072052F" w:rsidRDefault="0072052F" w:rsidP="0072052F">
      <w:pPr>
        <w:pStyle w:val="Bezmezer"/>
        <w:rPr>
          <w:sz w:val="22"/>
          <w:szCs w:val="22"/>
        </w:rPr>
      </w:pPr>
      <w:r w:rsidRPr="0072052F">
        <w:rPr>
          <w:sz w:val="22"/>
          <w:szCs w:val="22"/>
        </w:rPr>
        <w:t xml:space="preserve">Výuka je rozvržena do třech ročníků, v každém ročníku je vyučována 1 hodina týdně.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   </w:t>
      </w:r>
    </w:p>
    <w:p w:rsidR="0072052F" w:rsidRPr="0072052F" w:rsidRDefault="0072052F" w:rsidP="0072052F">
      <w:pPr>
        <w:pStyle w:val="Bezmezer"/>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709"/>
        <w:gridCol w:w="2268"/>
        <w:gridCol w:w="709"/>
        <w:gridCol w:w="2126"/>
        <w:gridCol w:w="674"/>
      </w:tblGrid>
      <w:tr w:rsidR="0072052F" w:rsidRPr="0072052F" w:rsidTr="00462549">
        <w:trPr>
          <w:trHeight w:val="240"/>
        </w:trPr>
        <w:tc>
          <w:tcPr>
            <w:tcW w:w="3096" w:type="dxa"/>
            <w:gridSpan w:val="2"/>
          </w:tcPr>
          <w:p w:rsidR="0072052F" w:rsidRPr="0072052F" w:rsidRDefault="0072052F" w:rsidP="00462549">
            <w:pPr>
              <w:pStyle w:val="Bezmezer"/>
              <w:rPr>
                <w:sz w:val="22"/>
                <w:szCs w:val="22"/>
              </w:rPr>
            </w:pPr>
            <w:r w:rsidRPr="0072052F">
              <w:rPr>
                <w:sz w:val="22"/>
                <w:szCs w:val="22"/>
              </w:rPr>
              <w:t>1. ročník</w:t>
            </w:r>
          </w:p>
        </w:tc>
        <w:tc>
          <w:tcPr>
            <w:tcW w:w="2977" w:type="dxa"/>
            <w:gridSpan w:val="2"/>
          </w:tcPr>
          <w:p w:rsidR="0072052F" w:rsidRPr="0072052F" w:rsidRDefault="0072052F" w:rsidP="00462549">
            <w:pPr>
              <w:pStyle w:val="Bezmezer"/>
              <w:rPr>
                <w:sz w:val="22"/>
                <w:szCs w:val="22"/>
              </w:rPr>
            </w:pPr>
            <w:r w:rsidRPr="0072052F">
              <w:rPr>
                <w:sz w:val="22"/>
                <w:szCs w:val="22"/>
              </w:rPr>
              <w:t>2. ročník</w:t>
            </w:r>
          </w:p>
        </w:tc>
        <w:tc>
          <w:tcPr>
            <w:tcW w:w="2800" w:type="dxa"/>
            <w:gridSpan w:val="2"/>
          </w:tcPr>
          <w:p w:rsidR="0072052F" w:rsidRPr="0072052F" w:rsidRDefault="0072052F" w:rsidP="00462549">
            <w:pPr>
              <w:pStyle w:val="Bezmezer"/>
              <w:rPr>
                <w:sz w:val="22"/>
                <w:szCs w:val="22"/>
              </w:rPr>
            </w:pPr>
            <w:r w:rsidRPr="0072052F">
              <w:rPr>
                <w:sz w:val="22"/>
                <w:szCs w:val="22"/>
              </w:rPr>
              <w:t>3. ročník</w:t>
            </w:r>
          </w:p>
        </w:tc>
      </w:tr>
      <w:tr w:rsidR="0072052F" w:rsidRPr="0072052F" w:rsidTr="00462549">
        <w:trPr>
          <w:trHeight w:val="210"/>
        </w:trPr>
        <w:tc>
          <w:tcPr>
            <w:tcW w:w="2387" w:type="dxa"/>
          </w:tcPr>
          <w:p w:rsidR="0072052F" w:rsidRPr="0072052F" w:rsidRDefault="0072052F" w:rsidP="00462549">
            <w:pPr>
              <w:pStyle w:val="Bezmezer"/>
              <w:rPr>
                <w:sz w:val="22"/>
                <w:szCs w:val="22"/>
              </w:rPr>
            </w:pPr>
            <w:r w:rsidRPr="0072052F">
              <w:rPr>
                <w:sz w:val="22"/>
                <w:szCs w:val="22"/>
              </w:rPr>
              <w:t xml:space="preserve">      Tematický celek      </w:t>
            </w:r>
          </w:p>
        </w:tc>
        <w:tc>
          <w:tcPr>
            <w:tcW w:w="709" w:type="dxa"/>
          </w:tcPr>
          <w:p w:rsidR="0072052F" w:rsidRPr="0072052F" w:rsidRDefault="0072052F" w:rsidP="00462549">
            <w:pPr>
              <w:pStyle w:val="Bezmezer"/>
              <w:rPr>
                <w:sz w:val="22"/>
                <w:szCs w:val="22"/>
              </w:rPr>
            </w:pPr>
            <w:r w:rsidRPr="0072052F">
              <w:rPr>
                <w:sz w:val="22"/>
                <w:szCs w:val="22"/>
              </w:rPr>
              <w:t>Počet hod.</w:t>
            </w:r>
          </w:p>
        </w:tc>
        <w:tc>
          <w:tcPr>
            <w:tcW w:w="2268" w:type="dxa"/>
          </w:tcPr>
          <w:p w:rsidR="0072052F" w:rsidRPr="0072052F" w:rsidRDefault="0072052F" w:rsidP="00462549">
            <w:pPr>
              <w:pStyle w:val="Bezmezer"/>
              <w:rPr>
                <w:sz w:val="22"/>
                <w:szCs w:val="22"/>
              </w:rPr>
            </w:pPr>
            <w:r w:rsidRPr="0072052F">
              <w:rPr>
                <w:sz w:val="22"/>
                <w:szCs w:val="22"/>
              </w:rPr>
              <w:t>Tematický celek</w:t>
            </w:r>
          </w:p>
        </w:tc>
        <w:tc>
          <w:tcPr>
            <w:tcW w:w="709" w:type="dxa"/>
          </w:tcPr>
          <w:p w:rsidR="0072052F" w:rsidRPr="0072052F" w:rsidRDefault="0072052F" w:rsidP="00462549">
            <w:pPr>
              <w:pStyle w:val="Bezmezer"/>
              <w:rPr>
                <w:sz w:val="22"/>
                <w:szCs w:val="22"/>
              </w:rPr>
            </w:pPr>
            <w:r w:rsidRPr="0072052F">
              <w:rPr>
                <w:sz w:val="22"/>
                <w:szCs w:val="22"/>
              </w:rPr>
              <w:t>Počet hod.</w:t>
            </w:r>
          </w:p>
        </w:tc>
        <w:tc>
          <w:tcPr>
            <w:tcW w:w="2126" w:type="dxa"/>
          </w:tcPr>
          <w:p w:rsidR="0072052F" w:rsidRPr="0072052F" w:rsidRDefault="0072052F" w:rsidP="00462549">
            <w:pPr>
              <w:pStyle w:val="Bezmezer"/>
              <w:rPr>
                <w:sz w:val="22"/>
                <w:szCs w:val="22"/>
              </w:rPr>
            </w:pPr>
            <w:r w:rsidRPr="0072052F">
              <w:rPr>
                <w:sz w:val="22"/>
                <w:szCs w:val="22"/>
              </w:rPr>
              <w:t>Tematický celek</w:t>
            </w:r>
          </w:p>
        </w:tc>
        <w:tc>
          <w:tcPr>
            <w:tcW w:w="674" w:type="dxa"/>
          </w:tcPr>
          <w:p w:rsidR="0072052F" w:rsidRPr="0072052F" w:rsidRDefault="0072052F" w:rsidP="00462549">
            <w:pPr>
              <w:pStyle w:val="Bezmezer"/>
              <w:rPr>
                <w:sz w:val="22"/>
                <w:szCs w:val="22"/>
              </w:rPr>
            </w:pPr>
            <w:r w:rsidRPr="0072052F">
              <w:rPr>
                <w:sz w:val="22"/>
                <w:szCs w:val="22"/>
              </w:rPr>
              <w:t>Počet hod.</w:t>
            </w:r>
          </w:p>
        </w:tc>
      </w:tr>
      <w:tr w:rsidR="0072052F" w:rsidRPr="0072052F" w:rsidTr="00462549">
        <w:trPr>
          <w:trHeight w:val="2167"/>
        </w:trPr>
        <w:tc>
          <w:tcPr>
            <w:tcW w:w="2387" w:type="dxa"/>
          </w:tcPr>
          <w:p w:rsidR="0072052F" w:rsidRPr="0072052F" w:rsidRDefault="0072052F" w:rsidP="00462549">
            <w:pPr>
              <w:pStyle w:val="Bezmezer"/>
              <w:numPr>
                <w:ilvl w:val="0"/>
                <w:numId w:val="35"/>
              </w:numPr>
              <w:rPr>
                <w:sz w:val="22"/>
                <w:szCs w:val="22"/>
              </w:rPr>
            </w:pPr>
            <w:r w:rsidRPr="0072052F">
              <w:rPr>
                <w:sz w:val="22"/>
                <w:szCs w:val="22"/>
              </w:rPr>
              <w:t>základní ekonomické pojmy</w:t>
            </w:r>
          </w:p>
          <w:p w:rsidR="0072052F" w:rsidRPr="0072052F" w:rsidRDefault="0072052F" w:rsidP="00462549">
            <w:pPr>
              <w:pStyle w:val="Bezmezer"/>
              <w:numPr>
                <w:ilvl w:val="0"/>
                <w:numId w:val="35"/>
              </w:numPr>
              <w:rPr>
                <w:sz w:val="22"/>
                <w:szCs w:val="22"/>
              </w:rPr>
            </w:pPr>
            <w:r w:rsidRPr="0072052F">
              <w:rPr>
                <w:sz w:val="22"/>
                <w:szCs w:val="22"/>
              </w:rPr>
              <w:t>Tržní ekonomika</w:t>
            </w:r>
          </w:p>
          <w:p w:rsidR="0072052F" w:rsidRPr="0072052F" w:rsidRDefault="0072052F" w:rsidP="00462549">
            <w:pPr>
              <w:pStyle w:val="Bezmezer"/>
              <w:numPr>
                <w:ilvl w:val="0"/>
                <w:numId w:val="35"/>
              </w:numPr>
              <w:rPr>
                <w:sz w:val="22"/>
                <w:szCs w:val="22"/>
              </w:rPr>
            </w:pPr>
            <w:r w:rsidRPr="0072052F">
              <w:rPr>
                <w:sz w:val="22"/>
                <w:szCs w:val="22"/>
              </w:rPr>
              <w:t>Národní hospodářství</w:t>
            </w:r>
          </w:p>
          <w:p w:rsidR="0072052F" w:rsidRPr="0072052F" w:rsidRDefault="0072052F" w:rsidP="00462549">
            <w:pPr>
              <w:pStyle w:val="Bezmezer"/>
              <w:numPr>
                <w:ilvl w:val="0"/>
                <w:numId w:val="35"/>
              </w:numPr>
              <w:rPr>
                <w:sz w:val="22"/>
                <w:szCs w:val="22"/>
              </w:rPr>
            </w:pPr>
            <w:r w:rsidRPr="0072052F">
              <w:rPr>
                <w:sz w:val="22"/>
                <w:szCs w:val="22"/>
              </w:rPr>
              <w:t>Cestovní ruch a společné stravování</w:t>
            </w:r>
          </w:p>
        </w:tc>
        <w:tc>
          <w:tcPr>
            <w:tcW w:w="709" w:type="dxa"/>
          </w:tcPr>
          <w:p w:rsidR="0072052F" w:rsidRPr="0072052F" w:rsidRDefault="0072052F" w:rsidP="00462549">
            <w:pPr>
              <w:pStyle w:val="Bezmezer"/>
              <w:rPr>
                <w:sz w:val="22"/>
                <w:szCs w:val="22"/>
              </w:rPr>
            </w:pPr>
          </w:p>
        </w:tc>
        <w:tc>
          <w:tcPr>
            <w:tcW w:w="2268" w:type="dxa"/>
          </w:tcPr>
          <w:p w:rsidR="0072052F" w:rsidRPr="0072052F" w:rsidRDefault="0072052F" w:rsidP="00462549">
            <w:pPr>
              <w:pStyle w:val="Bezmezer"/>
              <w:numPr>
                <w:ilvl w:val="0"/>
                <w:numId w:val="35"/>
              </w:numPr>
              <w:rPr>
                <w:sz w:val="22"/>
                <w:szCs w:val="22"/>
              </w:rPr>
            </w:pPr>
            <w:r w:rsidRPr="0072052F">
              <w:rPr>
                <w:sz w:val="22"/>
                <w:szCs w:val="22"/>
              </w:rPr>
              <w:t>Možnosti podnikání v tržní ekonomice</w:t>
            </w:r>
          </w:p>
          <w:p w:rsidR="0072052F" w:rsidRPr="0072052F" w:rsidRDefault="0072052F" w:rsidP="00462549">
            <w:pPr>
              <w:pStyle w:val="Bezmezer"/>
              <w:numPr>
                <w:ilvl w:val="0"/>
                <w:numId w:val="35"/>
              </w:numPr>
              <w:rPr>
                <w:sz w:val="22"/>
                <w:szCs w:val="22"/>
              </w:rPr>
            </w:pPr>
            <w:r w:rsidRPr="0072052F">
              <w:rPr>
                <w:sz w:val="22"/>
                <w:szCs w:val="22"/>
              </w:rPr>
              <w:t>Podnik společného stravování</w:t>
            </w:r>
          </w:p>
          <w:p w:rsidR="0072052F" w:rsidRPr="0072052F" w:rsidRDefault="0072052F" w:rsidP="00462549">
            <w:pPr>
              <w:pStyle w:val="Bezmezer"/>
              <w:numPr>
                <w:ilvl w:val="0"/>
                <w:numId w:val="35"/>
              </w:numPr>
              <w:rPr>
                <w:sz w:val="22"/>
                <w:szCs w:val="22"/>
              </w:rPr>
            </w:pPr>
            <w:r w:rsidRPr="0072052F">
              <w:rPr>
                <w:sz w:val="22"/>
                <w:szCs w:val="22"/>
              </w:rPr>
              <w:t>Organizace výroby a prodeje</w:t>
            </w:r>
          </w:p>
        </w:tc>
        <w:tc>
          <w:tcPr>
            <w:tcW w:w="709" w:type="dxa"/>
          </w:tcPr>
          <w:p w:rsidR="0072052F" w:rsidRPr="0072052F" w:rsidRDefault="0072052F" w:rsidP="00462549">
            <w:pPr>
              <w:pStyle w:val="Bezmezer"/>
              <w:rPr>
                <w:sz w:val="22"/>
                <w:szCs w:val="22"/>
              </w:rPr>
            </w:pPr>
          </w:p>
        </w:tc>
        <w:tc>
          <w:tcPr>
            <w:tcW w:w="2126" w:type="dxa"/>
          </w:tcPr>
          <w:p w:rsidR="0072052F" w:rsidRPr="0072052F" w:rsidRDefault="0072052F" w:rsidP="00462549">
            <w:pPr>
              <w:pStyle w:val="Bezmezer"/>
              <w:numPr>
                <w:ilvl w:val="0"/>
                <w:numId w:val="35"/>
              </w:numPr>
              <w:rPr>
                <w:sz w:val="22"/>
                <w:szCs w:val="22"/>
              </w:rPr>
            </w:pPr>
            <w:r w:rsidRPr="0072052F">
              <w:rPr>
                <w:sz w:val="22"/>
                <w:szCs w:val="22"/>
              </w:rPr>
              <w:t>Financování činnosti podniku</w:t>
            </w:r>
          </w:p>
          <w:p w:rsidR="0072052F" w:rsidRPr="0072052F" w:rsidRDefault="0072052F" w:rsidP="00462549">
            <w:pPr>
              <w:pStyle w:val="Bezmezer"/>
              <w:numPr>
                <w:ilvl w:val="0"/>
                <w:numId w:val="35"/>
              </w:numPr>
              <w:rPr>
                <w:sz w:val="22"/>
                <w:szCs w:val="22"/>
              </w:rPr>
            </w:pPr>
            <w:r w:rsidRPr="0072052F">
              <w:rPr>
                <w:sz w:val="22"/>
                <w:szCs w:val="22"/>
              </w:rPr>
              <w:t>Evidence hospodářských činností</w:t>
            </w:r>
          </w:p>
        </w:tc>
        <w:tc>
          <w:tcPr>
            <w:tcW w:w="674" w:type="dxa"/>
          </w:tcPr>
          <w:p w:rsidR="0072052F" w:rsidRPr="0072052F" w:rsidRDefault="0072052F" w:rsidP="00462549">
            <w:pPr>
              <w:pStyle w:val="Bezmezer"/>
              <w:rPr>
                <w:sz w:val="22"/>
                <w:szCs w:val="22"/>
              </w:rPr>
            </w:pPr>
          </w:p>
          <w:p w:rsidR="0072052F" w:rsidRPr="0072052F" w:rsidRDefault="0072052F" w:rsidP="00462549">
            <w:pPr>
              <w:pStyle w:val="Bezmezer"/>
              <w:rPr>
                <w:sz w:val="22"/>
                <w:szCs w:val="22"/>
              </w:rPr>
            </w:pPr>
          </w:p>
          <w:p w:rsidR="0072052F" w:rsidRPr="0072052F" w:rsidRDefault="0072052F" w:rsidP="00462549">
            <w:pPr>
              <w:pStyle w:val="Bezmezer"/>
              <w:rPr>
                <w:sz w:val="22"/>
                <w:szCs w:val="22"/>
              </w:rPr>
            </w:pPr>
          </w:p>
          <w:p w:rsidR="0072052F" w:rsidRPr="0072052F" w:rsidRDefault="0072052F" w:rsidP="00462549">
            <w:pPr>
              <w:pStyle w:val="Bezmezer"/>
              <w:rPr>
                <w:sz w:val="22"/>
                <w:szCs w:val="22"/>
              </w:rPr>
            </w:pPr>
          </w:p>
        </w:tc>
      </w:tr>
      <w:tr w:rsidR="0072052F" w:rsidRPr="0072052F" w:rsidTr="00462549">
        <w:trPr>
          <w:trHeight w:val="50"/>
        </w:trPr>
        <w:tc>
          <w:tcPr>
            <w:tcW w:w="2387" w:type="dxa"/>
          </w:tcPr>
          <w:p w:rsidR="0072052F" w:rsidRPr="0072052F" w:rsidRDefault="0072052F" w:rsidP="00462549">
            <w:pPr>
              <w:pStyle w:val="Bezmezer"/>
              <w:rPr>
                <w:sz w:val="22"/>
                <w:szCs w:val="22"/>
              </w:rPr>
            </w:pPr>
          </w:p>
        </w:tc>
        <w:tc>
          <w:tcPr>
            <w:tcW w:w="709" w:type="dxa"/>
          </w:tcPr>
          <w:p w:rsidR="0072052F" w:rsidRPr="0072052F" w:rsidRDefault="0072052F" w:rsidP="00462549">
            <w:pPr>
              <w:pStyle w:val="Bezmezer"/>
              <w:rPr>
                <w:sz w:val="22"/>
                <w:szCs w:val="22"/>
              </w:rPr>
            </w:pPr>
          </w:p>
        </w:tc>
        <w:tc>
          <w:tcPr>
            <w:tcW w:w="2268" w:type="dxa"/>
          </w:tcPr>
          <w:p w:rsidR="0072052F" w:rsidRPr="0072052F" w:rsidRDefault="0072052F" w:rsidP="00462549">
            <w:pPr>
              <w:pStyle w:val="Bezmezer"/>
              <w:rPr>
                <w:sz w:val="22"/>
                <w:szCs w:val="22"/>
              </w:rPr>
            </w:pPr>
          </w:p>
        </w:tc>
        <w:tc>
          <w:tcPr>
            <w:tcW w:w="709" w:type="dxa"/>
          </w:tcPr>
          <w:p w:rsidR="0072052F" w:rsidRPr="0072052F" w:rsidRDefault="0072052F" w:rsidP="00462549">
            <w:pPr>
              <w:pStyle w:val="Bezmezer"/>
              <w:rPr>
                <w:sz w:val="22"/>
                <w:szCs w:val="22"/>
              </w:rPr>
            </w:pPr>
          </w:p>
        </w:tc>
        <w:tc>
          <w:tcPr>
            <w:tcW w:w="2126" w:type="dxa"/>
          </w:tcPr>
          <w:p w:rsidR="0072052F" w:rsidRPr="0072052F" w:rsidRDefault="0072052F" w:rsidP="00462549">
            <w:pPr>
              <w:pStyle w:val="Bezmezer"/>
              <w:rPr>
                <w:sz w:val="22"/>
                <w:szCs w:val="22"/>
              </w:rPr>
            </w:pPr>
          </w:p>
        </w:tc>
        <w:tc>
          <w:tcPr>
            <w:tcW w:w="674" w:type="dxa"/>
          </w:tcPr>
          <w:p w:rsidR="0072052F" w:rsidRPr="0072052F" w:rsidRDefault="0072052F" w:rsidP="00462549">
            <w:pPr>
              <w:pStyle w:val="Bezmezer"/>
              <w:rPr>
                <w:sz w:val="22"/>
                <w:szCs w:val="22"/>
              </w:rPr>
            </w:pPr>
          </w:p>
        </w:tc>
      </w:tr>
    </w:tbl>
    <w:p w:rsidR="00462549" w:rsidRPr="009A7AAE" w:rsidRDefault="00B6707C" w:rsidP="00C82849">
      <w:pPr>
        <w:pStyle w:val="Nadpis2"/>
        <w:numPr>
          <w:ilvl w:val="0"/>
          <w:numId w:val="0"/>
        </w:numPr>
        <w:ind w:left="576" w:hanging="576"/>
      </w:pPr>
      <w:bookmarkStart w:id="100" w:name="_Toc502826020"/>
      <w:r>
        <w:lastRenderedPageBreak/>
        <w:t>7</w:t>
      </w:r>
      <w:r w:rsidR="009A7AAE" w:rsidRPr="009A7AAE">
        <w:t>.9</w:t>
      </w:r>
      <w:r w:rsidR="00462549" w:rsidRPr="009A7AAE">
        <w:tab/>
      </w:r>
      <w:r w:rsidR="00462549" w:rsidRPr="009A7AAE">
        <w:tab/>
        <w:t>SUROVINY</w:t>
      </w:r>
      <w:bookmarkEnd w:id="100"/>
    </w:p>
    <w:tbl>
      <w:tblPr>
        <w:tblpPr w:leftFromText="141" w:rightFromText="141" w:vertAnchor="text" w:horzAnchor="margin" w:tblpY="49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462549" w:rsidRPr="00462549" w:rsidTr="00462549">
        <w:trPr>
          <w:trHeight w:val="417"/>
        </w:trPr>
        <w:tc>
          <w:tcPr>
            <w:tcW w:w="9540" w:type="dxa"/>
          </w:tcPr>
          <w:p w:rsidR="00462549" w:rsidRPr="00462549" w:rsidRDefault="00462549" w:rsidP="00462549">
            <w:pPr>
              <w:ind w:right="-288"/>
              <w:rPr>
                <w:b/>
              </w:rPr>
            </w:pPr>
            <w:r w:rsidRPr="00462549">
              <w:rPr>
                <w:b/>
                <w:sz w:val="22"/>
                <w:szCs w:val="22"/>
              </w:rPr>
              <w:t>POJETÍ VYUČOVACÍHO PŘEDMĚTU:</w:t>
            </w:r>
          </w:p>
        </w:tc>
      </w:tr>
      <w:tr w:rsidR="00462549" w:rsidRPr="00462549" w:rsidTr="00462549">
        <w:trPr>
          <w:trHeight w:val="1560"/>
        </w:trPr>
        <w:tc>
          <w:tcPr>
            <w:tcW w:w="9540" w:type="dxa"/>
          </w:tcPr>
          <w:p w:rsidR="00462549" w:rsidRPr="00462549" w:rsidRDefault="00462549" w:rsidP="00462549">
            <w:pPr>
              <w:ind w:right="44"/>
              <w:jc w:val="both"/>
              <w:rPr>
                <w:b/>
              </w:rPr>
            </w:pPr>
            <w:r w:rsidRPr="00462549">
              <w:rPr>
                <w:b/>
                <w:sz w:val="22"/>
                <w:szCs w:val="22"/>
              </w:rPr>
              <w:t xml:space="preserve">Obecné cíle: </w:t>
            </w:r>
          </w:p>
          <w:p w:rsidR="00462549" w:rsidRPr="00462549" w:rsidRDefault="00462549" w:rsidP="00462549">
            <w:pPr>
              <w:ind w:right="44"/>
              <w:jc w:val="both"/>
            </w:pPr>
            <w:r w:rsidRPr="00462549">
              <w:rPr>
                <w:sz w:val="22"/>
                <w:szCs w:val="22"/>
              </w:rPr>
              <w:t xml:space="preserve">Cílem předmětu je seznámit žáky se surovinami rostlinného a živočišného původu, jejich jakostí, </w:t>
            </w:r>
          </w:p>
          <w:p w:rsidR="00462549" w:rsidRPr="00462549" w:rsidRDefault="00462549" w:rsidP="00462549">
            <w:pPr>
              <w:ind w:right="44"/>
              <w:jc w:val="both"/>
            </w:pPr>
            <w:r w:rsidRPr="00462549">
              <w:rPr>
                <w:sz w:val="22"/>
                <w:szCs w:val="22"/>
              </w:rPr>
              <w:t xml:space="preserve">složením a dalšími vlastnostmi využitelnými při výrobě cukrářských výrobků. Poskytnout žákům vědomosti o významu jednotlivých živin obsažených v surovinách a jejich funkci pro správnou výživu a zdraví člověka. O zásadách správného skladování a uchování surovin a polotovarů vzhledem k jejich trvanlivosti včetně senzorického hodnocení jakosti surovin. Poskytnout žákům vědomosti o významu jednotlivých živin obsažených v surovinách a jejich funkci pro správnou výživu a zdraví člověka. Aby získané poznatky dokázali využít při výrobě cukrářských výrobků </w:t>
            </w:r>
          </w:p>
          <w:p w:rsidR="00462549" w:rsidRDefault="00462549" w:rsidP="00462549">
            <w:pPr>
              <w:ind w:right="44"/>
              <w:jc w:val="both"/>
            </w:pPr>
            <w:r w:rsidRPr="00462549">
              <w:rPr>
                <w:sz w:val="22"/>
                <w:szCs w:val="22"/>
              </w:rPr>
              <w:t xml:space="preserve">se zřetelem na nové trendy a zdravou výživu. Obecným cílem je, aby žáci uměli využít získané vědomosti v praxi, zejména v odborném výcviku. </w:t>
            </w:r>
          </w:p>
          <w:p w:rsidR="009A7AAE" w:rsidRPr="00462549" w:rsidRDefault="009A7AAE" w:rsidP="00462549">
            <w:pPr>
              <w:ind w:right="44"/>
              <w:jc w:val="both"/>
            </w:pPr>
          </w:p>
        </w:tc>
      </w:tr>
      <w:tr w:rsidR="00462549" w:rsidRPr="00462549" w:rsidTr="00462549">
        <w:trPr>
          <w:trHeight w:val="800"/>
        </w:trPr>
        <w:tc>
          <w:tcPr>
            <w:tcW w:w="9540" w:type="dxa"/>
          </w:tcPr>
          <w:p w:rsidR="00462549" w:rsidRPr="00462549" w:rsidRDefault="00462549" w:rsidP="00462549">
            <w:pPr>
              <w:ind w:right="44"/>
              <w:jc w:val="both"/>
              <w:rPr>
                <w:b/>
              </w:rPr>
            </w:pPr>
            <w:r w:rsidRPr="00462549">
              <w:rPr>
                <w:b/>
                <w:sz w:val="22"/>
                <w:szCs w:val="22"/>
              </w:rPr>
              <w:t>Charakteristika učiva:</w:t>
            </w:r>
          </w:p>
          <w:p w:rsidR="00462549" w:rsidRPr="00462549" w:rsidRDefault="00462549" w:rsidP="00462549">
            <w:pPr>
              <w:ind w:right="44"/>
              <w:jc w:val="both"/>
            </w:pPr>
            <w:r w:rsidRPr="00462549">
              <w:rPr>
                <w:sz w:val="22"/>
                <w:szCs w:val="22"/>
              </w:rPr>
              <w:t xml:space="preserve">Předmět suroviny je rozvržený do tří ročníků (v prvním ročníku po jedné vyučovací hodině týdně </w:t>
            </w:r>
          </w:p>
          <w:p w:rsidR="00462549" w:rsidRPr="00462549" w:rsidRDefault="00462549" w:rsidP="00462549">
            <w:pPr>
              <w:ind w:right="44"/>
              <w:jc w:val="both"/>
            </w:pPr>
            <w:r w:rsidRPr="00462549">
              <w:rPr>
                <w:sz w:val="22"/>
                <w:szCs w:val="22"/>
              </w:rPr>
              <w:t>a ve druhém a třetím ročníku po dvou vyučovacích hodinách týdně. Důležité je, aby učivo systematicky navazovalo a docházelo k jeho propojení s ostatními odbornými předměty.  V předmětu suroviny se jedná zejména o aplikaci získaných znalostí a dovedností v technologii a odborném výcviku. Žáci jsou průběžně seznámeni s důležitými pojmy z oblasti výživy, hygienickými předpisy a nejdůležitějšími surovinami používanými v cukrářské výrobě. Učivo je soustavně doplňováno o poznatky z oblasti nových surovin.</w:t>
            </w:r>
          </w:p>
          <w:p w:rsidR="00462549" w:rsidRPr="00462549" w:rsidRDefault="00462549" w:rsidP="00462549">
            <w:pPr>
              <w:ind w:right="44"/>
              <w:jc w:val="both"/>
              <w:rPr>
                <w:u w:val="single"/>
              </w:rPr>
            </w:pPr>
            <w:r w:rsidRPr="00462549">
              <w:rPr>
                <w:sz w:val="22"/>
                <w:szCs w:val="22"/>
                <w:u w:val="single"/>
              </w:rPr>
              <w:t>Metody a formy práce:</w:t>
            </w:r>
          </w:p>
          <w:p w:rsidR="00462549" w:rsidRPr="00462549" w:rsidRDefault="00462549" w:rsidP="00462549">
            <w:pPr>
              <w:ind w:right="44"/>
              <w:jc w:val="both"/>
            </w:pPr>
            <w:r w:rsidRPr="00462549">
              <w:rPr>
                <w:sz w:val="22"/>
                <w:szCs w:val="22"/>
              </w:rPr>
              <w:t>Základem výuky je výklad a řízený rozhovor doplněný ukázkami vzorků surovin a polotovarů. Ve výuce jsou využívány didaktické pomůcky – naučné filmy, interaktivní tabule.  Součástí výuky jsou návštěvy výstav a exkurze.</w:t>
            </w:r>
          </w:p>
          <w:p w:rsidR="00462549" w:rsidRPr="00462549" w:rsidRDefault="00462549" w:rsidP="00462549">
            <w:pPr>
              <w:ind w:right="44"/>
              <w:jc w:val="both"/>
            </w:pPr>
            <w:r w:rsidRPr="00462549">
              <w:rPr>
                <w:sz w:val="22"/>
                <w:szCs w:val="22"/>
              </w:rPr>
              <w:t xml:space="preserve">         </w:t>
            </w:r>
          </w:p>
        </w:tc>
      </w:tr>
      <w:tr w:rsidR="00462549" w:rsidRPr="00462549" w:rsidTr="00462549">
        <w:trPr>
          <w:trHeight w:val="1760"/>
        </w:trPr>
        <w:tc>
          <w:tcPr>
            <w:tcW w:w="9540" w:type="dxa"/>
          </w:tcPr>
          <w:p w:rsidR="00462549" w:rsidRPr="00462549" w:rsidRDefault="00462549" w:rsidP="00462549">
            <w:pPr>
              <w:ind w:right="44"/>
              <w:jc w:val="both"/>
              <w:rPr>
                <w:b/>
              </w:rPr>
            </w:pPr>
            <w:r w:rsidRPr="00462549">
              <w:rPr>
                <w:b/>
                <w:sz w:val="22"/>
                <w:szCs w:val="22"/>
              </w:rPr>
              <w:t>Pojetí výuky (výukové strategie)</w:t>
            </w:r>
          </w:p>
          <w:p w:rsidR="00462549" w:rsidRPr="00462549" w:rsidRDefault="00462549" w:rsidP="00462549">
            <w:pPr>
              <w:spacing w:line="241" w:lineRule="auto"/>
              <w:ind w:right="44"/>
              <w:jc w:val="both"/>
            </w:pPr>
            <w:r w:rsidRPr="00462549">
              <w:rPr>
                <w:i/>
                <w:sz w:val="22"/>
                <w:szCs w:val="22"/>
              </w:rPr>
              <w:t>Výuka je zařazena v každém ročníku po jedné hodině týdně. Je možné, že výuka bude probíhat malotřídní formou, spojením prvního, druhého a třetího ročníku. Z těchto důvodů a vzhledem ke specifikům žáků s nařízenou ÚV jde o individualizovanou výuku</w:t>
            </w:r>
          </w:p>
          <w:p w:rsidR="00462549" w:rsidRPr="00462549" w:rsidRDefault="00462549" w:rsidP="00462549">
            <w:pPr>
              <w:ind w:right="44"/>
              <w:jc w:val="both"/>
            </w:pPr>
            <w:r w:rsidRPr="00462549">
              <w:rPr>
                <w:sz w:val="22"/>
                <w:szCs w:val="22"/>
              </w:rPr>
              <w:t>Ve výuce jsou využívány metody a formy práce v závislosti na probíraném učivu. Nedílnou</w:t>
            </w:r>
          </w:p>
          <w:p w:rsidR="00462549" w:rsidRPr="00462549" w:rsidRDefault="00462549" w:rsidP="00462549">
            <w:pPr>
              <w:ind w:right="44"/>
              <w:jc w:val="both"/>
            </w:pPr>
            <w:r w:rsidRPr="00462549">
              <w:rPr>
                <w:sz w:val="22"/>
                <w:szCs w:val="22"/>
              </w:rPr>
              <w:t xml:space="preserve"> součástí je propojení teoretické výuky s názornými praktickými ukázkami, např. ukázky vzorků surovin a polotovarů, různých nákresů a fotografií, které zajišťují propojení a návaznost učiva jednotlivých odborných předmětů, zejména technologie a odborného výcviku. Výuka je přizpůsobena možnostem a úrovni vědomostí žáků.</w:t>
            </w:r>
          </w:p>
          <w:p w:rsidR="00462549" w:rsidRPr="00462549" w:rsidRDefault="00462549" w:rsidP="00462549">
            <w:pPr>
              <w:ind w:right="-288"/>
              <w:rPr>
                <w:b/>
              </w:rPr>
            </w:pPr>
          </w:p>
        </w:tc>
      </w:tr>
      <w:tr w:rsidR="00462549" w:rsidRPr="00462549" w:rsidTr="00462549">
        <w:trPr>
          <w:trHeight w:val="1070"/>
        </w:trPr>
        <w:tc>
          <w:tcPr>
            <w:tcW w:w="9540" w:type="dxa"/>
          </w:tcPr>
          <w:p w:rsidR="00462549" w:rsidRPr="00462549" w:rsidRDefault="00462549" w:rsidP="00462549">
            <w:pPr>
              <w:ind w:right="-288"/>
              <w:rPr>
                <w:b/>
              </w:rPr>
            </w:pPr>
            <w:r w:rsidRPr="00462549">
              <w:rPr>
                <w:b/>
                <w:sz w:val="22"/>
                <w:szCs w:val="22"/>
              </w:rPr>
              <w:t>Hodnocení výsledků vzdělávání žáků:</w:t>
            </w:r>
          </w:p>
          <w:p w:rsidR="00462549" w:rsidRPr="00462549" w:rsidRDefault="00462549" w:rsidP="00462549">
            <w:pPr>
              <w:ind w:right="-288"/>
              <w:jc w:val="both"/>
            </w:pPr>
            <w:r w:rsidRPr="00462549">
              <w:rPr>
                <w:sz w:val="22"/>
                <w:szCs w:val="22"/>
              </w:rPr>
              <w:t xml:space="preserve">Klasifikace žáků vychází z klasifikačního řádu.  Průběžně jsou vědomosti kontrolovány </w:t>
            </w:r>
          </w:p>
          <w:p w:rsidR="00462549" w:rsidRPr="00462549" w:rsidRDefault="00462549" w:rsidP="00462549">
            <w:pPr>
              <w:ind w:right="-288"/>
              <w:jc w:val="both"/>
            </w:pPr>
            <w:r w:rsidRPr="00462549">
              <w:rPr>
                <w:sz w:val="22"/>
                <w:szCs w:val="22"/>
              </w:rPr>
              <w:t xml:space="preserve">různými druhy zkoušek (písemné, ústní, testy, referáty). Hodnocen je i přístup žáků k výuce, </w:t>
            </w:r>
          </w:p>
          <w:p w:rsidR="00462549" w:rsidRPr="00462549" w:rsidRDefault="00462549" w:rsidP="00462549">
            <w:pPr>
              <w:ind w:right="-288"/>
              <w:jc w:val="both"/>
            </w:pPr>
            <w:r w:rsidRPr="00462549">
              <w:rPr>
                <w:sz w:val="22"/>
                <w:szCs w:val="22"/>
              </w:rPr>
              <w:t>aktivita v hodinách a způsob zpracování zadaných úkolů.</w:t>
            </w:r>
          </w:p>
          <w:p w:rsidR="00462549" w:rsidRPr="00462549" w:rsidRDefault="00462549" w:rsidP="00462549">
            <w:pPr>
              <w:ind w:right="-288"/>
              <w:rPr>
                <w:b/>
              </w:rPr>
            </w:pPr>
          </w:p>
        </w:tc>
      </w:tr>
      <w:tr w:rsidR="00462549" w:rsidRPr="00462549" w:rsidTr="00462549">
        <w:trPr>
          <w:trHeight w:val="850"/>
        </w:trPr>
        <w:tc>
          <w:tcPr>
            <w:tcW w:w="9540" w:type="dxa"/>
          </w:tcPr>
          <w:p w:rsidR="00462549" w:rsidRPr="00462549" w:rsidRDefault="00462549" w:rsidP="00462549">
            <w:pPr>
              <w:ind w:right="27"/>
              <w:jc w:val="both"/>
              <w:rPr>
                <w:b/>
              </w:rPr>
            </w:pPr>
            <w:r w:rsidRPr="00462549">
              <w:rPr>
                <w:b/>
                <w:sz w:val="22"/>
                <w:szCs w:val="22"/>
              </w:rPr>
              <w:t>Přínos k rozvoji klíčových kompetencí:</w:t>
            </w:r>
          </w:p>
          <w:p w:rsidR="00462549" w:rsidRPr="00462549" w:rsidRDefault="00462549" w:rsidP="00462549">
            <w:pPr>
              <w:ind w:right="-98"/>
              <w:jc w:val="both"/>
            </w:pPr>
            <w:r w:rsidRPr="00462549">
              <w:rPr>
                <w:i/>
                <w:sz w:val="22"/>
                <w:szCs w:val="22"/>
              </w:rPr>
              <w:t>Kompetence k řešení problémů</w:t>
            </w:r>
            <w:r w:rsidRPr="00462549">
              <w:rPr>
                <w:sz w:val="22"/>
                <w:szCs w:val="22"/>
              </w:rPr>
              <w:t>- žák dovede spolupracovat v týmu.</w:t>
            </w:r>
          </w:p>
          <w:p w:rsidR="00462549" w:rsidRPr="00462549" w:rsidRDefault="00462549" w:rsidP="00462549">
            <w:pPr>
              <w:ind w:right="27"/>
              <w:jc w:val="both"/>
            </w:pPr>
            <w:r w:rsidRPr="00462549">
              <w:rPr>
                <w:i/>
                <w:sz w:val="22"/>
                <w:szCs w:val="22"/>
              </w:rPr>
              <w:t>Kompetence k učení</w:t>
            </w:r>
            <w:r w:rsidRPr="00462549">
              <w:rPr>
                <w:sz w:val="22"/>
                <w:szCs w:val="22"/>
              </w:rPr>
              <w:t xml:space="preserve"> – žák ovládá práci s textem, umí vyhledávat a zpracovávat informace. Dovede vyhodnotit svůj pokrok v dosahování cílů i na základě kritiky jiných lidí. Při učení dosahuje pozitivního vztahu k učení.</w:t>
            </w:r>
          </w:p>
          <w:p w:rsidR="00462549" w:rsidRPr="00462549" w:rsidRDefault="00462549" w:rsidP="00462549">
            <w:pPr>
              <w:ind w:right="27"/>
              <w:jc w:val="both"/>
            </w:pPr>
            <w:r w:rsidRPr="00462549">
              <w:rPr>
                <w:i/>
                <w:sz w:val="22"/>
                <w:szCs w:val="22"/>
              </w:rPr>
              <w:t>Kompetence personální a sociální</w:t>
            </w:r>
            <w:r w:rsidRPr="00462549">
              <w:rPr>
                <w:sz w:val="22"/>
                <w:szCs w:val="22"/>
              </w:rPr>
              <w:t xml:space="preserve"> – žák vytváří příznivé mezilidské vztahy, dovede přijmout </w:t>
            </w:r>
          </w:p>
          <w:p w:rsidR="009A7AAE" w:rsidRPr="009A7AAE" w:rsidRDefault="00462549" w:rsidP="00462549">
            <w:pPr>
              <w:ind w:right="27"/>
              <w:jc w:val="both"/>
            </w:pPr>
            <w:r w:rsidRPr="00462549">
              <w:rPr>
                <w:sz w:val="22"/>
                <w:szCs w:val="22"/>
              </w:rPr>
              <w:t xml:space="preserve">kritiku na základě svého jednání od druhých lidí.      </w:t>
            </w:r>
          </w:p>
          <w:p w:rsidR="00462549" w:rsidRPr="00462549" w:rsidRDefault="00462549" w:rsidP="00462549">
            <w:pPr>
              <w:ind w:right="27"/>
              <w:jc w:val="both"/>
            </w:pPr>
            <w:r w:rsidRPr="00462549">
              <w:rPr>
                <w:i/>
                <w:sz w:val="22"/>
                <w:szCs w:val="22"/>
              </w:rPr>
              <w:lastRenderedPageBreak/>
              <w:t>Komunikativní kompetence</w:t>
            </w:r>
            <w:r w:rsidRPr="00462549">
              <w:rPr>
                <w:sz w:val="22"/>
                <w:szCs w:val="22"/>
              </w:rPr>
              <w:t xml:space="preserve"> – žák dovede své myšlenky formulovat srozumitelně a souvisle. </w:t>
            </w:r>
          </w:p>
          <w:p w:rsidR="00462549" w:rsidRPr="00462549" w:rsidRDefault="00462549" w:rsidP="00462549">
            <w:pPr>
              <w:ind w:right="27"/>
              <w:jc w:val="both"/>
            </w:pPr>
            <w:r w:rsidRPr="00462549">
              <w:rPr>
                <w:sz w:val="22"/>
                <w:szCs w:val="22"/>
              </w:rPr>
              <w:t>Účastní se diskusí, dovede si obhájit své názory. Dodržuje odbornou terminologii.</w:t>
            </w:r>
          </w:p>
          <w:p w:rsidR="00462549" w:rsidRPr="00462549" w:rsidRDefault="00462549" w:rsidP="00462549">
            <w:pPr>
              <w:ind w:right="27"/>
              <w:jc w:val="both"/>
            </w:pPr>
            <w:r w:rsidRPr="00462549">
              <w:rPr>
                <w:i/>
                <w:sz w:val="22"/>
                <w:szCs w:val="22"/>
              </w:rPr>
              <w:t>Kompetence k pracovnímu uplatnění</w:t>
            </w:r>
            <w:r w:rsidRPr="00462549">
              <w:rPr>
                <w:sz w:val="22"/>
                <w:szCs w:val="22"/>
              </w:rPr>
              <w:t xml:space="preserve"> – žák dovede vyhodnotit informace o dalších příležitostech vzdělávání, uvědomuje si své postavení a uplatnění na trhu práce a svůj postoj k vlastní profesi.</w:t>
            </w:r>
          </w:p>
          <w:p w:rsidR="00462549" w:rsidRPr="00462549" w:rsidRDefault="00462549" w:rsidP="00462549">
            <w:pPr>
              <w:ind w:right="27"/>
              <w:jc w:val="both"/>
            </w:pPr>
            <w:r w:rsidRPr="00462549">
              <w:rPr>
                <w:i/>
                <w:sz w:val="22"/>
                <w:szCs w:val="22"/>
              </w:rPr>
              <w:t>Občanské kompetence a kulturní povědomí</w:t>
            </w:r>
            <w:r w:rsidRPr="00462549">
              <w:rPr>
                <w:sz w:val="22"/>
                <w:szCs w:val="22"/>
              </w:rPr>
              <w:t xml:space="preserve"> – žák dovede pochopit význam životního prostředí pro člověka a jedná v duchu udržitelného rozvoje.</w:t>
            </w:r>
          </w:p>
          <w:p w:rsidR="00462549" w:rsidRDefault="00462549" w:rsidP="00462549">
            <w:pPr>
              <w:ind w:right="27"/>
              <w:jc w:val="both"/>
            </w:pPr>
            <w:r w:rsidRPr="00462549">
              <w:rPr>
                <w:b/>
                <w:sz w:val="22"/>
                <w:szCs w:val="22"/>
              </w:rPr>
              <w:t>Odborné kompetence</w:t>
            </w:r>
            <w:r w:rsidRPr="00462549">
              <w:rPr>
                <w:sz w:val="22"/>
                <w:szCs w:val="22"/>
              </w:rPr>
              <w:t>- žák je veden k tomu, aby  se orientoval v jednotlivých  druzích surovin, polotovarů a hotových výrobků- při skladování zohledňoval jejich vlastnosti, kvalitu a trvanlivost, skladoval je podle stanovených zásad. Vedl jednoduché záznamy ve skladové evidenci.</w:t>
            </w:r>
          </w:p>
          <w:p w:rsidR="009A7AAE" w:rsidRPr="00462549" w:rsidRDefault="009A7AAE" w:rsidP="00462549">
            <w:pPr>
              <w:ind w:right="27"/>
              <w:jc w:val="both"/>
            </w:pPr>
          </w:p>
        </w:tc>
      </w:tr>
      <w:tr w:rsidR="00462549" w:rsidRPr="00462549" w:rsidTr="00462549">
        <w:trPr>
          <w:trHeight w:val="1070"/>
        </w:trPr>
        <w:tc>
          <w:tcPr>
            <w:tcW w:w="9540" w:type="dxa"/>
          </w:tcPr>
          <w:p w:rsidR="00462549" w:rsidRPr="00462549" w:rsidRDefault="00462549" w:rsidP="00462549">
            <w:pPr>
              <w:ind w:right="27"/>
              <w:jc w:val="both"/>
              <w:rPr>
                <w:b/>
              </w:rPr>
            </w:pPr>
            <w:r w:rsidRPr="00462549">
              <w:rPr>
                <w:b/>
                <w:sz w:val="22"/>
                <w:szCs w:val="22"/>
              </w:rPr>
              <w:lastRenderedPageBreak/>
              <w:t>Aplikace průřezových témat:</w:t>
            </w:r>
          </w:p>
          <w:p w:rsidR="00462549" w:rsidRPr="00462549" w:rsidRDefault="00462549" w:rsidP="00462549">
            <w:pPr>
              <w:ind w:right="27"/>
              <w:jc w:val="both"/>
            </w:pPr>
            <w:r w:rsidRPr="00462549">
              <w:rPr>
                <w:i/>
                <w:sz w:val="22"/>
                <w:szCs w:val="22"/>
              </w:rPr>
              <w:t>Občan v demokratické společnost i</w:t>
            </w:r>
            <w:r w:rsidRPr="00462549">
              <w:rPr>
                <w:sz w:val="22"/>
                <w:szCs w:val="22"/>
              </w:rPr>
              <w:t>- žáci jsou vedeni k tomu. Aby měli vhodnou míru sebevědomí a schopnost morálního úsudku. Uznávali hodnotu života, uvědomovali si odpovědnost za vlastní život a spoluodpovědnost při zabezpečování ochrany života a zdraví ostatních.</w:t>
            </w:r>
          </w:p>
          <w:p w:rsidR="00462549" w:rsidRPr="00462549" w:rsidRDefault="00462549" w:rsidP="00462549">
            <w:pPr>
              <w:ind w:right="27"/>
              <w:jc w:val="both"/>
            </w:pPr>
            <w:r w:rsidRPr="00462549">
              <w:rPr>
                <w:i/>
                <w:sz w:val="22"/>
                <w:szCs w:val="22"/>
              </w:rPr>
              <w:t xml:space="preserve">Člověk a svět práce </w:t>
            </w:r>
            <w:r w:rsidRPr="00462549">
              <w:rPr>
                <w:sz w:val="22"/>
                <w:szCs w:val="22"/>
              </w:rPr>
              <w:t>- žáci jsou vedeni k tomu, aby se orientovali ve světě práce i v hospodářské</w:t>
            </w:r>
          </w:p>
          <w:p w:rsidR="00462549" w:rsidRPr="00462549" w:rsidRDefault="00462549" w:rsidP="00462549">
            <w:pPr>
              <w:ind w:right="27"/>
              <w:jc w:val="both"/>
            </w:pPr>
            <w:r w:rsidRPr="00462549">
              <w:rPr>
                <w:sz w:val="22"/>
                <w:szCs w:val="22"/>
              </w:rPr>
              <w:t>struktuře. Aby si uvědomovali zodpovědnost za vlastní životy. Jsou motivováni k aktivnímu pracovnímu životu a k úspěšné kariéře.</w:t>
            </w:r>
          </w:p>
          <w:p w:rsidR="00462549" w:rsidRPr="00462549" w:rsidRDefault="00462549" w:rsidP="00462549">
            <w:pPr>
              <w:ind w:right="27"/>
              <w:jc w:val="both"/>
            </w:pPr>
            <w:r w:rsidRPr="00462549">
              <w:rPr>
                <w:i/>
                <w:sz w:val="22"/>
                <w:szCs w:val="22"/>
              </w:rPr>
              <w:t>Člověk a životní prostředí</w:t>
            </w:r>
            <w:r w:rsidRPr="00462549">
              <w:rPr>
                <w:sz w:val="22"/>
                <w:szCs w:val="22"/>
              </w:rPr>
              <w:t xml:space="preserve"> - žáci jsou vedeni tak aby si uvědomili vztah mezi lidskou činností a životním prostředím, aby pochopili nutnost hospodárného nakládání se surovinami a odpady.</w:t>
            </w:r>
          </w:p>
          <w:p w:rsidR="00462549" w:rsidRPr="00462549" w:rsidRDefault="00462549" w:rsidP="00462549">
            <w:pPr>
              <w:ind w:right="27"/>
              <w:jc w:val="both"/>
              <w:rPr>
                <w:b/>
              </w:rPr>
            </w:pPr>
          </w:p>
        </w:tc>
      </w:tr>
    </w:tbl>
    <w:p w:rsidR="00462549" w:rsidRDefault="00462549"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9A7AAE" w:rsidRDefault="009A7AAE" w:rsidP="00462549">
      <w:pPr>
        <w:rPr>
          <w:sz w:val="22"/>
          <w:szCs w:val="22"/>
        </w:rPr>
      </w:pPr>
    </w:p>
    <w:p w:rsidR="00462549" w:rsidRPr="00462549" w:rsidRDefault="00462549" w:rsidP="00462549">
      <w:pPr>
        <w:ind w:right="27"/>
        <w:jc w:val="both"/>
        <w:rPr>
          <w:i/>
          <w:sz w:val="22"/>
          <w:szCs w:val="22"/>
        </w:rPr>
      </w:pPr>
      <w:r w:rsidRPr="00462549">
        <w:rPr>
          <w:i/>
          <w:sz w:val="22"/>
          <w:szCs w:val="22"/>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394"/>
        <w:gridCol w:w="851"/>
      </w:tblGrid>
      <w:tr w:rsidR="00462549" w:rsidRPr="00462549" w:rsidTr="00462549">
        <w:trPr>
          <w:trHeight w:val="220"/>
        </w:trPr>
        <w:tc>
          <w:tcPr>
            <w:tcW w:w="4253" w:type="dxa"/>
          </w:tcPr>
          <w:p w:rsidR="00462549" w:rsidRPr="00462549" w:rsidRDefault="00462549" w:rsidP="00462549">
            <w:r w:rsidRPr="00462549">
              <w:rPr>
                <w:sz w:val="22"/>
                <w:szCs w:val="22"/>
              </w:rPr>
              <w:lastRenderedPageBreak/>
              <w:t>Rozpis učiva 1. ročník-3.ročník</w:t>
            </w:r>
          </w:p>
        </w:tc>
        <w:tc>
          <w:tcPr>
            <w:tcW w:w="4394" w:type="dxa"/>
          </w:tcPr>
          <w:p w:rsidR="00462549" w:rsidRPr="00462549" w:rsidRDefault="00462549" w:rsidP="00462549">
            <w:r w:rsidRPr="00462549">
              <w:rPr>
                <w:sz w:val="22"/>
                <w:szCs w:val="22"/>
              </w:rPr>
              <w:t xml:space="preserve">               </w:t>
            </w:r>
            <w:r>
              <w:rPr>
                <w:sz w:val="22"/>
                <w:szCs w:val="22"/>
              </w:rPr>
              <w:t xml:space="preserve">                      Celkem 198</w:t>
            </w:r>
            <w:r w:rsidRPr="00462549">
              <w:rPr>
                <w:sz w:val="22"/>
                <w:szCs w:val="22"/>
              </w:rPr>
              <w:t xml:space="preserve"> hodin</w:t>
            </w:r>
          </w:p>
        </w:tc>
        <w:tc>
          <w:tcPr>
            <w:tcW w:w="851" w:type="dxa"/>
          </w:tcPr>
          <w:p w:rsidR="00462549" w:rsidRPr="00462549" w:rsidRDefault="00462549" w:rsidP="00462549"/>
        </w:tc>
      </w:tr>
      <w:tr w:rsidR="00462549" w:rsidRPr="00462549" w:rsidTr="00462549">
        <w:trPr>
          <w:trHeight w:val="320"/>
        </w:trPr>
        <w:tc>
          <w:tcPr>
            <w:tcW w:w="4253" w:type="dxa"/>
          </w:tcPr>
          <w:p w:rsidR="00462549" w:rsidRPr="00462549" w:rsidRDefault="00462549" w:rsidP="00462549">
            <w:r w:rsidRPr="00462549">
              <w:rPr>
                <w:sz w:val="22"/>
                <w:szCs w:val="22"/>
              </w:rPr>
              <w:t xml:space="preserve">Výsledky vzdělávání a kompetence </w:t>
            </w:r>
          </w:p>
        </w:tc>
        <w:tc>
          <w:tcPr>
            <w:tcW w:w="4394" w:type="dxa"/>
          </w:tcPr>
          <w:p w:rsidR="00462549" w:rsidRPr="00462549" w:rsidRDefault="00462549" w:rsidP="00462549">
            <w:r w:rsidRPr="00462549">
              <w:rPr>
                <w:sz w:val="22"/>
                <w:szCs w:val="22"/>
              </w:rPr>
              <w:t>Tematický celek - učivo</w:t>
            </w:r>
          </w:p>
        </w:tc>
        <w:tc>
          <w:tcPr>
            <w:tcW w:w="851" w:type="dxa"/>
          </w:tcPr>
          <w:p w:rsidR="00462549" w:rsidRPr="00462549" w:rsidRDefault="00462549" w:rsidP="00462549"/>
        </w:tc>
      </w:tr>
      <w:tr w:rsidR="00462549" w:rsidRPr="00462549" w:rsidTr="00462549">
        <w:trPr>
          <w:trHeight w:val="1520"/>
        </w:trPr>
        <w:tc>
          <w:tcPr>
            <w:tcW w:w="4253" w:type="dxa"/>
          </w:tcPr>
          <w:p w:rsidR="00462549" w:rsidRPr="00462549" w:rsidRDefault="00462549" w:rsidP="00462549">
            <w:r w:rsidRPr="00462549">
              <w:rPr>
                <w:sz w:val="22"/>
                <w:szCs w:val="22"/>
              </w:rPr>
              <w:t>Žák:</w:t>
            </w:r>
          </w:p>
          <w:p w:rsidR="00462549" w:rsidRPr="00462549" w:rsidRDefault="00462549" w:rsidP="00462549">
            <w:pPr>
              <w:numPr>
                <w:ilvl w:val="0"/>
                <w:numId w:val="36"/>
              </w:numPr>
            </w:pPr>
            <w:r w:rsidRPr="00462549">
              <w:rPr>
                <w:sz w:val="22"/>
                <w:szCs w:val="22"/>
              </w:rPr>
              <w:t>objasní úkoly potravinářského průmyslu</w:t>
            </w:r>
          </w:p>
          <w:p w:rsidR="00462549" w:rsidRPr="00462549" w:rsidRDefault="00462549" w:rsidP="00462549">
            <w:pPr>
              <w:numPr>
                <w:ilvl w:val="0"/>
                <w:numId w:val="36"/>
              </w:numPr>
            </w:pPr>
            <w:r w:rsidRPr="00462549">
              <w:rPr>
                <w:sz w:val="22"/>
                <w:szCs w:val="22"/>
              </w:rPr>
              <w:t>orientuje se v rozdělení surovin</w:t>
            </w:r>
          </w:p>
          <w:p w:rsidR="00462549" w:rsidRPr="00462549" w:rsidRDefault="00462549" w:rsidP="00462549">
            <w:pPr>
              <w:numPr>
                <w:ilvl w:val="0"/>
                <w:numId w:val="36"/>
              </w:numPr>
            </w:pPr>
            <w:r w:rsidRPr="00462549">
              <w:rPr>
                <w:sz w:val="22"/>
                <w:szCs w:val="22"/>
              </w:rPr>
              <w:t>charakterizuje poživatiny, potraviny, pochutiny a uvede příklady</w:t>
            </w:r>
          </w:p>
          <w:p w:rsidR="00462549" w:rsidRPr="00462549" w:rsidRDefault="00462549" w:rsidP="00462549"/>
          <w:p w:rsidR="00462549" w:rsidRPr="00462549" w:rsidRDefault="00462549" w:rsidP="00462549">
            <w:pPr>
              <w:numPr>
                <w:ilvl w:val="0"/>
                <w:numId w:val="36"/>
              </w:numPr>
            </w:pPr>
            <w:r w:rsidRPr="00462549">
              <w:rPr>
                <w:sz w:val="22"/>
                <w:szCs w:val="22"/>
              </w:rPr>
              <w:t>vyjmenuje živiny a vysvětlí jejich význam pro člověka</w:t>
            </w:r>
          </w:p>
          <w:p w:rsidR="00462549" w:rsidRPr="00462549" w:rsidRDefault="00462549" w:rsidP="00462549">
            <w:pPr>
              <w:numPr>
                <w:ilvl w:val="0"/>
                <w:numId w:val="36"/>
              </w:numPr>
            </w:pPr>
            <w:r w:rsidRPr="00462549">
              <w:rPr>
                <w:sz w:val="22"/>
                <w:szCs w:val="22"/>
              </w:rPr>
              <w:t>vysvětlí význam doplňujících látek a vody pro lidský organismus</w:t>
            </w:r>
          </w:p>
          <w:p w:rsidR="00462549" w:rsidRPr="00462549" w:rsidRDefault="00462549" w:rsidP="00462549">
            <w:pPr>
              <w:numPr>
                <w:ilvl w:val="0"/>
                <w:numId w:val="36"/>
              </w:numPr>
            </w:pPr>
            <w:r w:rsidRPr="00462549">
              <w:rPr>
                <w:sz w:val="22"/>
                <w:szCs w:val="22"/>
              </w:rPr>
              <w:t>objasní pojmy biologická a energetická hodnota potravin</w:t>
            </w:r>
          </w:p>
          <w:p w:rsidR="00462549" w:rsidRPr="00462549" w:rsidRDefault="00462549" w:rsidP="00462549"/>
          <w:p w:rsidR="00462549" w:rsidRPr="00462549" w:rsidRDefault="00462549" w:rsidP="00462549">
            <w:pPr>
              <w:pStyle w:val="Odstavecseseznamem"/>
            </w:pPr>
          </w:p>
          <w:p w:rsidR="00462549" w:rsidRPr="00462549" w:rsidRDefault="00462549" w:rsidP="00462549">
            <w:pPr>
              <w:numPr>
                <w:ilvl w:val="0"/>
                <w:numId w:val="36"/>
              </w:numPr>
            </w:pPr>
            <w:r w:rsidRPr="00462549">
              <w:rPr>
                <w:sz w:val="22"/>
                <w:szCs w:val="22"/>
              </w:rPr>
              <w:t>je schopen určit látky nezbytné pro výživu</w:t>
            </w:r>
          </w:p>
          <w:p w:rsidR="00462549" w:rsidRPr="00462549" w:rsidRDefault="00462549" w:rsidP="00462549">
            <w:pPr>
              <w:numPr>
                <w:ilvl w:val="0"/>
                <w:numId w:val="36"/>
              </w:numPr>
            </w:pPr>
            <w:r w:rsidRPr="00462549">
              <w:rPr>
                <w:sz w:val="22"/>
                <w:szCs w:val="22"/>
              </w:rPr>
              <w:t>popíše stavbu a funkci jednotlivých orgánů trávící soustavy</w:t>
            </w:r>
          </w:p>
          <w:p w:rsidR="00462549" w:rsidRPr="00462549" w:rsidRDefault="00462549" w:rsidP="00462549">
            <w:pPr>
              <w:numPr>
                <w:ilvl w:val="0"/>
                <w:numId w:val="36"/>
              </w:numPr>
            </w:pPr>
            <w:r w:rsidRPr="00462549">
              <w:rPr>
                <w:sz w:val="22"/>
                <w:szCs w:val="22"/>
              </w:rPr>
              <w:t>objasní princip trávení a vstřebávání živin</w:t>
            </w:r>
          </w:p>
          <w:p w:rsidR="00462549" w:rsidRPr="00462549" w:rsidRDefault="00462549" w:rsidP="00462549">
            <w:pPr>
              <w:numPr>
                <w:ilvl w:val="0"/>
                <w:numId w:val="36"/>
              </w:numPr>
            </w:pPr>
            <w:r w:rsidRPr="00462549">
              <w:rPr>
                <w:sz w:val="22"/>
                <w:szCs w:val="22"/>
              </w:rPr>
              <w:t xml:space="preserve">uvede význam racionální výživy a </w:t>
            </w:r>
          </w:p>
          <w:p w:rsidR="00462549" w:rsidRPr="00462549" w:rsidRDefault="00462549" w:rsidP="00462549">
            <w:pPr>
              <w:numPr>
                <w:ilvl w:val="0"/>
                <w:numId w:val="36"/>
              </w:numPr>
            </w:pPr>
            <w:r w:rsidRPr="00462549">
              <w:rPr>
                <w:sz w:val="22"/>
                <w:szCs w:val="22"/>
              </w:rPr>
              <w:t>zásady správné výživy</w:t>
            </w:r>
          </w:p>
          <w:p w:rsidR="00462549" w:rsidRPr="00462549" w:rsidRDefault="00462549" w:rsidP="00462549">
            <w:pPr>
              <w:numPr>
                <w:ilvl w:val="0"/>
                <w:numId w:val="36"/>
              </w:numPr>
            </w:pPr>
            <w:r w:rsidRPr="00462549">
              <w:rPr>
                <w:sz w:val="22"/>
                <w:szCs w:val="22"/>
              </w:rPr>
              <w:t xml:space="preserve">objasní význam výživy při léčbě </w:t>
            </w:r>
          </w:p>
          <w:p w:rsidR="00462549" w:rsidRDefault="00462549" w:rsidP="00462549">
            <w:pPr>
              <w:ind w:left="360"/>
            </w:pPr>
            <w:r w:rsidRPr="00462549">
              <w:rPr>
                <w:sz w:val="22"/>
                <w:szCs w:val="22"/>
              </w:rPr>
              <w:t>některých chorob</w:t>
            </w:r>
          </w:p>
          <w:p w:rsidR="00462549" w:rsidRPr="00462549" w:rsidRDefault="00462549" w:rsidP="00462549">
            <w:pPr>
              <w:ind w:left="360"/>
            </w:pPr>
          </w:p>
          <w:p w:rsidR="00462549" w:rsidRPr="00462549" w:rsidRDefault="00462549" w:rsidP="00462549">
            <w:r>
              <w:rPr>
                <w:sz w:val="22"/>
                <w:szCs w:val="22"/>
              </w:rPr>
              <w:t xml:space="preserve">      a</w:t>
            </w:r>
            <w:r w:rsidRPr="00462549">
              <w:rPr>
                <w:sz w:val="22"/>
                <w:szCs w:val="22"/>
              </w:rPr>
              <w:t>nalyzuje, čím je norma stanovena</w:t>
            </w:r>
          </w:p>
          <w:p w:rsidR="00462549" w:rsidRPr="00462549" w:rsidRDefault="00462549" w:rsidP="00462549">
            <w:pPr>
              <w:numPr>
                <w:ilvl w:val="0"/>
                <w:numId w:val="36"/>
              </w:numPr>
            </w:pPr>
            <w:r w:rsidRPr="00462549">
              <w:rPr>
                <w:sz w:val="22"/>
                <w:szCs w:val="22"/>
              </w:rPr>
              <w:t>rozdělí normy a vysvětlí, co je jejich obsahem</w:t>
            </w:r>
          </w:p>
          <w:p w:rsidR="00462549" w:rsidRPr="00462549" w:rsidRDefault="00462549" w:rsidP="00462549">
            <w:pPr>
              <w:numPr>
                <w:ilvl w:val="0"/>
                <w:numId w:val="36"/>
              </w:numPr>
            </w:pPr>
            <w:r w:rsidRPr="00462549">
              <w:rPr>
                <w:sz w:val="22"/>
                <w:szCs w:val="22"/>
              </w:rPr>
              <w:t>vysvětlí příčiny znehodnocování surovin a výrobků</w:t>
            </w:r>
          </w:p>
          <w:p w:rsidR="00462549" w:rsidRPr="00462549" w:rsidRDefault="00462549" w:rsidP="00462549">
            <w:pPr>
              <w:numPr>
                <w:ilvl w:val="0"/>
                <w:numId w:val="36"/>
              </w:numPr>
            </w:pPr>
            <w:r w:rsidRPr="00462549">
              <w:rPr>
                <w:sz w:val="22"/>
                <w:szCs w:val="22"/>
              </w:rPr>
              <w:t>popíše správné skladování</w:t>
            </w:r>
          </w:p>
          <w:p w:rsidR="00462549" w:rsidRPr="00462549" w:rsidRDefault="00462549" w:rsidP="00462549">
            <w:pPr>
              <w:numPr>
                <w:ilvl w:val="0"/>
                <w:numId w:val="36"/>
              </w:numPr>
            </w:pPr>
            <w:r w:rsidRPr="00462549">
              <w:rPr>
                <w:sz w:val="22"/>
                <w:szCs w:val="22"/>
              </w:rPr>
              <w:t>zdůvodní význam konzervace surovin</w:t>
            </w:r>
          </w:p>
          <w:p w:rsidR="00462549" w:rsidRPr="00462549" w:rsidRDefault="00462549" w:rsidP="00462549">
            <w:pPr>
              <w:numPr>
                <w:ilvl w:val="0"/>
                <w:numId w:val="36"/>
              </w:numPr>
            </w:pPr>
            <w:r w:rsidRPr="00462549">
              <w:rPr>
                <w:sz w:val="22"/>
                <w:szCs w:val="22"/>
              </w:rPr>
              <w:t>uvede způsoby konzervace potravin</w:t>
            </w:r>
          </w:p>
          <w:p w:rsidR="00462549" w:rsidRPr="00462549" w:rsidRDefault="00462549" w:rsidP="00462549"/>
          <w:p w:rsidR="00462549" w:rsidRPr="00462549" w:rsidRDefault="00462549" w:rsidP="00462549">
            <w:pPr>
              <w:numPr>
                <w:ilvl w:val="0"/>
                <w:numId w:val="36"/>
              </w:numPr>
            </w:pPr>
            <w:r w:rsidRPr="00462549">
              <w:rPr>
                <w:sz w:val="22"/>
                <w:szCs w:val="22"/>
              </w:rPr>
              <w:t>charakterizuje cukr a vysvětlí jeho vlastnosti</w:t>
            </w:r>
          </w:p>
          <w:p w:rsidR="00462549" w:rsidRPr="00462549" w:rsidRDefault="00462549" w:rsidP="00462549">
            <w:pPr>
              <w:numPr>
                <w:ilvl w:val="0"/>
                <w:numId w:val="36"/>
              </w:numPr>
            </w:pPr>
            <w:r w:rsidRPr="00462549">
              <w:rPr>
                <w:sz w:val="22"/>
                <w:szCs w:val="22"/>
              </w:rPr>
              <w:t>popíše výrobu řepného cukru</w:t>
            </w:r>
          </w:p>
          <w:p w:rsidR="00462549" w:rsidRPr="00462549" w:rsidRDefault="00462549" w:rsidP="00462549">
            <w:pPr>
              <w:numPr>
                <w:ilvl w:val="0"/>
                <w:numId w:val="36"/>
              </w:numPr>
            </w:pPr>
            <w:r w:rsidRPr="00462549">
              <w:rPr>
                <w:sz w:val="22"/>
                <w:szCs w:val="22"/>
              </w:rPr>
              <w:t>vyjmenuje druhy cukru, vysvětlí jejich význam a použití v cukrářské výrobě</w:t>
            </w:r>
          </w:p>
          <w:p w:rsidR="00462549" w:rsidRPr="00462549" w:rsidRDefault="00462549" w:rsidP="00462549">
            <w:pPr>
              <w:numPr>
                <w:ilvl w:val="0"/>
                <w:numId w:val="36"/>
              </w:numPr>
            </w:pPr>
            <w:r w:rsidRPr="00462549">
              <w:rPr>
                <w:sz w:val="22"/>
                <w:szCs w:val="22"/>
              </w:rPr>
              <w:t>rozliší druhy medu a popíše jeho použití</w:t>
            </w:r>
          </w:p>
          <w:p w:rsidR="00462549" w:rsidRPr="00462549" w:rsidRDefault="00462549" w:rsidP="00462549">
            <w:pPr>
              <w:numPr>
                <w:ilvl w:val="0"/>
                <w:numId w:val="36"/>
              </w:numPr>
            </w:pPr>
            <w:r w:rsidRPr="00462549">
              <w:rPr>
                <w:sz w:val="22"/>
                <w:szCs w:val="22"/>
              </w:rPr>
              <w:t xml:space="preserve">charakterizuje umělá sladidla, význam, druhy a použití v cukrářské výrobě </w:t>
            </w:r>
          </w:p>
          <w:p w:rsidR="00462549" w:rsidRPr="00462549" w:rsidRDefault="00462549" w:rsidP="00462549"/>
          <w:p w:rsidR="00462549" w:rsidRPr="00462549" w:rsidRDefault="00462549" w:rsidP="00462549">
            <w:pPr>
              <w:numPr>
                <w:ilvl w:val="0"/>
                <w:numId w:val="36"/>
              </w:numPr>
            </w:pPr>
            <w:r w:rsidRPr="00462549">
              <w:rPr>
                <w:sz w:val="22"/>
                <w:szCs w:val="22"/>
              </w:rPr>
              <w:t>popíše druhy obilovin, jejich vlastnosti, složení a význam ve výživě</w:t>
            </w:r>
          </w:p>
          <w:p w:rsidR="00462549" w:rsidRPr="00462549" w:rsidRDefault="00462549" w:rsidP="00462549">
            <w:pPr>
              <w:numPr>
                <w:ilvl w:val="0"/>
                <w:numId w:val="36"/>
              </w:numPr>
            </w:pPr>
            <w:r w:rsidRPr="00462549">
              <w:rPr>
                <w:sz w:val="22"/>
                <w:szCs w:val="22"/>
              </w:rPr>
              <w:t>zná složení obilného zrna</w:t>
            </w:r>
          </w:p>
          <w:p w:rsidR="00462549" w:rsidRPr="00462549" w:rsidRDefault="00462549" w:rsidP="00462549">
            <w:pPr>
              <w:numPr>
                <w:ilvl w:val="0"/>
                <w:numId w:val="36"/>
              </w:numPr>
            </w:pPr>
            <w:r w:rsidRPr="00462549">
              <w:rPr>
                <w:sz w:val="22"/>
                <w:szCs w:val="22"/>
              </w:rPr>
              <w:t>popíše zásady správného skladování</w:t>
            </w:r>
          </w:p>
          <w:p w:rsidR="00462549" w:rsidRPr="00462549" w:rsidRDefault="00462549" w:rsidP="00462549">
            <w:pPr>
              <w:ind w:left="360"/>
            </w:pPr>
            <w:r w:rsidRPr="00462549">
              <w:rPr>
                <w:sz w:val="22"/>
                <w:szCs w:val="22"/>
              </w:rPr>
              <w:lastRenderedPageBreak/>
              <w:t>a vysvětlí, jak předcházet nežádoucím změnám a škůdcům</w:t>
            </w:r>
          </w:p>
          <w:p w:rsidR="00462549" w:rsidRPr="00462549" w:rsidRDefault="00462549" w:rsidP="00462549">
            <w:pPr>
              <w:numPr>
                <w:ilvl w:val="0"/>
                <w:numId w:val="36"/>
              </w:numPr>
            </w:pPr>
            <w:r w:rsidRPr="00462549">
              <w:rPr>
                <w:sz w:val="22"/>
                <w:szCs w:val="22"/>
              </w:rPr>
              <w:t>určí jednotlivé druhy mouky</w:t>
            </w:r>
          </w:p>
          <w:p w:rsidR="00462549" w:rsidRPr="00462549" w:rsidRDefault="00462549" w:rsidP="00462549">
            <w:pPr>
              <w:numPr>
                <w:ilvl w:val="0"/>
                <w:numId w:val="36"/>
              </w:numPr>
            </w:pPr>
            <w:r w:rsidRPr="00462549">
              <w:rPr>
                <w:sz w:val="22"/>
                <w:szCs w:val="22"/>
              </w:rPr>
              <w:t>popíše výrobu mouky a uvede chemické složení mouky</w:t>
            </w:r>
          </w:p>
          <w:p w:rsidR="00462549" w:rsidRPr="00462549" w:rsidRDefault="00462549" w:rsidP="00462549">
            <w:pPr>
              <w:numPr>
                <w:ilvl w:val="0"/>
                <w:numId w:val="36"/>
              </w:numPr>
            </w:pPr>
            <w:r w:rsidRPr="00462549">
              <w:rPr>
                <w:sz w:val="22"/>
                <w:szCs w:val="22"/>
              </w:rPr>
              <w:t>popíše zásady správného skladování</w:t>
            </w:r>
          </w:p>
          <w:p w:rsidR="00462549" w:rsidRPr="00462549" w:rsidRDefault="00462549" w:rsidP="00462549">
            <w:pPr>
              <w:ind w:left="360"/>
            </w:pPr>
            <w:r w:rsidRPr="00462549">
              <w:rPr>
                <w:sz w:val="22"/>
                <w:szCs w:val="22"/>
              </w:rPr>
              <w:t>a vysvětlí jak předcházet nežádoucím</w:t>
            </w:r>
          </w:p>
          <w:p w:rsidR="00462549" w:rsidRPr="00462549" w:rsidRDefault="00462549" w:rsidP="00462549">
            <w:pPr>
              <w:ind w:left="360"/>
            </w:pPr>
            <w:r w:rsidRPr="00462549">
              <w:rPr>
                <w:sz w:val="22"/>
                <w:szCs w:val="22"/>
              </w:rPr>
              <w:t>změnám a škůdcům</w:t>
            </w:r>
          </w:p>
          <w:p w:rsidR="00462549" w:rsidRPr="00462549" w:rsidRDefault="00462549" w:rsidP="00462549">
            <w:pPr>
              <w:numPr>
                <w:ilvl w:val="0"/>
                <w:numId w:val="36"/>
              </w:numPr>
            </w:pPr>
            <w:r w:rsidRPr="00462549">
              <w:rPr>
                <w:sz w:val="22"/>
                <w:szCs w:val="22"/>
              </w:rPr>
              <w:t xml:space="preserve"> zná použití mouky</w:t>
            </w:r>
          </w:p>
          <w:p w:rsidR="00462549" w:rsidRPr="00462549" w:rsidRDefault="00462549" w:rsidP="00462549"/>
          <w:p w:rsidR="00462549" w:rsidRPr="00462549" w:rsidRDefault="00462549" w:rsidP="00462549">
            <w:pPr>
              <w:numPr>
                <w:ilvl w:val="0"/>
                <w:numId w:val="36"/>
              </w:numPr>
            </w:pPr>
            <w:r w:rsidRPr="00462549">
              <w:rPr>
                <w:sz w:val="22"/>
                <w:szCs w:val="22"/>
              </w:rPr>
              <w:t>určí druhy škrobů</w:t>
            </w:r>
          </w:p>
          <w:p w:rsidR="00462549" w:rsidRPr="00462549" w:rsidRDefault="00462549" w:rsidP="00462549">
            <w:pPr>
              <w:numPr>
                <w:ilvl w:val="0"/>
                <w:numId w:val="36"/>
              </w:numPr>
            </w:pPr>
            <w:r w:rsidRPr="00462549">
              <w:rPr>
                <w:sz w:val="22"/>
                <w:szCs w:val="22"/>
              </w:rPr>
              <w:t xml:space="preserve">popíše výrobu škrobu a vybere vhodné druhy k použití v cukrářské </w:t>
            </w:r>
          </w:p>
          <w:p w:rsidR="00462549" w:rsidRPr="00462549" w:rsidRDefault="00462549" w:rsidP="00462549">
            <w:pPr>
              <w:numPr>
                <w:ilvl w:val="0"/>
                <w:numId w:val="36"/>
              </w:numPr>
            </w:pPr>
            <w:r w:rsidRPr="00462549">
              <w:rPr>
                <w:sz w:val="22"/>
                <w:szCs w:val="22"/>
              </w:rPr>
              <w:t>Žák:</w:t>
            </w:r>
          </w:p>
          <w:p w:rsidR="00462549" w:rsidRPr="00462549" w:rsidRDefault="00462549" w:rsidP="00462549">
            <w:pPr>
              <w:numPr>
                <w:ilvl w:val="0"/>
                <w:numId w:val="36"/>
              </w:numPr>
            </w:pPr>
            <w:r w:rsidRPr="00462549">
              <w:rPr>
                <w:sz w:val="22"/>
                <w:szCs w:val="22"/>
              </w:rPr>
              <w:t>výrobě</w:t>
            </w:r>
          </w:p>
          <w:p w:rsidR="00462549" w:rsidRPr="00462549" w:rsidRDefault="00462549" w:rsidP="00462549">
            <w:pPr>
              <w:numPr>
                <w:ilvl w:val="0"/>
                <w:numId w:val="36"/>
              </w:numPr>
            </w:pPr>
            <w:r w:rsidRPr="00462549">
              <w:rPr>
                <w:sz w:val="22"/>
                <w:szCs w:val="22"/>
              </w:rPr>
              <w:t>definuje pojem škrobový sirup, uvede</w:t>
            </w:r>
          </w:p>
          <w:p w:rsidR="00462549" w:rsidRPr="00462549" w:rsidRDefault="00462549" w:rsidP="00462549">
            <w:pPr>
              <w:numPr>
                <w:ilvl w:val="0"/>
                <w:numId w:val="36"/>
              </w:numPr>
            </w:pPr>
            <w:r w:rsidRPr="00462549">
              <w:rPr>
                <w:sz w:val="22"/>
                <w:szCs w:val="22"/>
              </w:rPr>
              <w:t>jeho použití a význam</w:t>
            </w:r>
          </w:p>
          <w:p w:rsidR="00462549" w:rsidRDefault="00462549" w:rsidP="00462549"/>
          <w:p w:rsidR="00462549" w:rsidRPr="00462549" w:rsidRDefault="00462549" w:rsidP="00462549"/>
          <w:p w:rsidR="00462549" w:rsidRPr="00462549" w:rsidRDefault="00462549" w:rsidP="00462549">
            <w:pPr>
              <w:pStyle w:val="Odstavecseseznamem"/>
              <w:numPr>
                <w:ilvl w:val="0"/>
                <w:numId w:val="36"/>
              </w:numPr>
            </w:pPr>
            <w:r w:rsidRPr="00462549">
              <w:rPr>
                <w:sz w:val="22"/>
                <w:szCs w:val="22"/>
              </w:rPr>
              <w:t>popíše chemické složení, třídění a označení vajec</w:t>
            </w:r>
          </w:p>
          <w:p w:rsidR="00462549" w:rsidRPr="00462549" w:rsidRDefault="00462549" w:rsidP="00462549">
            <w:pPr>
              <w:numPr>
                <w:ilvl w:val="0"/>
                <w:numId w:val="36"/>
              </w:numPr>
            </w:pPr>
            <w:r w:rsidRPr="00462549">
              <w:rPr>
                <w:sz w:val="22"/>
                <w:szCs w:val="22"/>
              </w:rPr>
              <w:t>vyvodí použití a význam vajec</w:t>
            </w:r>
          </w:p>
          <w:p w:rsidR="00462549" w:rsidRPr="00462549" w:rsidRDefault="00462549" w:rsidP="00462549">
            <w:pPr>
              <w:numPr>
                <w:ilvl w:val="0"/>
                <w:numId w:val="36"/>
              </w:numPr>
            </w:pPr>
            <w:r w:rsidRPr="00462549">
              <w:rPr>
                <w:sz w:val="22"/>
                <w:szCs w:val="22"/>
              </w:rPr>
              <w:t>zná zásady správného skladování</w:t>
            </w:r>
          </w:p>
          <w:p w:rsidR="00462549" w:rsidRPr="00462549" w:rsidRDefault="00462549" w:rsidP="00462549">
            <w:pPr>
              <w:numPr>
                <w:ilvl w:val="0"/>
                <w:numId w:val="36"/>
              </w:numPr>
            </w:pPr>
            <w:r w:rsidRPr="00462549">
              <w:rPr>
                <w:sz w:val="22"/>
                <w:szCs w:val="22"/>
              </w:rPr>
              <w:t>vysvětlí význam konzervace vajec</w:t>
            </w:r>
          </w:p>
          <w:p w:rsidR="00462549" w:rsidRPr="00462549" w:rsidRDefault="00462549" w:rsidP="00462549">
            <w:pPr>
              <w:numPr>
                <w:ilvl w:val="0"/>
                <w:numId w:val="36"/>
              </w:numPr>
            </w:pPr>
            <w:r w:rsidRPr="00462549">
              <w:rPr>
                <w:sz w:val="22"/>
                <w:szCs w:val="22"/>
              </w:rPr>
              <w:t xml:space="preserve">popíše vliv vajec na cukrářské </w:t>
            </w:r>
          </w:p>
          <w:p w:rsidR="00462549" w:rsidRPr="00462549" w:rsidRDefault="00462549" w:rsidP="00462549">
            <w:r w:rsidRPr="00462549">
              <w:rPr>
                <w:sz w:val="22"/>
                <w:szCs w:val="22"/>
              </w:rPr>
              <w:t xml:space="preserve">      výrobky</w:t>
            </w:r>
          </w:p>
          <w:p w:rsidR="00462549" w:rsidRPr="00462549" w:rsidRDefault="00462549" w:rsidP="00462549"/>
          <w:p w:rsidR="00462549" w:rsidRPr="00462549" w:rsidRDefault="00462549" w:rsidP="00462549">
            <w:pPr>
              <w:numPr>
                <w:ilvl w:val="0"/>
                <w:numId w:val="36"/>
              </w:numPr>
            </w:pPr>
            <w:r w:rsidRPr="00462549">
              <w:rPr>
                <w:sz w:val="22"/>
                <w:szCs w:val="22"/>
              </w:rPr>
              <w:t>popíše druhy, složení, ošetření a skladování mléka</w:t>
            </w:r>
          </w:p>
          <w:p w:rsidR="00462549" w:rsidRPr="00462549" w:rsidRDefault="00462549" w:rsidP="00462549">
            <w:pPr>
              <w:numPr>
                <w:ilvl w:val="0"/>
                <w:numId w:val="36"/>
              </w:numPr>
            </w:pPr>
            <w:r w:rsidRPr="00462549">
              <w:rPr>
                <w:sz w:val="22"/>
                <w:szCs w:val="22"/>
              </w:rPr>
              <w:t>objasní princip pasterizace a úpravy tučnosti mléka</w:t>
            </w:r>
          </w:p>
          <w:p w:rsidR="00462549" w:rsidRPr="00462549" w:rsidRDefault="00462549" w:rsidP="00462549"/>
          <w:p w:rsidR="00462549" w:rsidRPr="00462549" w:rsidRDefault="00462549" w:rsidP="00462549"/>
          <w:p w:rsidR="00462549" w:rsidRPr="00462549" w:rsidRDefault="00462549" w:rsidP="00462549">
            <w:pPr>
              <w:numPr>
                <w:ilvl w:val="0"/>
                <w:numId w:val="36"/>
              </w:numPr>
            </w:pPr>
            <w:r w:rsidRPr="00462549">
              <w:rPr>
                <w:sz w:val="22"/>
                <w:szCs w:val="22"/>
              </w:rPr>
              <w:t>vysvětlí výrobu smetany, její použití a skladování</w:t>
            </w:r>
          </w:p>
          <w:p w:rsidR="00462549" w:rsidRPr="00462549" w:rsidRDefault="00462549" w:rsidP="00462549">
            <w:pPr>
              <w:numPr>
                <w:ilvl w:val="0"/>
                <w:numId w:val="36"/>
              </w:numPr>
            </w:pPr>
            <w:r w:rsidRPr="00462549">
              <w:rPr>
                <w:sz w:val="22"/>
                <w:szCs w:val="22"/>
              </w:rPr>
              <w:t>popíše výrobu másla, složení, druhy, skladování a použití v praxi</w:t>
            </w:r>
          </w:p>
          <w:p w:rsidR="00462549" w:rsidRPr="00462549" w:rsidRDefault="00462549" w:rsidP="00462549">
            <w:pPr>
              <w:numPr>
                <w:ilvl w:val="0"/>
                <w:numId w:val="36"/>
              </w:numPr>
            </w:pPr>
            <w:r w:rsidRPr="00462549">
              <w:rPr>
                <w:sz w:val="22"/>
                <w:szCs w:val="22"/>
              </w:rPr>
              <w:t>popíše výrobu tvarohu a jeho použití v cukrářské výrobě</w:t>
            </w:r>
          </w:p>
          <w:p w:rsidR="00462549" w:rsidRPr="00462549" w:rsidRDefault="00462549" w:rsidP="00462549">
            <w:pPr>
              <w:numPr>
                <w:ilvl w:val="0"/>
                <w:numId w:val="36"/>
              </w:numPr>
            </w:pPr>
            <w:r w:rsidRPr="00462549">
              <w:rPr>
                <w:sz w:val="22"/>
                <w:szCs w:val="22"/>
              </w:rPr>
              <w:t>popíše výrobu sýrů a zná jejich rozdělení</w:t>
            </w:r>
          </w:p>
          <w:p w:rsidR="00462549" w:rsidRPr="00462549" w:rsidRDefault="00462549" w:rsidP="00462549"/>
          <w:p w:rsidR="00462549" w:rsidRPr="00462549" w:rsidRDefault="00462549" w:rsidP="00462549"/>
          <w:p w:rsidR="00462549" w:rsidRPr="00462549" w:rsidRDefault="00462549" w:rsidP="00462549">
            <w:pPr>
              <w:numPr>
                <w:ilvl w:val="0"/>
                <w:numId w:val="36"/>
              </w:numPr>
            </w:pPr>
            <w:r w:rsidRPr="00462549">
              <w:rPr>
                <w:sz w:val="22"/>
                <w:szCs w:val="22"/>
              </w:rPr>
              <w:t>popíše rozdělení tuků, jejich složení a konzistenci</w:t>
            </w:r>
          </w:p>
          <w:p w:rsidR="00462549" w:rsidRPr="00462549" w:rsidRDefault="00462549" w:rsidP="00462549">
            <w:pPr>
              <w:numPr>
                <w:ilvl w:val="0"/>
                <w:numId w:val="36"/>
              </w:numPr>
            </w:pPr>
            <w:r w:rsidRPr="00462549">
              <w:rPr>
                <w:sz w:val="22"/>
                <w:szCs w:val="22"/>
              </w:rPr>
              <w:t>uvede rozdíly mezi rostlinnými a živočišnými tuky z hlediska složení a výživy</w:t>
            </w:r>
          </w:p>
          <w:p w:rsidR="00462549" w:rsidRPr="00462549" w:rsidRDefault="00462549" w:rsidP="00462549">
            <w:pPr>
              <w:numPr>
                <w:ilvl w:val="0"/>
                <w:numId w:val="36"/>
              </w:numPr>
            </w:pPr>
            <w:r w:rsidRPr="00462549">
              <w:rPr>
                <w:sz w:val="22"/>
                <w:szCs w:val="22"/>
              </w:rPr>
              <w:t>popíše výrobu tuků, zná jejich vlastnosti</w:t>
            </w:r>
          </w:p>
          <w:p w:rsidR="00462549" w:rsidRPr="00462549" w:rsidRDefault="00462549" w:rsidP="00462549">
            <w:pPr>
              <w:numPr>
                <w:ilvl w:val="0"/>
                <w:numId w:val="36"/>
              </w:numPr>
            </w:pPr>
            <w:r w:rsidRPr="00462549">
              <w:rPr>
                <w:sz w:val="22"/>
                <w:szCs w:val="22"/>
              </w:rPr>
              <w:lastRenderedPageBreak/>
              <w:t>charakterizuje vady a skladování tuků</w:t>
            </w:r>
          </w:p>
          <w:p w:rsidR="00462549" w:rsidRPr="00462549" w:rsidRDefault="00462549" w:rsidP="00462549">
            <w:pPr>
              <w:numPr>
                <w:ilvl w:val="0"/>
                <w:numId w:val="36"/>
              </w:numPr>
            </w:pPr>
            <w:r w:rsidRPr="00462549">
              <w:rPr>
                <w:sz w:val="22"/>
                <w:szCs w:val="22"/>
              </w:rPr>
              <w:t xml:space="preserve">použije správný tuk pro určitý </w:t>
            </w:r>
          </w:p>
          <w:p w:rsidR="00462549" w:rsidRPr="00462549" w:rsidRDefault="00462549" w:rsidP="00462549">
            <w:pPr>
              <w:numPr>
                <w:ilvl w:val="0"/>
                <w:numId w:val="36"/>
              </w:numPr>
            </w:pPr>
            <w:r w:rsidRPr="00462549">
              <w:rPr>
                <w:sz w:val="22"/>
                <w:szCs w:val="22"/>
              </w:rPr>
              <w:t>cukrářský výrobek</w:t>
            </w:r>
          </w:p>
          <w:p w:rsidR="00462549" w:rsidRPr="00462549" w:rsidRDefault="00462549" w:rsidP="00462549"/>
          <w:p w:rsidR="00462549" w:rsidRPr="00462549" w:rsidRDefault="00462549" w:rsidP="00462549">
            <w:pPr>
              <w:numPr>
                <w:ilvl w:val="0"/>
                <w:numId w:val="36"/>
              </w:numPr>
            </w:pPr>
            <w:r w:rsidRPr="00462549">
              <w:rPr>
                <w:sz w:val="22"/>
                <w:szCs w:val="22"/>
              </w:rPr>
              <w:t>umí zařadit ovoce do jednotlivých skupin</w:t>
            </w:r>
          </w:p>
          <w:p w:rsidR="00462549" w:rsidRPr="00462549" w:rsidRDefault="00462549" w:rsidP="00462549">
            <w:pPr>
              <w:numPr>
                <w:ilvl w:val="0"/>
                <w:numId w:val="36"/>
              </w:numPr>
            </w:pPr>
            <w:r w:rsidRPr="00462549">
              <w:rPr>
                <w:sz w:val="22"/>
                <w:szCs w:val="22"/>
              </w:rPr>
              <w:t>charakterizuje ovoce a jeho složení</w:t>
            </w:r>
          </w:p>
          <w:p w:rsidR="00462549" w:rsidRPr="00462549" w:rsidRDefault="00462549" w:rsidP="00462549">
            <w:pPr>
              <w:ind w:left="360"/>
            </w:pPr>
          </w:p>
          <w:p w:rsidR="00462549" w:rsidRPr="00462549" w:rsidRDefault="00462549" w:rsidP="00462549">
            <w:pPr>
              <w:numPr>
                <w:ilvl w:val="0"/>
                <w:numId w:val="36"/>
              </w:numPr>
            </w:pPr>
            <w:r w:rsidRPr="00462549">
              <w:rPr>
                <w:sz w:val="22"/>
                <w:szCs w:val="22"/>
              </w:rPr>
              <w:t>objasní význam ovoce ve výživě</w:t>
            </w:r>
          </w:p>
          <w:p w:rsidR="00462549" w:rsidRPr="00462549" w:rsidRDefault="00462549" w:rsidP="00462549">
            <w:pPr>
              <w:numPr>
                <w:ilvl w:val="0"/>
                <w:numId w:val="36"/>
              </w:numPr>
            </w:pPr>
            <w:r w:rsidRPr="00462549">
              <w:rPr>
                <w:sz w:val="22"/>
                <w:szCs w:val="22"/>
              </w:rPr>
              <w:t>popíše jednotlivé druhy konzervování</w:t>
            </w:r>
          </w:p>
          <w:p w:rsidR="00462549" w:rsidRPr="00462549" w:rsidRDefault="00462549" w:rsidP="00462549">
            <w:pPr>
              <w:numPr>
                <w:ilvl w:val="0"/>
                <w:numId w:val="36"/>
              </w:numPr>
            </w:pPr>
            <w:r w:rsidRPr="00462549">
              <w:rPr>
                <w:sz w:val="22"/>
                <w:szCs w:val="22"/>
              </w:rPr>
              <w:t>zná použití ovoce v cukrářské výrobě</w:t>
            </w:r>
          </w:p>
          <w:p w:rsidR="00462549" w:rsidRPr="00462549" w:rsidRDefault="00462549" w:rsidP="00462549"/>
          <w:p w:rsidR="00462549" w:rsidRPr="00462549" w:rsidRDefault="00462549" w:rsidP="00462549">
            <w:pPr>
              <w:numPr>
                <w:ilvl w:val="0"/>
                <w:numId w:val="36"/>
              </w:numPr>
            </w:pPr>
            <w:r w:rsidRPr="00462549">
              <w:rPr>
                <w:sz w:val="22"/>
                <w:szCs w:val="22"/>
              </w:rPr>
              <w:t>charakterizuje jednotlivé druhy jádrovin a olejnatých semen</w:t>
            </w:r>
          </w:p>
          <w:p w:rsidR="00462549" w:rsidRPr="00462549" w:rsidRDefault="00462549" w:rsidP="00462549">
            <w:pPr>
              <w:numPr>
                <w:ilvl w:val="0"/>
                <w:numId w:val="36"/>
              </w:numPr>
            </w:pPr>
            <w:r w:rsidRPr="00462549">
              <w:rPr>
                <w:sz w:val="22"/>
                <w:szCs w:val="22"/>
              </w:rPr>
              <w:t xml:space="preserve">zná složení jádrovin a olejnatých </w:t>
            </w:r>
          </w:p>
          <w:p w:rsidR="00462549" w:rsidRPr="00462549" w:rsidRDefault="00462549" w:rsidP="00462549">
            <w:pPr>
              <w:ind w:left="360"/>
            </w:pPr>
            <w:r w:rsidRPr="00462549">
              <w:rPr>
                <w:sz w:val="22"/>
                <w:szCs w:val="22"/>
              </w:rPr>
              <w:t>semen</w:t>
            </w:r>
          </w:p>
          <w:p w:rsidR="00462549" w:rsidRPr="00462549" w:rsidRDefault="00462549" w:rsidP="00462549">
            <w:pPr>
              <w:numPr>
                <w:ilvl w:val="0"/>
                <w:numId w:val="36"/>
              </w:numPr>
            </w:pPr>
            <w:r w:rsidRPr="00462549">
              <w:rPr>
                <w:sz w:val="22"/>
                <w:szCs w:val="22"/>
              </w:rPr>
              <w:t>charakterizuje použití a skladování jádrovin a olejnatých semen</w:t>
            </w:r>
          </w:p>
          <w:p w:rsidR="00462549" w:rsidRPr="00462549" w:rsidRDefault="00462549" w:rsidP="00462549"/>
          <w:p w:rsidR="00462549" w:rsidRPr="00462549" w:rsidRDefault="00462549" w:rsidP="00462549">
            <w:pPr>
              <w:numPr>
                <w:ilvl w:val="0"/>
                <w:numId w:val="36"/>
              </w:numPr>
            </w:pPr>
            <w:r w:rsidRPr="00462549">
              <w:rPr>
                <w:sz w:val="22"/>
                <w:szCs w:val="22"/>
              </w:rPr>
              <w:t>vysvětlí pěstování kakaových bobů</w:t>
            </w:r>
          </w:p>
          <w:p w:rsidR="00462549" w:rsidRPr="00462549" w:rsidRDefault="00462549" w:rsidP="00462549">
            <w:pPr>
              <w:numPr>
                <w:ilvl w:val="0"/>
                <w:numId w:val="36"/>
              </w:numPr>
            </w:pPr>
            <w:r w:rsidRPr="00462549">
              <w:rPr>
                <w:sz w:val="22"/>
                <w:szCs w:val="22"/>
              </w:rPr>
              <w:t>vysvětlí složení, výrobu a skladování kakaa</w:t>
            </w:r>
          </w:p>
          <w:p w:rsidR="00462549" w:rsidRPr="00462549" w:rsidRDefault="00462549" w:rsidP="00462549">
            <w:pPr>
              <w:numPr>
                <w:ilvl w:val="0"/>
                <w:numId w:val="36"/>
              </w:numPr>
            </w:pPr>
            <w:r w:rsidRPr="00462549">
              <w:rPr>
                <w:sz w:val="22"/>
                <w:szCs w:val="22"/>
              </w:rPr>
              <w:t>objasní výrobu čokolády</w:t>
            </w:r>
          </w:p>
          <w:p w:rsidR="00462549" w:rsidRPr="00462549" w:rsidRDefault="00462549" w:rsidP="00462549">
            <w:pPr>
              <w:numPr>
                <w:ilvl w:val="0"/>
                <w:numId w:val="36"/>
              </w:numPr>
            </w:pPr>
            <w:r w:rsidRPr="00462549">
              <w:rPr>
                <w:sz w:val="22"/>
                <w:szCs w:val="22"/>
              </w:rPr>
              <w:t>zná druhy, složení a použití čokolády</w:t>
            </w:r>
          </w:p>
          <w:p w:rsidR="00462549" w:rsidRPr="00462549" w:rsidRDefault="00462549" w:rsidP="00462549">
            <w:pPr>
              <w:numPr>
                <w:ilvl w:val="0"/>
                <w:numId w:val="36"/>
              </w:numPr>
            </w:pPr>
            <w:r w:rsidRPr="00462549">
              <w:rPr>
                <w:sz w:val="22"/>
                <w:szCs w:val="22"/>
              </w:rPr>
              <w:t>charakterizuje cukrářskou kakaovou polevu, tukové polevy, jejich použití, skladování</w:t>
            </w:r>
          </w:p>
          <w:p w:rsidR="00462549" w:rsidRPr="00462549" w:rsidRDefault="00462549" w:rsidP="00462549"/>
          <w:p w:rsidR="00462549" w:rsidRPr="00462549" w:rsidRDefault="00462549" w:rsidP="00462549">
            <w:pPr>
              <w:numPr>
                <w:ilvl w:val="0"/>
                <w:numId w:val="36"/>
              </w:numPr>
            </w:pPr>
            <w:r w:rsidRPr="00462549">
              <w:rPr>
                <w:sz w:val="22"/>
                <w:szCs w:val="22"/>
              </w:rPr>
              <w:t>popíše jednotlivé druhy pochutin</w:t>
            </w:r>
          </w:p>
          <w:p w:rsidR="00462549" w:rsidRPr="00462549" w:rsidRDefault="00462549" w:rsidP="00462549">
            <w:pPr>
              <w:numPr>
                <w:ilvl w:val="0"/>
                <w:numId w:val="36"/>
              </w:numPr>
            </w:pPr>
            <w:r w:rsidRPr="00462549">
              <w:rPr>
                <w:sz w:val="22"/>
                <w:szCs w:val="22"/>
              </w:rPr>
              <w:t xml:space="preserve">vysvětlí význam pochutin pro lidskou výživu </w:t>
            </w:r>
          </w:p>
          <w:p w:rsidR="00462549" w:rsidRPr="00462549" w:rsidRDefault="00462549" w:rsidP="00462549">
            <w:pPr>
              <w:numPr>
                <w:ilvl w:val="0"/>
                <w:numId w:val="36"/>
              </w:numPr>
            </w:pPr>
            <w:r w:rsidRPr="00462549">
              <w:rPr>
                <w:sz w:val="22"/>
                <w:szCs w:val="22"/>
              </w:rPr>
              <w:t>rozděluje koření a vybere vhodný druh koření do těst a náplní</w:t>
            </w:r>
          </w:p>
          <w:p w:rsidR="00462549" w:rsidRPr="00462549" w:rsidRDefault="00462549" w:rsidP="00462549">
            <w:pPr>
              <w:numPr>
                <w:ilvl w:val="0"/>
                <w:numId w:val="36"/>
              </w:numPr>
            </w:pPr>
            <w:r w:rsidRPr="00462549">
              <w:rPr>
                <w:sz w:val="22"/>
                <w:szCs w:val="22"/>
              </w:rPr>
              <w:t>zná charakteristiku, vlastnosti a význam ostatních pochutin</w:t>
            </w:r>
          </w:p>
          <w:p w:rsidR="00462549" w:rsidRPr="00462549" w:rsidRDefault="00462549" w:rsidP="00462549"/>
          <w:p w:rsidR="00462549" w:rsidRPr="00462549" w:rsidRDefault="00462549" w:rsidP="00462549">
            <w:pPr>
              <w:numPr>
                <w:ilvl w:val="0"/>
                <w:numId w:val="36"/>
              </w:numPr>
            </w:pPr>
            <w:r w:rsidRPr="00462549">
              <w:rPr>
                <w:sz w:val="22"/>
                <w:szCs w:val="22"/>
              </w:rPr>
              <w:t>vyjmenuje nealkoholické a alkoholické nápoje, zná jejich charakteristiku a suroviny na jejich výrobu</w:t>
            </w:r>
          </w:p>
          <w:p w:rsidR="00462549" w:rsidRPr="00462549" w:rsidRDefault="00462549" w:rsidP="00462549">
            <w:pPr>
              <w:numPr>
                <w:ilvl w:val="0"/>
                <w:numId w:val="36"/>
              </w:numPr>
            </w:pPr>
            <w:r w:rsidRPr="00462549">
              <w:rPr>
                <w:sz w:val="22"/>
                <w:szCs w:val="22"/>
              </w:rPr>
              <w:t>vyjádří vlastními slovy vliv alkoholu na lidské zdraví</w:t>
            </w:r>
          </w:p>
          <w:p w:rsidR="00462549" w:rsidRPr="00462549" w:rsidRDefault="00462549" w:rsidP="00462549"/>
          <w:p w:rsidR="00462549" w:rsidRPr="00462549" w:rsidRDefault="00462549" w:rsidP="00462549">
            <w:pPr>
              <w:numPr>
                <w:ilvl w:val="0"/>
                <w:numId w:val="36"/>
              </w:numPr>
            </w:pPr>
            <w:r w:rsidRPr="00462549">
              <w:rPr>
                <w:sz w:val="22"/>
                <w:szCs w:val="22"/>
              </w:rPr>
              <w:t>rozlišuje jednotlivé druhy želírovacích prostředků a jejich použití v praxi</w:t>
            </w:r>
          </w:p>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Pr>
              <w:numPr>
                <w:ilvl w:val="0"/>
                <w:numId w:val="36"/>
              </w:numPr>
              <w:jc w:val="both"/>
            </w:pPr>
            <w:r w:rsidRPr="00462549">
              <w:rPr>
                <w:sz w:val="22"/>
                <w:szCs w:val="22"/>
              </w:rPr>
              <w:t>popíše výrobu droždí</w:t>
            </w:r>
          </w:p>
          <w:p w:rsidR="00462549" w:rsidRPr="00462549" w:rsidRDefault="00462549" w:rsidP="00462549">
            <w:pPr>
              <w:numPr>
                <w:ilvl w:val="0"/>
                <w:numId w:val="36"/>
              </w:numPr>
              <w:jc w:val="both"/>
            </w:pPr>
            <w:r w:rsidRPr="00462549">
              <w:rPr>
                <w:sz w:val="22"/>
                <w:szCs w:val="22"/>
              </w:rPr>
              <w:t xml:space="preserve">uvede složení a vlastnosti droždí a </w:t>
            </w:r>
          </w:p>
          <w:p w:rsidR="00462549" w:rsidRPr="00462549" w:rsidRDefault="00462549" w:rsidP="00462549">
            <w:pPr>
              <w:numPr>
                <w:ilvl w:val="0"/>
                <w:numId w:val="36"/>
              </w:numPr>
              <w:jc w:val="both"/>
            </w:pPr>
            <w:r w:rsidRPr="00462549">
              <w:rPr>
                <w:sz w:val="22"/>
                <w:szCs w:val="22"/>
              </w:rPr>
              <w:lastRenderedPageBreak/>
              <w:t>jeho použití</w:t>
            </w:r>
          </w:p>
          <w:p w:rsidR="00462549" w:rsidRPr="00462549" w:rsidRDefault="00462549" w:rsidP="00462549">
            <w:pPr>
              <w:numPr>
                <w:ilvl w:val="0"/>
                <w:numId w:val="36"/>
              </w:numPr>
              <w:jc w:val="both"/>
            </w:pPr>
            <w:r w:rsidRPr="00462549">
              <w:rPr>
                <w:sz w:val="22"/>
                <w:szCs w:val="22"/>
              </w:rPr>
              <w:t>objasní zásady skladování</w:t>
            </w:r>
          </w:p>
          <w:p w:rsidR="00462549" w:rsidRPr="00462549" w:rsidRDefault="00462549" w:rsidP="00462549">
            <w:pPr>
              <w:numPr>
                <w:ilvl w:val="0"/>
                <w:numId w:val="36"/>
              </w:numPr>
            </w:pPr>
            <w:r w:rsidRPr="00462549">
              <w:rPr>
                <w:sz w:val="22"/>
                <w:szCs w:val="22"/>
              </w:rPr>
              <w:t>vyjmenuje chemické kypřící prostředky</w:t>
            </w:r>
          </w:p>
          <w:p w:rsidR="00462549" w:rsidRPr="00462549" w:rsidRDefault="00462549" w:rsidP="00462549"/>
          <w:p w:rsidR="00462549" w:rsidRPr="00462549" w:rsidRDefault="00462549" w:rsidP="00462549"/>
          <w:p w:rsidR="00462549" w:rsidRPr="00462549" w:rsidRDefault="00462549" w:rsidP="00462549">
            <w:pPr>
              <w:numPr>
                <w:ilvl w:val="0"/>
                <w:numId w:val="36"/>
              </w:numPr>
            </w:pPr>
            <w:r w:rsidRPr="00462549">
              <w:rPr>
                <w:sz w:val="22"/>
                <w:szCs w:val="22"/>
              </w:rPr>
              <w:t>vysvětlí význam nových surovin v cukrářské výrobě</w:t>
            </w:r>
          </w:p>
          <w:p w:rsidR="00462549" w:rsidRPr="00462549" w:rsidRDefault="00462549" w:rsidP="00462549">
            <w:pPr>
              <w:numPr>
                <w:ilvl w:val="0"/>
                <w:numId w:val="36"/>
              </w:numPr>
            </w:pPr>
            <w:r w:rsidRPr="00462549">
              <w:rPr>
                <w:sz w:val="22"/>
                <w:szCs w:val="22"/>
              </w:rPr>
              <w:t>charakterizuje jednotlivé druhy a vhodně je používá při výrobě</w:t>
            </w:r>
          </w:p>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Pr>
              <w:numPr>
                <w:ilvl w:val="0"/>
                <w:numId w:val="36"/>
              </w:numPr>
            </w:pPr>
            <w:r w:rsidRPr="00462549">
              <w:rPr>
                <w:sz w:val="22"/>
                <w:szCs w:val="22"/>
              </w:rPr>
              <w:t xml:space="preserve">rozlišuje chemické látky a vysvětlí důvody jejich používání v cukrářské </w:t>
            </w:r>
          </w:p>
          <w:p w:rsidR="00462549" w:rsidRPr="00462549" w:rsidRDefault="00462549" w:rsidP="00462549">
            <w:pPr>
              <w:ind w:left="360"/>
            </w:pPr>
            <w:r w:rsidRPr="00462549">
              <w:rPr>
                <w:sz w:val="22"/>
                <w:szCs w:val="22"/>
              </w:rPr>
              <w:t>výrobě</w:t>
            </w:r>
          </w:p>
          <w:p w:rsidR="00462549" w:rsidRPr="00462549" w:rsidRDefault="00462549" w:rsidP="00462549"/>
          <w:p w:rsidR="00462549" w:rsidRPr="00462549" w:rsidRDefault="00462549" w:rsidP="00462549"/>
          <w:p w:rsidR="00462549" w:rsidRPr="00462549" w:rsidRDefault="00462549" w:rsidP="00462549">
            <w:pPr>
              <w:numPr>
                <w:ilvl w:val="0"/>
                <w:numId w:val="36"/>
              </w:numPr>
            </w:pPr>
            <w:r w:rsidRPr="00462549">
              <w:rPr>
                <w:sz w:val="22"/>
                <w:szCs w:val="22"/>
              </w:rPr>
              <w:t>rozdělí potravinářská barviva</w:t>
            </w:r>
          </w:p>
          <w:p w:rsidR="00462549" w:rsidRPr="00462549" w:rsidRDefault="00462549" w:rsidP="00462549">
            <w:pPr>
              <w:numPr>
                <w:ilvl w:val="0"/>
                <w:numId w:val="36"/>
              </w:numPr>
            </w:pPr>
            <w:r w:rsidRPr="00462549">
              <w:rPr>
                <w:sz w:val="22"/>
                <w:szCs w:val="22"/>
              </w:rPr>
              <w:t>vysvětlí jejich použití ve výrobě</w:t>
            </w:r>
          </w:p>
          <w:p w:rsidR="00462549" w:rsidRPr="00462549" w:rsidRDefault="00462549" w:rsidP="00462549"/>
          <w:p w:rsidR="00462549" w:rsidRPr="00462549" w:rsidRDefault="00462549" w:rsidP="00462549"/>
          <w:p w:rsidR="00462549" w:rsidRPr="00462549" w:rsidRDefault="00462549" w:rsidP="00462549">
            <w:pPr>
              <w:numPr>
                <w:ilvl w:val="0"/>
                <w:numId w:val="36"/>
              </w:numPr>
            </w:pPr>
            <w:r w:rsidRPr="00462549">
              <w:rPr>
                <w:sz w:val="22"/>
                <w:szCs w:val="22"/>
              </w:rPr>
              <w:t>charakterizuje běžné druhy obalových materiálů</w:t>
            </w:r>
          </w:p>
          <w:p w:rsidR="00462549" w:rsidRPr="00462549" w:rsidRDefault="00462549" w:rsidP="00462549">
            <w:pPr>
              <w:numPr>
                <w:ilvl w:val="0"/>
                <w:numId w:val="36"/>
              </w:numPr>
            </w:pPr>
            <w:r w:rsidRPr="00462549">
              <w:rPr>
                <w:sz w:val="22"/>
                <w:szCs w:val="22"/>
              </w:rPr>
              <w:t>objasní vhodnost balení výrobků</w:t>
            </w:r>
          </w:p>
          <w:p w:rsidR="00462549" w:rsidRPr="00462549" w:rsidRDefault="00462549" w:rsidP="00462549">
            <w:pPr>
              <w:numPr>
                <w:ilvl w:val="0"/>
                <w:numId w:val="36"/>
              </w:numPr>
            </w:pPr>
            <w:r w:rsidRPr="00462549">
              <w:rPr>
                <w:sz w:val="22"/>
                <w:szCs w:val="22"/>
              </w:rPr>
              <w:t>popíše nové druhy obalů a jejich význam</w:t>
            </w:r>
          </w:p>
          <w:p w:rsidR="00462549" w:rsidRPr="00462549" w:rsidRDefault="00462549" w:rsidP="00462549">
            <w:pPr>
              <w:numPr>
                <w:ilvl w:val="0"/>
                <w:numId w:val="36"/>
              </w:numPr>
            </w:pPr>
            <w:r w:rsidRPr="00462549">
              <w:rPr>
                <w:sz w:val="22"/>
                <w:szCs w:val="22"/>
              </w:rPr>
              <w:t>- uvede funkční a hygienické důvody obalů</w:t>
            </w:r>
          </w:p>
        </w:tc>
        <w:tc>
          <w:tcPr>
            <w:tcW w:w="4394" w:type="dxa"/>
          </w:tcPr>
          <w:p w:rsidR="00462549" w:rsidRPr="00462549" w:rsidRDefault="00462549" w:rsidP="00462549">
            <w:pPr>
              <w:rPr>
                <w:b/>
              </w:rPr>
            </w:pPr>
            <w:r w:rsidRPr="00462549">
              <w:rPr>
                <w:b/>
                <w:sz w:val="22"/>
                <w:szCs w:val="22"/>
              </w:rPr>
              <w:lastRenderedPageBreak/>
              <w:t>1. Složení a vlastnosti potravin</w:t>
            </w:r>
          </w:p>
          <w:p w:rsidR="00462549" w:rsidRPr="00462549" w:rsidRDefault="00462549" w:rsidP="00462549">
            <w:r w:rsidRPr="00462549">
              <w:rPr>
                <w:sz w:val="22"/>
                <w:szCs w:val="22"/>
              </w:rPr>
              <w:t>Potravinářský průmysl, rozdělení.</w:t>
            </w:r>
          </w:p>
          <w:p w:rsidR="00462549" w:rsidRPr="00462549" w:rsidRDefault="00462549" w:rsidP="00462549"/>
          <w:p w:rsidR="00462549" w:rsidRPr="00462549" w:rsidRDefault="00462549" w:rsidP="00462549">
            <w:r w:rsidRPr="00462549">
              <w:rPr>
                <w:sz w:val="22"/>
                <w:szCs w:val="22"/>
              </w:rPr>
              <w:t>Suroviny rostlinného a živočišného původu.</w:t>
            </w:r>
          </w:p>
          <w:p w:rsidR="00462549" w:rsidRPr="00462549" w:rsidRDefault="00462549" w:rsidP="00462549">
            <w:r w:rsidRPr="00462549">
              <w:rPr>
                <w:sz w:val="22"/>
                <w:szCs w:val="22"/>
              </w:rPr>
              <w:t>Rozdělení poživatin-potraviny, pochutiny nápoje.</w:t>
            </w:r>
          </w:p>
          <w:p w:rsidR="00462549" w:rsidRPr="00462549" w:rsidRDefault="00462549" w:rsidP="00462549"/>
          <w:p w:rsidR="00462549" w:rsidRPr="00462549" w:rsidRDefault="00462549" w:rsidP="00462549">
            <w:r w:rsidRPr="00462549">
              <w:rPr>
                <w:sz w:val="22"/>
                <w:szCs w:val="22"/>
              </w:rPr>
              <w:t>Živiny základní a nutné</w:t>
            </w:r>
          </w:p>
          <w:p w:rsidR="00462549" w:rsidRPr="00462549" w:rsidRDefault="00462549" w:rsidP="00462549">
            <w:r w:rsidRPr="00462549">
              <w:rPr>
                <w:sz w:val="22"/>
                <w:szCs w:val="22"/>
              </w:rPr>
              <w:t>Biologická a energetická hodnota potravin.</w:t>
            </w:r>
          </w:p>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Pr>
              <w:rPr>
                <w:b/>
              </w:rPr>
            </w:pPr>
            <w:r w:rsidRPr="00462549">
              <w:rPr>
                <w:b/>
                <w:sz w:val="22"/>
                <w:szCs w:val="22"/>
              </w:rPr>
              <w:t>2. Nauka o výživě</w:t>
            </w:r>
          </w:p>
          <w:p w:rsidR="00462549" w:rsidRPr="00462549" w:rsidRDefault="00462549" w:rsidP="00462549">
            <w:r w:rsidRPr="00462549">
              <w:rPr>
                <w:sz w:val="22"/>
                <w:szCs w:val="22"/>
              </w:rPr>
              <w:t>Látky nezbytné pro výživu organismu.</w:t>
            </w:r>
          </w:p>
          <w:p w:rsidR="00462549" w:rsidRPr="00462549" w:rsidRDefault="00462549" w:rsidP="00462549">
            <w:r w:rsidRPr="00462549">
              <w:rPr>
                <w:sz w:val="22"/>
                <w:szCs w:val="22"/>
              </w:rPr>
              <w:t>Trávící soustava, fyziologie trávení, vstřebávání</w:t>
            </w:r>
          </w:p>
          <w:p w:rsidR="00462549" w:rsidRPr="00462549" w:rsidRDefault="00462549" w:rsidP="00462549">
            <w:r w:rsidRPr="00462549">
              <w:rPr>
                <w:sz w:val="22"/>
                <w:szCs w:val="22"/>
              </w:rPr>
              <w:t>Zásady racionální výživy</w:t>
            </w:r>
          </w:p>
          <w:p w:rsidR="00462549" w:rsidRPr="00462549" w:rsidRDefault="00462549" w:rsidP="00462549">
            <w:r w:rsidRPr="00462549">
              <w:rPr>
                <w:sz w:val="22"/>
                <w:szCs w:val="22"/>
              </w:rPr>
              <w:t>Druhy výživy</w:t>
            </w:r>
          </w:p>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r w:rsidRPr="00462549">
              <w:rPr>
                <w:b/>
                <w:sz w:val="22"/>
                <w:szCs w:val="22"/>
              </w:rPr>
              <w:t>3. Jakostní znaky surovin, skladování a ošetřování surovin a výrobků. Konzervace</w:t>
            </w:r>
          </w:p>
          <w:p w:rsidR="00462549" w:rsidRPr="00462549" w:rsidRDefault="00462549" w:rsidP="00462549">
            <w:r w:rsidRPr="00462549">
              <w:rPr>
                <w:sz w:val="22"/>
                <w:szCs w:val="22"/>
              </w:rPr>
              <w:t>Jakost surovin a výrobků.</w:t>
            </w:r>
          </w:p>
          <w:p w:rsidR="00462549" w:rsidRPr="00462549" w:rsidRDefault="00462549" w:rsidP="00462549">
            <w:r w:rsidRPr="00462549">
              <w:rPr>
                <w:sz w:val="22"/>
                <w:szCs w:val="22"/>
              </w:rPr>
              <w:t>Příčiny znehodnocování surovin a výrobků.</w:t>
            </w:r>
          </w:p>
          <w:p w:rsidR="00462549" w:rsidRPr="00462549" w:rsidRDefault="00462549" w:rsidP="00462549">
            <w:r w:rsidRPr="00462549">
              <w:rPr>
                <w:sz w:val="22"/>
                <w:szCs w:val="22"/>
              </w:rPr>
              <w:t xml:space="preserve">Zásady správného skladování surovin a </w:t>
            </w:r>
          </w:p>
          <w:p w:rsidR="00462549" w:rsidRPr="00462549" w:rsidRDefault="00462549" w:rsidP="00462549">
            <w:r w:rsidRPr="00462549">
              <w:rPr>
                <w:sz w:val="22"/>
                <w:szCs w:val="22"/>
              </w:rPr>
              <w:t>výrobků.</w:t>
            </w:r>
          </w:p>
          <w:p w:rsidR="00462549" w:rsidRPr="00462549" w:rsidRDefault="00462549" w:rsidP="00462549">
            <w:r w:rsidRPr="00462549">
              <w:rPr>
                <w:sz w:val="22"/>
                <w:szCs w:val="22"/>
              </w:rPr>
              <w:t>Skladování surovin a výrobků.</w:t>
            </w:r>
          </w:p>
          <w:p w:rsidR="00462549" w:rsidRPr="00462549" w:rsidRDefault="00462549" w:rsidP="00462549">
            <w:r w:rsidRPr="00462549">
              <w:rPr>
                <w:sz w:val="22"/>
                <w:szCs w:val="22"/>
              </w:rPr>
              <w:t>Konzervace potravin.</w:t>
            </w:r>
          </w:p>
          <w:p w:rsidR="00462549" w:rsidRPr="00462549" w:rsidRDefault="00462549" w:rsidP="00462549"/>
          <w:p w:rsidR="00462549" w:rsidRPr="00462549" w:rsidRDefault="00462549" w:rsidP="00462549">
            <w:pPr>
              <w:rPr>
                <w:b/>
              </w:rPr>
            </w:pPr>
            <w:r w:rsidRPr="00462549">
              <w:rPr>
                <w:b/>
                <w:sz w:val="22"/>
                <w:szCs w:val="22"/>
              </w:rPr>
              <w:t>4. Sladidla</w:t>
            </w:r>
          </w:p>
          <w:p w:rsidR="00462549" w:rsidRPr="00462549" w:rsidRDefault="00462549" w:rsidP="00462549">
            <w:r w:rsidRPr="00462549">
              <w:rPr>
                <w:sz w:val="22"/>
                <w:szCs w:val="22"/>
              </w:rPr>
              <w:t>Cukr - charakteristika, rozdělení a vlastnosti</w:t>
            </w:r>
          </w:p>
          <w:p w:rsidR="00462549" w:rsidRPr="00462549" w:rsidRDefault="00462549" w:rsidP="00462549">
            <w:r w:rsidRPr="00462549">
              <w:rPr>
                <w:sz w:val="22"/>
                <w:szCs w:val="22"/>
              </w:rPr>
              <w:t>- výroba řepného cukru</w:t>
            </w:r>
          </w:p>
          <w:p w:rsidR="00462549" w:rsidRPr="00462549" w:rsidRDefault="00462549" w:rsidP="00462549">
            <w:r w:rsidRPr="00462549">
              <w:rPr>
                <w:sz w:val="22"/>
                <w:szCs w:val="22"/>
              </w:rPr>
              <w:t>- použití v cukrářské výrobě</w:t>
            </w:r>
          </w:p>
          <w:p w:rsidR="00462549" w:rsidRPr="00462549" w:rsidRDefault="00462549" w:rsidP="00462549">
            <w:r w:rsidRPr="00462549">
              <w:rPr>
                <w:sz w:val="22"/>
                <w:szCs w:val="22"/>
              </w:rPr>
              <w:t>Med – vlastnosti druhy, vady, použití v cukrářské výrobě</w:t>
            </w:r>
          </w:p>
          <w:p w:rsidR="00462549" w:rsidRPr="00462549" w:rsidRDefault="00462549" w:rsidP="00462549">
            <w:r w:rsidRPr="00462549">
              <w:rPr>
                <w:sz w:val="22"/>
                <w:szCs w:val="22"/>
              </w:rPr>
              <w:t>Umělá sladidla-význam, charakteristika a druhy.</w:t>
            </w:r>
          </w:p>
          <w:p w:rsidR="00462549" w:rsidRPr="00462549" w:rsidRDefault="00462549" w:rsidP="00462549"/>
          <w:p w:rsidR="00462549" w:rsidRPr="00462549" w:rsidRDefault="00462549" w:rsidP="00462549">
            <w:pPr>
              <w:rPr>
                <w:b/>
              </w:rPr>
            </w:pPr>
          </w:p>
          <w:p w:rsidR="00462549" w:rsidRPr="00462549" w:rsidRDefault="00462549" w:rsidP="00462549">
            <w:pPr>
              <w:rPr>
                <w:b/>
              </w:rPr>
            </w:pPr>
            <w:r w:rsidRPr="00462549">
              <w:rPr>
                <w:b/>
                <w:sz w:val="22"/>
                <w:szCs w:val="22"/>
              </w:rPr>
              <w:t>5. Obiloviny, mouka</w:t>
            </w:r>
          </w:p>
          <w:p w:rsidR="00462549" w:rsidRPr="00462549" w:rsidRDefault="00462549" w:rsidP="00462549">
            <w:r w:rsidRPr="00462549">
              <w:rPr>
                <w:sz w:val="22"/>
                <w:szCs w:val="22"/>
              </w:rPr>
              <w:t>Obiloviny-charakteristika a význam z hlediska výživy</w:t>
            </w:r>
          </w:p>
          <w:p w:rsidR="00462549" w:rsidRPr="00462549" w:rsidRDefault="00462549" w:rsidP="00462549">
            <w:r w:rsidRPr="00462549">
              <w:rPr>
                <w:sz w:val="22"/>
                <w:szCs w:val="22"/>
              </w:rPr>
              <w:t>Druhy obilovin, chemické složení a využití</w:t>
            </w:r>
          </w:p>
          <w:p w:rsidR="00462549" w:rsidRPr="00462549" w:rsidRDefault="00462549" w:rsidP="00462549">
            <w:r w:rsidRPr="00462549">
              <w:rPr>
                <w:sz w:val="22"/>
                <w:szCs w:val="22"/>
              </w:rPr>
              <w:t>Skladování, jakost a vady obilí</w:t>
            </w:r>
          </w:p>
          <w:p w:rsidR="00462549" w:rsidRPr="00462549" w:rsidRDefault="00462549" w:rsidP="00462549">
            <w:r w:rsidRPr="00462549">
              <w:rPr>
                <w:sz w:val="22"/>
                <w:szCs w:val="22"/>
              </w:rPr>
              <w:lastRenderedPageBreak/>
              <w:t>Mouka-charakteristika a její význam v cukrářské výrobě</w:t>
            </w:r>
          </w:p>
          <w:p w:rsidR="00462549" w:rsidRPr="00462549" w:rsidRDefault="00462549" w:rsidP="00462549">
            <w:r w:rsidRPr="00462549">
              <w:rPr>
                <w:sz w:val="22"/>
                <w:szCs w:val="22"/>
              </w:rPr>
              <w:t>Princip výroby mouky</w:t>
            </w:r>
          </w:p>
          <w:p w:rsidR="00462549" w:rsidRPr="00462549" w:rsidRDefault="00462549" w:rsidP="00462549">
            <w:r w:rsidRPr="00462549">
              <w:rPr>
                <w:sz w:val="22"/>
                <w:szCs w:val="22"/>
              </w:rPr>
              <w:t>Druhy mouky, jejich chemické složení Skladování mouky, vady a škůdci</w:t>
            </w:r>
          </w:p>
          <w:p w:rsidR="00462549" w:rsidRPr="00462549" w:rsidRDefault="00462549" w:rsidP="00462549">
            <w:r w:rsidRPr="00462549">
              <w:rPr>
                <w:sz w:val="22"/>
                <w:szCs w:val="22"/>
              </w:rPr>
              <w:t xml:space="preserve">Použití jednotlivých druhů mouky </w:t>
            </w:r>
          </w:p>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Pr>
              <w:rPr>
                <w:b/>
              </w:rPr>
            </w:pPr>
            <w:r w:rsidRPr="00462549">
              <w:rPr>
                <w:b/>
                <w:sz w:val="22"/>
                <w:szCs w:val="22"/>
              </w:rPr>
              <w:t>6. Škroby</w:t>
            </w:r>
          </w:p>
          <w:p w:rsidR="00462549" w:rsidRPr="00462549" w:rsidRDefault="00462549" w:rsidP="00462549">
            <w:r w:rsidRPr="00462549">
              <w:rPr>
                <w:sz w:val="22"/>
                <w:szCs w:val="22"/>
              </w:rPr>
              <w:t>Charakteristické vlastnosti škrobů a jejich význam</w:t>
            </w:r>
          </w:p>
          <w:p w:rsidR="00462549" w:rsidRPr="00462549" w:rsidRDefault="00462549" w:rsidP="00462549">
            <w:r w:rsidRPr="00462549">
              <w:rPr>
                <w:sz w:val="22"/>
                <w:szCs w:val="22"/>
              </w:rPr>
              <w:t>Druhy škrobů a jejich vlastnosti</w:t>
            </w:r>
          </w:p>
          <w:p w:rsidR="00462549" w:rsidRPr="00462549" w:rsidRDefault="00462549" w:rsidP="00462549">
            <w:r w:rsidRPr="00462549">
              <w:rPr>
                <w:sz w:val="22"/>
                <w:szCs w:val="22"/>
              </w:rPr>
              <w:t>Princip výroby škrob</w:t>
            </w:r>
          </w:p>
          <w:p w:rsidR="00462549" w:rsidRPr="00462549" w:rsidRDefault="00462549" w:rsidP="00462549">
            <w:r w:rsidRPr="00462549">
              <w:rPr>
                <w:sz w:val="22"/>
                <w:szCs w:val="22"/>
              </w:rPr>
              <w:t>Použití škrobů v cukrářské výrobě</w:t>
            </w:r>
          </w:p>
          <w:p w:rsidR="00462549" w:rsidRPr="00462549" w:rsidRDefault="00462549" w:rsidP="00462549">
            <w:r w:rsidRPr="00462549">
              <w:rPr>
                <w:sz w:val="22"/>
                <w:szCs w:val="22"/>
              </w:rPr>
              <w:t>Škrobový sirup</w:t>
            </w:r>
          </w:p>
          <w:p w:rsidR="00462549" w:rsidRPr="00462549" w:rsidRDefault="00462549" w:rsidP="00462549">
            <w:pPr>
              <w:rPr>
                <w:b/>
              </w:rPr>
            </w:pPr>
          </w:p>
          <w:p w:rsidR="00462549" w:rsidRPr="00462549" w:rsidRDefault="00462549" w:rsidP="00462549">
            <w:pPr>
              <w:rPr>
                <w:b/>
              </w:rPr>
            </w:pPr>
            <w:r w:rsidRPr="00462549">
              <w:rPr>
                <w:b/>
                <w:sz w:val="22"/>
                <w:szCs w:val="22"/>
              </w:rPr>
              <w:t>7. Vejce</w:t>
            </w:r>
          </w:p>
          <w:p w:rsidR="00462549" w:rsidRPr="00462549" w:rsidRDefault="00462549" w:rsidP="00462549">
            <w:r w:rsidRPr="00462549">
              <w:rPr>
                <w:sz w:val="22"/>
                <w:szCs w:val="22"/>
              </w:rPr>
              <w:t>Chemické složení vajec, jejich charakteristika a význam v cukrářské výrobě</w:t>
            </w:r>
          </w:p>
          <w:p w:rsidR="00462549" w:rsidRPr="00462549" w:rsidRDefault="00462549" w:rsidP="00462549">
            <w:r w:rsidRPr="00462549">
              <w:rPr>
                <w:sz w:val="22"/>
                <w:szCs w:val="22"/>
              </w:rPr>
              <w:t>Jakostní znaky vajec, způsoby zjišťování jakosti, třídění</w:t>
            </w:r>
          </w:p>
          <w:p w:rsidR="00462549" w:rsidRPr="00462549" w:rsidRDefault="00462549" w:rsidP="00462549">
            <w:r w:rsidRPr="00462549">
              <w:rPr>
                <w:sz w:val="22"/>
                <w:szCs w:val="22"/>
              </w:rPr>
              <w:t>Skladování čerstvých vajec a doba trvanlivosti</w:t>
            </w:r>
          </w:p>
          <w:p w:rsidR="00462549" w:rsidRPr="00462549" w:rsidRDefault="00462549" w:rsidP="00462549">
            <w:r w:rsidRPr="00462549">
              <w:rPr>
                <w:sz w:val="22"/>
                <w:szCs w:val="22"/>
              </w:rPr>
              <w:t>Způsoby uchovávání vajec</w:t>
            </w:r>
          </w:p>
          <w:p w:rsidR="00462549" w:rsidRPr="00462549" w:rsidRDefault="00462549" w:rsidP="00462549">
            <w:r w:rsidRPr="00462549">
              <w:rPr>
                <w:sz w:val="22"/>
                <w:szCs w:val="22"/>
              </w:rPr>
              <w:t>Vady vajec</w:t>
            </w:r>
          </w:p>
          <w:p w:rsidR="00462549" w:rsidRPr="00462549" w:rsidRDefault="00462549" w:rsidP="00462549">
            <w:r w:rsidRPr="00462549">
              <w:rPr>
                <w:sz w:val="22"/>
                <w:szCs w:val="22"/>
              </w:rPr>
              <w:t>Nákazy vajec, způsoby zamezení šíření infekce</w:t>
            </w:r>
          </w:p>
          <w:p w:rsidR="00462549" w:rsidRPr="00462549" w:rsidRDefault="00462549" w:rsidP="00462549">
            <w:pPr>
              <w:rPr>
                <w:b/>
              </w:rPr>
            </w:pPr>
          </w:p>
          <w:p w:rsidR="00462549" w:rsidRPr="00462549" w:rsidRDefault="00462549" w:rsidP="00462549">
            <w:pPr>
              <w:rPr>
                <w:b/>
              </w:rPr>
            </w:pPr>
            <w:r w:rsidRPr="00462549">
              <w:rPr>
                <w:b/>
                <w:sz w:val="22"/>
                <w:szCs w:val="22"/>
              </w:rPr>
              <w:t>8. Mléko a mléčné výrobky</w:t>
            </w:r>
          </w:p>
          <w:p w:rsidR="00462549" w:rsidRPr="00462549" w:rsidRDefault="00462549" w:rsidP="00462549">
            <w:r w:rsidRPr="00462549">
              <w:rPr>
                <w:sz w:val="22"/>
                <w:szCs w:val="22"/>
              </w:rPr>
              <w:t>Mléko-charakteristika a význam z hlediska výživy</w:t>
            </w:r>
          </w:p>
          <w:p w:rsidR="00462549" w:rsidRPr="00462549" w:rsidRDefault="00462549" w:rsidP="00462549">
            <w:r w:rsidRPr="00462549">
              <w:rPr>
                <w:sz w:val="22"/>
                <w:szCs w:val="22"/>
              </w:rPr>
              <w:t>Druhy a chemické složení mléka</w:t>
            </w:r>
          </w:p>
          <w:p w:rsidR="00462549" w:rsidRPr="00462549" w:rsidRDefault="00462549" w:rsidP="00462549">
            <w:r w:rsidRPr="00462549">
              <w:rPr>
                <w:sz w:val="22"/>
                <w:szCs w:val="22"/>
              </w:rPr>
              <w:t>Úprava, ošetření a skladování mléka</w:t>
            </w:r>
          </w:p>
          <w:p w:rsidR="00462549" w:rsidRPr="00462549" w:rsidRDefault="00462549" w:rsidP="00462549">
            <w:r w:rsidRPr="00462549">
              <w:rPr>
                <w:sz w:val="22"/>
                <w:szCs w:val="22"/>
              </w:rPr>
              <w:t>Vady mléka a faktory ovlivňující jakost mléka</w:t>
            </w:r>
          </w:p>
          <w:p w:rsidR="00462549" w:rsidRPr="00462549" w:rsidRDefault="00462549" w:rsidP="00462549">
            <w:r w:rsidRPr="00462549">
              <w:rPr>
                <w:sz w:val="22"/>
                <w:szCs w:val="22"/>
              </w:rPr>
              <w:t>Smetana-výroba, druhy a složení</w:t>
            </w:r>
          </w:p>
          <w:p w:rsidR="00462549" w:rsidRPr="00462549" w:rsidRDefault="00462549" w:rsidP="00462549">
            <w:r w:rsidRPr="00462549">
              <w:rPr>
                <w:sz w:val="22"/>
                <w:szCs w:val="22"/>
              </w:rPr>
              <w:t>Ošetřování a skladování smetany</w:t>
            </w:r>
          </w:p>
          <w:p w:rsidR="00462549" w:rsidRPr="00462549" w:rsidRDefault="00462549" w:rsidP="00462549">
            <w:r w:rsidRPr="00462549">
              <w:rPr>
                <w:sz w:val="22"/>
                <w:szCs w:val="22"/>
              </w:rPr>
              <w:t>Použití smetany v cukrářské výrobě</w:t>
            </w:r>
          </w:p>
          <w:p w:rsidR="00462549" w:rsidRPr="00462549" w:rsidRDefault="00462549" w:rsidP="00462549">
            <w:r w:rsidRPr="00462549">
              <w:rPr>
                <w:sz w:val="22"/>
                <w:szCs w:val="22"/>
              </w:rPr>
              <w:t>Máslo-výroba, druhy a využití v cukrářské výrobě</w:t>
            </w:r>
          </w:p>
          <w:p w:rsidR="00462549" w:rsidRPr="00462549" w:rsidRDefault="00462549" w:rsidP="00462549">
            <w:r w:rsidRPr="00462549">
              <w:rPr>
                <w:sz w:val="22"/>
                <w:szCs w:val="22"/>
              </w:rPr>
              <w:t>Tvaroh-výroba, druhy a využití v cukrářské výrobě</w:t>
            </w:r>
          </w:p>
          <w:p w:rsidR="00462549" w:rsidRPr="00462549" w:rsidRDefault="00462549" w:rsidP="00462549">
            <w:r w:rsidRPr="00462549">
              <w:rPr>
                <w:sz w:val="22"/>
                <w:szCs w:val="22"/>
              </w:rPr>
              <w:t>Sýry-výroba, základní rozdělení</w:t>
            </w:r>
          </w:p>
          <w:p w:rsidR="00462549" w:rsidRPr="00462549" w:rsidRDefault="00462549" w:rsidP="00462549"/>
          <w:p w:rsidR="00462549" w:rsidRPr="00462549" w:rsidRDefault="00462549" w:rsidP="00462549">
            <w:pPr>
              <w:rPr>
                <w:b/>
              </w:rPr>
            </w:pPr>
            <w:r w:rsidRPr="00462549">
              <w:rPr>
                <w:b/>
                <w:sz w:val="22"/>
                <w:szCs w:val="22"/>
              </w:rPr>
              <w:t>9. Tuky</w:t>
            </w:r>
          </w:p>
          <w:p w:rsidR="00462549" w:rsidRPr="00462549" w:rsidRDefault="00462549" w:rsidP="00462549">
            <w:r w:rsidRPr="00462549">
              <w:rPr>
                <w:sz w:val="22"/>
                <w:szCs w:val="22"/>
              </w:rPr>
              <w:t>Význam, rozdělení tuků, složení a konzistence</w:t>
            </w:r>
          </w:p>
          <w:p w:rsidR="00462549" w:rsidRPr="00462549" w:rsidRDefault="00462549" w:rsidP="00462549">
            <w:r w:rsidRPr="00462549">
              <w:rPr>
                <w:sz w:val="22"/>
                <w:szCs w:val="22"/>
              </w:rPr>
              <w:t>Živočišné tuky</w:t>
            </w:r>
          </w:p>
          <w:p w:rsidR="00462549" w:rsidRPr="00462549" w:rsidRDefault="00462549" w:rsidP="00462549">
            <w:r w:rsidRPr="00462549">
              <w:rPr>
                <w:sz w:val="22"/>
                <w:szCs w:val="22"/>
              </w:rPr>
              <w:t>Rostlinné tuky</w:t>
            </w:r>
          </w:p>
          <w:p w:rsidR="00462549" w:rsidRPr="00462549" w:rsidRDefault="00462549" w:rsidP="00462549">
            <w:r w:rsidRPr="00462549">
              <w:rPr>
                <w:sz w:val="22"/>
                <w:szCs w:val="22"/>
              </w:rPr>
              <w:t>Princip výroby tuků</w:t>
            </w:r>
          </w:p>
          <w:p w:rsidR="00462549" w:rsidRPr="00462549" w:rsidRDefault="00462549" w:rsidP="00462549">
            <w:r w:rsidRPr="00462549">
              <w:rPr>
                <w:sz w:val="22"/>
                <w:szCs w:val="22"/>
              </w:rPr>
              <w:t>Průmyslově vyráběné tuky, jejich využití v cukrářské výrobě</w:t>
            </w:r>
          </w:p>
          <w:p w:rsidR="00462549" w:rsidRPr="00462549" w:rsidRDefault="00462549" w:rsidP="00462549">
            <w:r w:rsidRPr="00462549">
              <w:rPr>
                <w:sz w:val="22"/>
                <w:szCs w:val="22"/>
              </w:rPr>
              <w:t>Skladování tuků</w:t>
            </w:r>
          </w:p>
          <w:p w:rsidR="00462549" w:rsidRPr="00462549" w:rsidRDefault="00462549" w:rsidP="00462549">
            <w:r w:rsidRPr="00462549">
              <w:rPr>
                <w:sz w:val="22"/>
                <w:szCs w:val="22"/>
              </w:rPr>
              <w:lastRenderedPageBreak/>
              <w:t>Vady tuků, žluknutí</w:t>
            </w:r>
          </w:p>
          <w:p w:rsidR="00462549" w:rsidRPr="00462549" w:rsidRDefault="00462549" w:rsidP="00462549">
            <w:r w:rsidRPr="00462549">
              <w:rPr>
                <w:sz w:val="22"/>
                <w:szCs w:val="22"/>
              </w:rPr>
              <w:t>Použití tuků v cukrářské výrobě</w:t>
            </w:r>
          </w:p>
          <w:p w:rsidR="00462549" w:rsidRPr="00462549" w:rsidRDefault="00462549" w:rsidP="00462549">
            <w:pPr>
              <w:rPr>
                <w:b/>
              </w:rPr>
            </w:pPr>
          </w:p>
          <w:p w:rsidR="00462549" w:rsidRPr="00462549" w:rsidRDefault="00462549" w:rsidP="00462549">
            <w:pPr>
              <w:rPr>
                <w:b/>
              </w:rPr>
            </w:pPr>
            <w:r w:rsidRPr="00462549">
              <w:rPr>
                <w:b/>
                <w:sz w:val="22"/>
                <w:szCs w:val="22"/>
              </w:rPr>
              <w:t>10. Ovoce a ovocné výrobky</w:t>
            </w:r>
          </w:p>
          <w:p w:rsidR="00462549" w:rsidRPr="00462549" w:rsidRDefault="00462549" w:rsidP="00462549">
            <w:r w:rsidRPr="00462549">
              <w:rPr>
                <w:sz w:val="22"/>
                <w:szCs w:val="22"/>
              </w:rPr>
              <w:t>Rozdělení, charakteristika a význam ovoce a využití v cukrářské výrobě</w:t>
            </w:r>
          </w:p>
          <w:p w:rsidR="00462549" w:rsidRPr="00462549" w:rsidRDefault="00462549" w:rsidP="00462549">
            <w:r w:rsidRPr="00462549">
              <w:rPr>
                <w:sz w:val="22"/>
                <w:szCs w:val="22"/>
              </w:rPr>
              <w:t>Způsoby konzervace ovoce</w:t>
            </w:r>
          </w:p>
          <w:p w:rsidR="00462549" w:rsidRPr="00462549" w:rsidRDefault="00462549" w:rsidP="00462549"/>
          <w:p w:rsidR="00462549" w:rsidRPr="00462549" w:rsidRDefault="00462549" w:rsidP="00462549">
            <w:r w:rsidRPr="00462549">
              <w:rPr>
                <w:sz w:val="22"/>
                <w:szCs w:val="22"/>
              </w:rPr>
              <w:t>Výrobky z ovoce -význam ve výživě a použití v cukrářské výrobě</w:t>
            </w:r>
          </w:p>
          <w:p w:rsidR="00462549" w:rsidRPr="00462549" w:rsidRDefault="00462549" w:rsidP="00462549"/>
          <w:p w:rsidR="00462549" w:rsidRPr="00462549" w:rsidRDefault="00462549" w:rsidP="00462549">
            <w:pPr>
              <w:rPr>
                <w:b/>
              </w:rPr>
            </w:pPr>
            <w:r w:rsidRPr="00462549">
              <w:rPr>
                <w:b/>
                <w:sz w:val="22"/>
                <w:szCs w:val="22"/>
              </w:rPr>
              <w:t>11. Jádroviny a olejnatá semena</w:t>
            </w:r>
          </w:p>
          <w:p w:rsidR="00462549" w:rsidRPr="00462549" w:rsidRDefault="00462549" w:rsidP="00462549">
            <w:r w:rsidRPr="00462549">
              <w:rPr>
                <w:sz w:val="22"/>
                <w:szCs w:val="22"/>
              </w:rPr>
              <w:t>Druhy a složení jádrovin a olejnatých semen</w:t>
            </w:r>
          </w:p>
          <w:p w:rsidR="00462549" w:rsidRPr="00462549" w:rsidRDefault="00462549" w:rsidP="00462549">
            <w:r w:rsidRPr="00462549">
              <w:rPr>
                <w:sz w:val="22"/>
                <w:szCs w:val="22"/>
              </w:rPr>
              <w:t>Skladování a použití v cukrářské výrobě</w:t>
            </w:r>
          </w:p>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Pr>
              <w:rPr>
                <w:b/>
              </w:rPr>
            </w:pPr>
            <w:r w:rsidRPr="00462549">
              <w:rPr>
                <w:b/>
                <w:sz w:val="22"/>
                <w:szCs w:val="22"/>
              </w:rPr>
              <w:t>12. Kakao a čokoláda</w:t>
            </w:r>
          </w:p>
          <w:p w:rsidR="00462549" w:rsidRPr="00462549" w:rsidRDefault="00462549" w:rsidP="00462549">
            <w:r w:rsidRPr="00462549">
              <w:rPr>
                <w:sz w:val="22"/>
                <w:szCs w:val="22"/>
              </w:rPr>
              <w:t>Kakao-pěstování, druhy, složení a úprava kakaových bobů</w:t>
            </w:r>
          </w:p>
          <w:p w:rsidR="00462549" w:rsidRPr="00462549" w:rsidRDefault="00462549" w:rsidP="00462549">
            <w:r w:rsidRPr="00462549">
              <w:rPr>
                <w:sz w:val="22"/>
                <w:szCs w:val="22"/>
              </w:rPr>
              <w:t>Výroba kakaové hmoty a kakaového prášku</w:t>
            </w:r>
          </w:p>
          <w:p w:rsidR="00462549" w:rsidRPr="00462549" w:rsidRDefault="00462549" w:rsidP="00462549">
            <w:r w:rsidRPr="00462549">
              <w:rPr>
                <w:sz w:val="22"/>
                <w:szCs w:val="22"/>
              </w:rPr>
              <w:t>Čokoláda-druhy a výroba</w:t>
            </w:r>
          </w:p>
          <w:p w:rsidR="00462549" w:rsidRPr="00462549" w:rsidRDefault="00462549" w:rsidP="00462549">
            <w:r w:rsidRPr="00462549">
              <w:rPr>
                <w:sz w:val="22"/>
                <w:szCs w:val="22"/>
              </w:rPr>
              <w:t>Význam a použití čokolády</w:t>
            </w:r>
          </w:p>
          <w:p w:rsidR="00462549" w:rsidRPr="00462549" w:rsidRDefault="00462549" w:rsidP="00462549">
            <w:r w:rsidRPr="00462549">
              <w:rPr>
                <w:sz w:val="22"/>
                <w:szCs w:val="22"/>
              </w:rPr>
              <w:t>Cukrářská kakaová poleva</w:t>
            </w:r>
          </w:p>
          <w:p w:rsidR="00462549" w:rsidRPr="00462549" w:rsidRDefault="00462549" w:rsidP="00462549">
            <w:r w:rsidRPr="00462549">
              <w:rPr>
                <w:sz w:val="22"/>
                <w:szCs w:val="22"/>
              </w:rPr>
              <w:t>Ledová tuková poleva</w:t>
            </w:r>
          </w:p>
          <w:p w:rsidR="00462549" w:rsidRDefault="00462549" w:rsidP="00462549"/>
          <w:p w:rsidR="009A7AAE" w:rsidRPr="00462549" w:rsidRDefault="009A7AAE" w:rsidP="00462549"/>
          <w:p w:rsidR="00462549" w:rsidRPr="00462549" w:rsidRDefault="00462549" w:rsidP="00462549">
            <w:pPr>
              <w:rPr>
                <w:b/>
              </w:rPr>
            </w:pPr>
            <w:r w:rsidRPr="00462549">
              <w:rPr>
                <w:b/>
                <w:sz w:val="22"/>
                <w:szCs w:val="22"/>
              </w:rPr>
              <w:t>13. Pochutiny</w:t>
            </w:r>
          </w:p>
          <w:p w:rsidR="00462549" w:rsidRPr="00462549" w:rsidRDefault="00462549" w:rsidP="00462549">
            <w:r w:rsidRPr="00462549">
              <w:rPr>
                <w:sz w:val="22"/>
                <w:szCs w:val="22"/>
              </w:rPr>
              <w:t>Rozdělení pochutin</w:t>
            </w:r>
          </w:p>
          <w:p w:rsidR="00462549" w:rsidRPr="00462549" w:rsidRDefault="00462549" w:rsidP="00462549">
            <w:r w:rsidRPr="00462549">
              <w:rPr>
                <w:sz w:val="22"/>
                <w:szCs w:val="22"/>
              </w:rPr>
              <w:t>Povzbuzující pochutiny - káva, čaj</w:t>
            </w:r>
          </w:p>
          <w:p w:rsidR="00462549" w:rsidRPr="00462549" w:rsidRDefault="00462549" w:rsidP="00462549">
            <w:r w:rsidRPr="00462549">
              <w:rPr>
                <w:sz w:val="22"/>
                <w:szCs w:val="22"/>
              </w:rPr>
              <w:t>Koření-význam a druhy, kořenící přípravky</w:t>
            </w:r>
          </w:p>
          <w:p w:rsidR="00462549" w:rsidRPr="00462549" w:rsidRDefault="00462549" w:rsidP="00462549">
            <w:r w:rsidRPr="00462549">
              <w:rPr>
                <w:sz w:val="22"/>
                <w:szCs w:val="22"/>
              </w:rPr>
              <w:t>Ostatní pochutiny – tresti a aromata, ocet, sůl</w:t>
            </w:r>
          </w:p>
          <w:p w:rsidR="00462549" w:rsidRPr="00462549" w:rsidRDefault="00462549" w:rsidP="00462549"/>
          <w:p w:rsidR="00462549" w:rsidRPr="00462549" w:rsidRDefault="00462549" w:rsidP="00462549"/>
          <w:p w:rsidR="00462549" w:rsidRPr="00462549" w:rsidRDefault="00462549" w:rsidP="00462549">
            <w:pPr>
              <w:rPr>
                <w:b/>
              </w:rPr>
            </w:pPr>
          </w:p>
          <w:p w:rsidR="00462549" w:rsidRPr="00462549" w:rsidRDefault="00462549" w:rsidP="00462549">
            <w:pPr>
              <w:rPr>
                <w:b/>
              </w:rPr>
            </w:pPr>
            <w:r w:rsidRPr="00462549">
              <w:rPr>
                <w:b/>
                <w:sz w:val="22"/>
                <w:szCs w:val="22"/>
              </w:rPr>
              <w:t>14. Nápoje</w:t>
            </w:r>
          </w:p>
          <w:p w:rsidR="00462549" w:rsidRPr="00462549" w:rsidRDefault="00462549" w:rsidP="00462549">
            <w:r w:rsidRPr="00462549">
              <w:rPr>
                <w:sz w:val="22"/>
                <w:szCs w:val="22"/>
              </w:rPr>
              <w:t>Nealkoholické</w:t>
            </w:r>
          </w:p>
          <w:p w:rsidR="00462549" w:rsidRPr="00462549" w:rsidRDefault="00462549" w:rsidP="00462549">
            <w:r w:rsidRPr="00462549">
              <w:rPr>
                <w:sz w:val="22"/>
                <w:szCs w:val="22"/>
              </w:rPr>
              <w:t>Alkoholické</w:t>
            </w:r>
          </w:p>
          <w:p w:rsidR="00462549" w:rsidRPr="00462549" w:rsidRDefault="00462549" w:rsidP="00462549">
            <w:pPr>
              <w:rPr>
                <w:b/>
              </w:rPr>
            </w:pPr>
          </w:p>
          <w:p w:rsidR="00462549" w:rsidRPr="00462549" w:rsidRDefault="00462549" w:rsidP="00462549">
            <w:pPr>
              <w:rPr>
                <w:b/>
              </w:rPr>
            </w:pPr>
          </w:p>
          <w:p w:rsidR="00462549" w:rsidRPr="00462549" w:rsidRDefault="00462549" w:rsidP="00462549">
            <w:pPr>
              <w:rPr>
                <w:b/>
              </w:rPr>
            </w:pPr>
          </w:p>
          <w:p w:rsidR="00462549" w:rsidRPr="00462549" w:rsidRDefault="00462549" w:rsidP="00462549">
            <w:pPr>
              <w:rPr>
                <w:b/>
              </w:rPr>
            </w:pPr>
            <w:r w:rsidRPr="00462549">
              <w:rPr>
                <w:b/>
                <w:sz w:val="22"/>
                <w:szCs w:val="22"/>
              </w:rPr>
              <w:t>15. Želírovací prostředky</w:t>
            </w:r>
          </w:p>
          <w:p w:rsidR="00462549" w:rsidRPr="00462549" w:rsidRDefault="00462549" w:rsidP="00462549">
            <w:r w:rsidRPr="00462549">
              <w:rPr>
                <w:sz w:val="22"/>
                <w:szCs w:val="22"/>
              </w:rPr>
              <w:t>Druhy a vlastnosti</w:t>
            </w:r>
          </w:p>
          <w:p w:rsidR="00462549" w:rsidRPr="00462549" w:rsidRDefault="00462549" w:rsidP="00462549">
            <w:r w:rsidRPr="00462549">
              <w:rPr>
                <w:sz w:val="22"/>
                <w:szCs w:val="22"/>
              </w:rPr>
              <w:t>Použití želírovacích prostředků v cukrářské výrobě</w:t>
            </w:r>
          </w:p>
          <w:p w:rsidR="00462549" w:rsidRPr="00462549" w:rsidRDefault="00462549" w:rsidP="00462549"/>
          <w:p w:rsidR="00462549" w:rsidRPr="00462549" w:rsidRDefault="00462549" w:rsidP="00462549">
            <w:pPr>
              <w:rPr>
                <w:b/>
              </w:rPr>
            </w:pPr>
            <w:r w:rsidRPr="00462549">
              <w:rPr>
                <w:b/>
                <w:sz w:val="22"/>
                <w:szCs w:val="22"/>
              </w:rPr>
              <w:t>16. Kypřící prostředky v cukrářské výrobě</w:t>
            </w:r>
          </w:p>
          <w:p w:rsidR="00462549" w:rsidRPr="00462549" w:rsidRDefault="00462549" w:rsidP="00462549">
            <w:r w:rsidRPr="00462549">
              <w:rPr>
                <w:sz w:val="22"/>
                <w:szCs w:val="22"/>
              </w:rPr>
              <w:t>Přírodní-droždí, vlastnosti, princip výroby, způsoby použití</w:t>
            </w:r>
          </w:p>
          <w:p w:rsidR="00462549" w:rsidRPr="00462549" w:rsidRDefault="00462549" w:rsidP="00462549">
            <w:r w:rsidRPr="00462549">
              <w:rPr>
                <w:sz w:val="22"/>
                <w:szCs w:val="22"/>
              </w:rPr>
              <w:lastRenderedPageBreak/>
              <w:t>Chemické</w:t>
            </w:r>
          </w:p>
          <w:p w:rsidR="00462549" w:rsidRPr="00462549" w:rsidRDefault="00462549" w:rsidP="00462549"/>
          <w:p w:rsidR="00462549" w:rsidRDefault="00462549" w:rsidP="00462549"/>
          <w:p w:rsidR="00462549" w:rsidRPr="00462549" w:rsidRDefault="00462549" w:rsidP="00462549"/>
          <w:p w:rsidR="00462549" w:rsidRPr="00462549" w:rsidRDefault="00462549" w:rsidP="00462549">
            <w:pPr>
              <w:rPr>
                <w:b/>
              </w:rPr>
            </w:pPr>
            <w:r w:rsidRPr="00462549">
              <w:rPr>
                <w:b/>
                <w:sz w:val="22"/>
                <w:szCs w:val="22"/>
              </w:rPr>
              <w:t>17. Nové druhy surovin</w:t>
            </w:r>
          </w:p>
          <w:p w:rsidR="00462549" w:rsidRPr="00462549" w:rsidRDefault="00462549" w:rsidP="00462549">
            <w:r w:rsidRPr="00462549">
              <w:rPr>
                <w:sz w:val="22"/>
                <w:szCs w:val="22"/>
              </w:rPr>
              <w:t>Rychlošlehací přípravky</w:t>
            </w:r>
          </w:p>
          <w:p w:rsidR="00462549" w:rsidRPr="00462549" w:rsidRDefault="00462549" w:rsidP="00462549">
            <w:r w:rsidRPr="00462549">
              <w:rPr>
                <w:sz w:val="22"/>
                <w:szCs w:val="22"/>
              </w:rPr>
              <w:t>Surovinové směsi na výrobu polotovarů a výrobků</w:t>
            </w:r>
          </w:p>
          <w:p w:rsidR="00462549" w:rsidRPr="00462549" w:rsidRDefault="00462549" w:rsidP="00462549">
            <w:r w:rsidRPr="00462549">
              <w:rPr>
                <w:sz w:val="22"/>
                <w:szCs w:val="22"/>
              </w:rPr>
              <w:t>Přípravky na výrobu zmrzlin</w:t>
            </w:r>
          </w:p>
          <w:p w:rsidR="00462549" w:rsidRPr="00462549" w:rsidRDefault="00462549" w:rsidP="00462549">
            <w:r w:rsidRPr="00462549">
              <w:rPr>
                <w:sz w:val="22"/>
                <w:szCs w:val="22"/>
              </w:rPr>
              <w:t>Stabilizátory, emulgátory</w:t>
            </w:r>
          </w:p>
          <w:p w:rsidR="00462549" w:rsidRPr="00462549" w:rsidRDefault="00462549" w:rsidP="00462549">
            <w:r w:rsidRPr="00462549">
              <w:rPr>
                <w:sz w:val="22"/>
                <w:szCs w:val="22"/>
              </w:rPr>
              <w:t>Ostatní vývojové suroviny</w:t>
            </w:r>
          </w:p>
          <w:p w:rsidR="00462549" w:rsidRPr="00462549" w:rsidRDefault="00462549" w:rsidP="00462549"/>
          <w:p w:rsidR="00462549" w:rsidRPr="00462549" w:rsidRDefault="00462549" w:rsidP="00462549">
            <w:pPr>
              <w:rPr>
                <w:b/>
              </w:rPr>
            </w:pPr>
            <w:r w:rsidRPr="00462549">
              <w:rPr>
                <w:b/>
                <w:sz w:val="22"/>
                <w:szCs w:val="22"/>
              </w:rPr>
              <w:t>18. Chemické látky používané v cukrářské výrobě</w:t>
            </w:r>
          </w:p>
          <w:p w:rsidR="00462549" w:rsidRPr="00462549" w:rsidRDefault="00462549" w:rsidP="00462549">
            <w:pPr>
              <w:rPr>
                <w:b/>
              </w:rPr>
            </w:pPr>
            <w:r w:rsidRPr="00462549">
              <w:rPr>
                <w:sz w:val="22"/>
                <w:szCs w:val="22"/>
              </w:rPr>
              <w:t>Význam, druhy a použití</w:t>
            </w:r>
          </w:p>
          <w:p w:rsidR="00462549" w:rsidRPr="00462549" w:rsidRDefault="00462549" w:rsidP="00462549">
            <w:pPr>
              <w:rPr>
                <w:b/>
              </w:rPr>
            </w:pPr>
          </w:p>
          <w:p w:rsidR="00462549" w:rsidRPr="00462549" w:rsidRDefault="00462549" w:rsidP="00462549">
            <w:pPr>
              <w:rPr>
                <w:b/>
              </w:rPr>
            </w:pPr>
            <w:r w:rsidRPr="00462549">
              <w:rPr>
                <w:b/>
                <w:sz w:val="22"/>
                <w:szCs w:val="22"/>
              </w:rPr>
              <w:t>19. Potravinářská barviva</w:t>
            </w:r>
          </w:p>
          <w:p w:rsidR="00462549" w:rsidRPr="00462549" w:rsidRDefault="00462549" w:rsidP="00462549">
            <w:r w:rsidRPr="00462549">
              <w:rPr>
                <w:sz w:val="22"/>
                <w:szCs w:val="22"/>
              </w:rPr>
              <w:t>Přírodní barviva</w:t>
            </w:r>
          </w:p>
          <w:p w:rsidR="00462549" w:rsidRPr="00462549" w:rsidRDefault="00462549" w:rsidP="00462549">
            <w:r w:rsidRPr="00462549">
              <w:rPr>
                <w:sz w:val="22"/>
                <w:szCs w:val="22"/>
              </w:rPr>
              <w:t>Umělá barviva</w:t>
            </w:r>
          </w:p>
          <w:p w:rsidR="00462549" w:rsidRPr="00462549" w:rsidRDefault="00462549" w:rsidP="00462549">
            <w:r w:rsidRPr="00462549">
              <w:rPr>
                <w:sz w:val="22"/>
                <w:szCs w:val="22"/>
              </w:rPr>
              <w:t>Význam pro barvení cukrářských výrobků</w:t>
            </w:r>
          </w:p>
          <w:p w:rsidR="00462549" w:rsidRPr="00462549" w:rsidRDefault="00462549" w:rsidP="00462549"/>
          <w:p w:rsidR="00462549" w:rsidRPr="00462549" w:rsidRDefault="00462549" w:rsidP="00462549">
            <w:pPr>
              <w:rPr>
                <w:b/>
              </w:rPr>
            </w:pPr>
            <w:r w:rsidRPr="00462549">
              <w:rPr>
                <w:b/>
                <w:sz w:val="22"/>
                <w:szCs w:val="22"/>
              </w:rPr>
              <w:t>20. Obalové materiály</w:t>
            </w:r>
          </w:p>
          <w:p w:rsidR="00462549" w:rsidRPr="00462549" w:rsidRDefault="00462549" w:rsidP="00462549">
            <w:r w:rsidRPr="00462549">
              <w:rPr>
                <w:sz w:val="22"/>
                <w:szCs w:val="22"/>
              </w:rPr>
              <w:t>Význam, druhy, charakteristika</w:t>
            </w:r>
          </w:p>
          <w:p w:rsidR="00462549" w:rsidRPr="00462549" w:rsidRDefault="00462549" w:rsidP="00462549">
            <w:r w:rsidRPr="00462549">
              <w:rPr>
                <w:sz w:val="22"/>
                <w:szCs w:val="22"/>
              </w:rPr>
              <w:t>Použití obalových materiálů v cukrářské výrobě</w:t>
            </w:r>
          </w:p>
          <w:p w:rsidR="00462549" w:rsidRPr="00462549" w:rsidRDefault="00462549" w:rsidP="00462549">
            <w:r w:rsidRPr="00462549">
              <w:rPr>
                <w:sz w:val="22"/>
                <w:szCs w:val="22"/>
              </w:rPr>
              <w:t>Nové druhy obalových materiálů</w:t>
            </w:r>
          </w:p>
        </w:tc>
        <w:tc>
          <w:tcPr>
            <w:tcW w:w="851" w:type="dxa"/>
          </w:tcPr>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p w:rsidR="00462549" w:rsidRPr="00462549" w:rsidRDefault="00462549" w:rsidP="00462549"/>
        </w:tc>
      </w:tr>
    </w:tbl>
    <w:p w:rsidR="00462549" w:rsidRPr="00462549" w:rsidRDefault="00462549" w:rsidP="00462549">
      <w:pPr>
        <w:rPr>
          <w:sz w:val="22"/>
          <w:szCs w:val="22"/>
        </w:rPr>
      </w:pPr>
    </w:p>
    <w:p w:rsidR="00462549" w:rsidRPr="009A7AAE" w:rsidRDefault="00462549" w:rsidP="00462549">
      <w:pPr>
        <w:rPr>
          <w:b/>
          <w:i/>
          <w:sz w:val="22"/>
          <w:szCs w:val="22"/>
        </w:rPr>
      </w:pPr>
      <w:r w:rsidRPr="009A7AAE">
        <w:rPr>
          <w:b/>
          <w:i/>
          <w:sz w:val="22"/>
          <w:szCs w:val="22"/>
        </w:rPr>
        <w:t xml:space="preserve">Poznámky k realizaci výuky a úpravám učební osnovy: </w:t>
      </w:r>
    </w:p>
    <w:p w:rsidR="00462549" w:rsidRPr="00462549" w:rsidRDefault="00462549" w:rsidP="00462549">
      <w:pPr>
        <w:pStyle w:val="Bezmezer"/>
        <w:jc w:val="both"/>
        <w:rPr>
          <w:sz w:val="22"/>
          <w:szCs w:val="22"/>
        </w:rPr>
      </w:pPr>
      <w:r>
        <w:rPr>
          <w:sz w:val="22"/>
          <w:szCs w:val="22"/>
        </w:rPr>
        <w:t>Výuka je realizována v 1. ,</w:t>
      </w:r>
      <w:r w:rsidRPr="00462549">
        <w:rPr>
          <w:sz w:val="22"/>
          <w:szCs w:val="22"/>
        </w:rPr>
        <w:t xml:space="preserve"> 2. a 3. ročníku po dvou hodinách týdně. V každém ročníku jsou zařazeny základní tematické celky, které jsou dále rozvíjeny a rozšiřovány dle schopností a předchozích zkušeností žáků.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2"/>
        <w:gridCol w:w="525"/>
        <w:gridCol w:w="2467"/>
        <w:gridCol w:w="525"/>
        <w:gridCol w:w="2478"/>
        <w:gridCol w:w="525"/>
      </w:tblGrid>
      <w:tr w:rsidR="00462549" w:rsidRPr="00462549" w:rsidTr="00462549">
        <w:trPr>
          <w:trHeight w:val="320"/>
        </w:trPr>
        <w:tc>
          <w:tcPr>
            <w:tcW w:w="2510" w:type="dxa"/>
            <w:tcBorders>
              <w:top w:val="single" w:sz="4" w:space="0" w:color="auto"/>
              <w:left w:val="single" w:sz="4" w:space="0" w:color="auto"/>
              <w:bottom w:val="single" w:sz="4" w:space="0" w:color="auto"/>
              <w:right w:val="single" w:sz="4" w:space="0" w:color="auto"/>
            </w:tcBorders>
            <w:hideMark/>
          </w:tcPr>
          <w:p w:rsidR="00462549" w:rsidRPr="00462549" w:rsidRDefault="00462549" w:rsidP="00462549">
            <w:r w:rsidRPr="00462549">
              <w:rPr>
                <w:sz w:val="22"/>
                <w:szCs w:val="22"/>
              </w:rPr>
              <w:t>1. ročník</w:t>
            </w:r>
          </w:p>
        </w:tc>
        <w:tc>
          <w:tcPr>
            <w:tcW w:w="537" w:type="dxa"/>
            <w:tcBorders>
              <w:top w:val="single" w:sz="4" w:space="0" w:color="auto"/>
              <w:left w:val="single" w:sz="4" w:space="0" w:color="auto"/>
              <w:bottom w:val="single" w:sz="4" w:space="0" w:color="auto"/>
              <w:right w:val="single" w:sz="4" w:space="0" w:color="auto"/>
            </w:tcBorders>
          </w:tcPr>
          <w:p w:rsidR="00462549" w:rsidRPr="00462549" w:rsidRDefault="00462549" w:rsidP="00462549"/>
        </w:tc>
        <w:tc>
          <w:tcPr>
            <w:tcW w:w="2509" w:type="dxa"/>
            <w:tcBorders>
              <w:top w:val="single" w:sz="4" w:space="0" w:color="auto"/>
              <w:left w:val="single" w:sz="4" w:space="0" w:color="auto"/>
              <w:bottom w:val="single" w:sz="4" w:space="0" w:color="auto"/>
              <w:right w:val="single" w:sz="4" w:space="0" w:color="auto"/>
            </w:tcBorders>
            <w:hideMark/>
          </w:tcPr>
          <w:p w:rsidR="00462549" w:rsidRPr="00462549" w:rsidRDefault="00462549" w:rsidP="00462549">
            <w:r w:rsidRPr="00462549">
              <w:rPr>
                <w:sz w:val="22"/>
                <w:szCs w:val="22"/>
              </w:rPr>
              <w:t>2. ročník</w:t>
            </w:r>
          </w:p>
        </w:tc>
        <w:tc>
          <w:tcPr>
            <w:tcW w:w="537" w:type="dxa"/>
            <w:tcBorders>
              <w:top w:val="single" w:sz="4" w:space="0" w:color="auto"/>
              <w:left w:val="single" w:sz="4" w:space="0" w:color="auto"/>
              <w:bottom w:val="single" w:sz="4" w:space="0" w:color="auto"/>
              <w:right w:val="single" w:sz="4" w:space="0" w:color="auto"/>
            </w:tcBorders>
          </w:tcPr>
          <w:p w:rsidR="00462549" w:rsidRPr="00462549" w:rsidRDefault="00462549" w:rsidP="00462549"/>
        </w:tc>
        <w:tc>
          <w:tcPr>
            <w:tcW w:w="2512" w:type="dxa"/>
            <w:tcBorders>
              <w:top w:val="single" w:sz="4" w:space="0" w:color="auto"/>
              <w:left w:val="single" w:sz="4" w:space="0" w:color="auto"/>
              <w:bottom w:val="single" w:sz="4" w:space="0" w:color="auto"/>
              <w:right w:val="single" w:sz="4" w:space="0" w:color="auto"/>
            </w:tcBorders>
            <w:hideMark/>
          </w:tcPr>
          <w:p w:rsidR="00462549" w:rsidRPr="00462549" w:rsidRDefault="00462549" w:rsidP="00462549">
            <w:r w:rsidRPr="00462549">
              <w:rPr>
                <w:sz w:val="22"/>
                <w:szCs w:val="22"/>
              </w:rPr>
              <w:t>3. ročník</w:t>
            </w:r>
          </w:p>
        </w:tc>
        <w:tc>
          <w:tcPr>
            <w:tcW w:w="537" w:type="dxa"/>
            <w:tcBorders>
              <w:top w:val="single" w:sz="4" w:space="0" w:color="auto"/>
              <w:left w:val="single" w:sz="4" w:space="0" w:color="auto"/>
              <w:bottom w:val="single" w:sz="4" w:space="0" w:color="auto"/>
              <w:right w:val="single" w:sz="4" w:space="0" w:color="auto"/>
            </w:tcBorders>
          </w:tcPr>
          <w:p w:rsidR="00462549" w:rsidRPr="00462549" w:rsidRDefault="00462549" w:rsidP="00462549"/>
        </w:tc>
      </w:tr>
      <w:tr w:rsidR="00462549" w:rsidRPr="00462549" w:rsidTr="00462549">
        <w:trPr>
          <w:trHeight w:val="500"/>
        </w:trPr>
        <w:tc>
          <w:tcPr>
            <w:tcW w:w="2510" w:type="dxa"/>
            <w:tcBorders>
              <w:top w:val="single" w:sz="4" w:space="0" w:color="auto"/>
              <w:left w:val="single" w:sz="4" w:space="0" w:color="auto"/>
              <w:bottom w:val="single" w:sz="4" w:space="0" w:color="auto"/>
              <w:right w:val="single" w:sz="4" w:space="0" w:color="auto"/>
            </w:tcBorders>
          </w:tcPr>
          <w:p w:rsidR="00462549" w:rsidRPr="00462549" w:rsidRDefault="00462549" w:rsidP="00462549">
            <w:r w:rsidRPr="00462549">
              <w:rPr>
                <w:sz w:val="22"/>
                <w:szCs w:val="22"/>
              </w:rPr>
              <w:t>1. Složení a vlastnosti potravin</w:t>
            </w:r>
          </w:p>
          <w:p w:rsidR="00462549" w:rsidRPr="00462549" w:rsidRDefault="00462549" w:rsidP="00462549">
            <w:r w:rsidRPr="00462549">
              <w:rPr>
                <w:sz w:val="22"/>
                <w:szCs w:val="22"/>
              </w:rPr>
              <w:t>2. Nauka o výživě</w:t>
            </w:r>
          </w:p>
          <w:p w:rsidR="00462549" w:rsidRPr="00462549" w:rsidRDefault="00462549" w:rsidP="00462549">
            <w:r w:rsidRPr="00462549">
              <w:rPr>
                <w:sz w:val="22"/>
                <w:szCs w:val="22"/>
              </w:rPr>
              <w:t>3. Jakostní znaky surovin, skladování a ošetřování surovin a výrobků. Konzervace</w:t>
            </w:r>
          </w:p>
          <w:p w:rsidR="00462549" w:rsidRPr="00462549" w:rsidRDefault="00462549" w:rsidP="00462549">
            <w:r w:rsidRPr="00462549">
              <w:rPr>
                <w:sz w:val="22"/>
                <w:szCs w:val="22"/>
              </w:rPr>
              <w:t>4. Sladidla</w:t>
            </w:r>
          </w:p>
          <w:p w:rsidR="00462549" w:rsidRPr="00462549" w:rsidRDefault="00462549" w:rsidP="00462549">
            <w:r w:rsidRPr="00462549">
              <w:rPr>
                <w:sz w:val="22"/>
                <w:szCs w:val="22"/>
              </w:rPr>
              <w:t>5. Obiloviny, mouka</w:t>
            </w:r>
          </w:p>
          <w:p w:rsidR="00462549" w:rsidRPr="00462549" w:rsidRDefault="00462549" w:rsidP="00462549">
            <w:r w:rsidRPr="00462549">
              <w:rPr>
                <w:sz w:val="22"/>
                <w:szCs w:val="22"/>
              </w:rPr>
              <w:t>6. Škroby</w:t>
            </w:r>
          </w:p>
          <w:p w:rsidR="00462549" w:rsidRPr="00462549" w:rsidRDefault="00462549" w:rsidP="00462549"/>
        </w:tc>
        <w:tc>
          <w:tcPr>
            <w:tcW w:w="537" w:type="dxa"/>
            <w:tcBorders>
              <w:top w:val="single" w:sz="4" w:space="0" w:color="auto"/>
              <w:left w:val="single" w:sz="4" w:space="0" w:color="auto"/>
              <w:bottom w:val="single" w:sz="4" w:space="0" w:color="auto"/>
              <w:right w:val="single" w:sz="4" w:space="0" w:color="auto"/>
            </w:tcBorders>
          </w:tcPr>
          <w:p w:rsidR="00462549" w:rsidRPr="00462549" w:rsidRDefault="00462549" w:rsidP="00462549"/>
          <w:p w:rsidR="00462549" w:rsidRPr="00462549" w:rsidRDefault="00462549" w:rsidP="00462549"/>
        </w:tc>
        <w:tc>
          <w:tcPr>
            <w:tcW w:w="2509" w:type="dxa"/>
            <w:tcBorders>
              <w:top w:val="single" w:sz="4" w:space="0" w:color="auto"/>
              <w:left w:val="single" w:sz="4" w:space="0" w:color="auto"/>
              <w:bottom w:val="single" w:sz="4" w:space="0" w:color="auto"/>
              <w:right w:val="single" w:sz="4" w:space="0" w:color="auto"/>
            </w:tcBorders>
          </w:tcPr>
          <w:p w:rsidR="00462549" w:rsidRPr="00462549" w:rsidRDefault="00462549" w:rsidP="00462549">
            <w:r w:rsidRPr="00462549">
              <w:rPr>
                <w:sz w:val="22"/>
                <w:szCs w:val="22"/>
              </w:rPr>
              <w:t>6. Škroby</w:t>
            </w:r>
          </w:p>
          <w:p w:rsidR="00462549" w:rsidRPr="00462549" w:rsidRDefault="00462549" w:rsidP="00462549">
            <w:r w:rsidRPr="00462549">
              <w:rPr>
                <w:sz w:val="22"/>
                <w:szCs w:val="22"/>
              </w:rPr>
              <w:t>7. Vejce</w:t>
            </w:r>
          </w:p>
          <w:p w:rsidR="00462549" w:rsidRPr="00462549" w:rsidRDefault="00462549" w:rsidP="00462549">
            <w:r w:rsidRPr="00462549">
              <w:rPr>
                <w:sz w:val="22"/>
                <w:szCs w:val="22"/>
              </w:rPr>
              <w:t xml:space="preserve">8. Mléko a mléčné       </w:t>
            </w:r>
          </w:p>
          <w:p w:rsidR="00462549" w:rsidRPr="00462549" w:rsidRDefault="00462549" w:rsidP="00462549">
            <w:r w:rsidRPr="00462549">
              <w:rPr>
                <w:sz w:val="22"/>
                <w:szCs w:val="22"/>
              </w:rPr>
              <w:t xml:space="preserve"> výrobky</w:t>
            </w:r>
          </w:p>
          <w:p w:rsidR="00462549" w:rsidRPr="00462549" w:rsidRDefault="00462549" w:rsidP="00462549">
            <w:r w:rsidRPr="00462549">
              <w:rPr>
                <w:sz w:val="22"/>
                <w:szCs w:val="22"/>
              </w:rPr>
              <w:t xml:space="preserve"> 9. Tuky</w:t>
            </w:r>
          </w:p>
          <w:p w:rsidR="00462549" w:rsidRPr="00462549" w:rsidRDefault="00462549" w:rsidP="00462549">
            <w:r w:rsidRPr="00462549">
              <w:rPr>
                <w:sz w:val="22"/>
                <w:szCs w:val="22"/>
              </w:rPr>
              <w:t>10. Ovoce a ovocné výrobky</w:t>
            </w:r>
          </w:p>
          <w:p w:rsidR="00462549" w:rsidRPr="00462549" w:rsidRDefault="00462549" w:rsidP="00462549">
            <w:r w:rsidRPr="00462549">
              <w:rPr>
                <w:sz w:val="22"/>
                <w:szCs w:val="22"/>
              </w:rPr>
              <w:t>11. Jádroviny a olejnatá semena</w:t>
            </w:r>
          </w:p>
          <w:p w:rsidR="00462549" w:rsidRPr="00462549" w:rsidRDefault="00462549" w:rsidP="00462549">
            <w:r w:rsidRPr="00462549">
              <w:rPr>
                <w:sz w:val="22"/>
                <w:szCs w:val="22"/>
              </w:rPr>
              <w:t>12. Kakao a čokoláda</w:t>
            </w:r>
          </w:p>
          <w:p w:rsidR="00462549" w:rsidRPr="00462549" w:rsidRDefault="00462549" w:rsidP="00462549">
            <w:r w:rsidRPr="00462549">
              <w:rPr>
                <w:sz w:val="22"/>
                <w:szCs w:val="22"/>
              </w:rPr>
              <w:t>13. Pochutiny</w:t>
            </w:r>
          </w:p>
          <w:p w:rsidR="00462549" w:rsidRPr="00462549" w:rsidRDefault="00462549" w:rsidP="00462549">
            <w:r w:rsidRPr="00462549">
              <w:rPr>
                <w:sz w:val="22"/>
                <w:szCs w:val="22"/>
              </w:rPr>
              <w:t>14. Nápoje</w:t>
            </w:r>
          </w:p>
          <w:p w:rsidR="00462549" w:rsidRPr="00462549" w:rsidRDefault="00462549" w:rsidP="00462549">
            <w:r w:rsidRPr="00462549">
              <w:rPr>
                <w:sz w:val="22"/>
                <w:szCs w:val="22"/>
              </w:rPr>
              <w:t>15. Želírovací prostředky</w:t>
            </w:r>
          </w:p>
          <w:p w:rsidR="00462549" w:rsidRPr="00462549" w:rsidRDefault="00462549" w:rsidP="00462549"/>
        </w:tc>
        <w:tc>
          <w:tcPr>
            <w:tcW w:w="537" w:type="dxa"/>
            <w:tcBorders>
              <w:top w:val="single" w:sz="4" w:space="0" w:color="auto"/>
              <w:left w:val="single" w:sz="4" w:space="0" w:color="auto"/>
              <w:bottom w:val="single" w:sz="4" w:space="0" w:color="auto"/>
              <w:right w:val="single" w:sz="4" w:space="0" w:color="auto"/>
            </w:tcBorders>
          </w:tcPr>
          <w:p w:rsidR="00462549" w:rsidRPr="00462549" w:rsidRDefault="00462549" w:rsidP="00462549"/>
          <w:p w:rsidR="00462549" w:rsidRPr="00462549" w:rsidRDefault="00462549" w:rsidP="00462549"/>
        </w:tc>
        <w:tc>
          <w:tcPr>
            <w:tcW w:w="2512" w:type="dxa"/>
            <w:tcBorders>
              <w:top w:val="single" w:sz="4" w:space="0" w:color="auto"/>
              <w:left w:val="single" w:sz="4" w:space="0" w:color="auto"/>
              <w:bottom w:val="single" w:sz="4" w:space="0" w:color="auto"/>
              <w:right w:val="single" w:sz="4" w:space="0" w:color="auto"/>
            </w:tcBorders>
          </w:tcPr>
          <w:p w:rsidR="00462549" w:rsidRPr="00462549" w:rsidRDefault="00462549" w:rsidP="00462549">
            <w:r w:rsidRPr="00462549">
              <w:rPr>
                <w:sz w:val="22"/>
                <w:szCs w:val="22"/>
              </w:rPr>
              <w:t>15. Želírovací prostředky</w:t>
            </w:r>
          </w:p>
          <w:p w:rsidR="00462549" w:rsidRPr="00462549" w:rsidRDefault="00462549" w:rsidP="00462549">
            <w:r w:rsidRPr="00462549">
              <w:rPr>
                <w:sz w:val="22"/>
                <w:szCs w:val="22"/>
              </w:rPr>
              <w:t>16. Kypřící prostředky v cukrářské výrobě</w:t>
            </w:r>
          </w:p>
          <w:p w:rsidR="00462549" w:rsidRPr="00462549" w:rsidRDefault="00462549" w:rsidP="00462549">
            <w:r w:rsidRPr="00462549">
              <w:rPr>
                <w:sz w:val="22"/>
                <w:szCs w:val="22"/>
              </w:rPr>
              <w:t>17. Nové druhy surovin</w:t>
            </w:r>
          </w:p>
          <w:p w:rsidR="00462549" w:rsidRPr="00462549" w:rsidRDefault="00462549" w:rsidP="00462549">
            <w:r w:rsidRPr="00462549">
              <w:rPr>
                <w:sz w:val="22"/>
                <w:szCs w:val="22"/>
              </w:rPr>
              <w:t>18. Chemické látky používané v cukrářské výrobě</w:t>
            </w:r>
          </w:p>
          <w:p w:rsidR="00462549" w:rsidRPr="00462549" w:rsidRDefault="00462549" w:rsidP="00462549">
            <w:r w:rsidRPr="00462549">
              <w:rPr>
                <w:sz w:val="22"/>
                <w:szCs w:val="22"/>
              </w:rPr>
              <w:t>19. Potravinářská barviva</w:t>
            </w:r>
          </w:p>
          <w:p w:rsidR="00462549" w:rsidRPr="00462549" w:rsidRDefault="00462549" w:rsidP="00462549">
            <w:r w:rsidRPr="00462549">
              <w:rPr>
                <w:sz w:val="22"/>
                <w:szCs w:val="22"/>
              </w:rPr>
              <w:t>20. Obalové materiály</w:t>
            </w:r>
          </w:p>
          <w:p w:rsidR="00462549" w:rsidRPr="00462549" w:rsidRDefault="00462549" w:rsidP="00462549"/>
        </w:tc>
        <w:tc>
          <w:tcPr>
            <w:tcW w:w="537" w:type="dxa"/>
            <w:tcBorders>
              <w:top w:val="single" w:sz="4" w:space="0" w:color="auto"/>
              <w:left w:val="single" w:sz="4" w:space="0" w:color="auto"/>
              <w:bottom w:val="single" w:sz="4" w:space="0" w:color="auto"/>
              <w:right w:val="single" w:sz="4" w:space="0" w:color="auto"/>
            </w:tcBorders>
          </w:tcPr>
          <w:p w:rsidR="00462549" w:rsidRPr="00462549" w:rsidRDefault="00462549" w:rsidP="00462549"/>
          <w:p w:rsidR="00462549" w:rsidRPr="00462549" w:rsidRDefault="00462549" w:rsidP="00462549"/>
        </w:tc>
      </w:tr>
    </w:tbl>
    <w:p w:rsidR="00956884" w:rsidRPr="009A7AAE" w:rsidRDefault="00B6707C" w:rsidP="00C82849">
      <w:pPr>
        <w:pStyle w:val="Nadpis2"/>
        <w:numPr>
          <w:ilvl w:val="0"/>
          <w:numId w:val="0"/>
        </w:numPr>
        <w:ind w:left="576" w:hanging="576"/>
      </w:pPr>
      <w:bookmarkStart w:id="101" w:name="_Toc440132099"/>
      <w:bookmarkStart w:id="102" w:name="_Toc440132963"/>
      <w:bookmarkStart w:id="103" w:name="_Toc502826021"/>
      <w:r>
        <w:t>7</w:t>
      </w:r>
      <w:r w:rsidR="009A7AAE" w:rsidRPr="009A7AAE">
        <w:t>.10</w:t>
      </w:r>
      <w:r w:rsidR="00956884" w:rsidRPr="009A7AAE">
        <w:tab/>
      </w:r>
      <w:r w:rsidR="00956884" w:rsidRPr="009A7AAE">
        <w:tab/>
        <w:t>STROJE A ZAŘÍZENÍ</w:t>
      </w:r>
      <w:bookmarkEnd w:id="101"/>
      <w:bookmarkEnd w:id="102"/>
      <w:bookmarkEnd w:id="103"/>
      <w:r w:rsidR="00956884" w:rsidRPr="009A7AAE">
        <w:t xml:space="preserve"> </w:t>
      </w:r>
    </w:p>
    <w:p w:rsidR="00956884" w:rsidRPr="00462549" w:rsidRDefault="00956884" w:rsidP="00956884">
      <w:pPr>
        <w:spacing w:after="3" w:line="265" w:lineRule="auto"/>
        <w:rPr>
          <w:sz w:val="22"/>
          <w:szCs w:val="22"/>
        </w:rPr>
      </w:pPr>
      <w:r w:rsidRPr="00462549">
        <w:rPr>
          <w:b/>
          <w:sz w:val="22"/>
          <w:szCs w:val="22"/>
        </w:rPr>
        <w:t xml:space="preserve"> </w:t>
      </w:r>
    </w:p>
    <w:tbl>
      <w:tblPr>
        <w:tblW w:w="9666" w:type="dxa"/>
        <w:tblInd w:w="-84" w:type="dxa"/>
        <w:tblLayout w:type="fixed"/>
        <w:tblCellMar>
          <w:left w:w="84" w:type="dxa"/>
          <w:right w:w="26" w:type="dxa"/>
        </w:tblCellMar>
        <w:tblLook w:val="04A0" w:firstRow="1" w:lastRow="0" w:firstColumn="1" w:lastColumn="0" w:noHBand="0" w:noVBand="1"/>
      </w:tblPr>
      <w:tblGrid>
        <w:gridCol w:w="9666"/>
      </w:tblGrid>
      <w:tr w:rsidR="009A7AAE" w:rsidRPr="00462549" w:rsidTr="009A7AAE">
        <w:trPr>
          <w:trHeight w:val="402"/>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rsidR="009A7AAE" w:rsidRPr="00462549" w:rsidRDefault="009A7AAE" w:rsidP="00CB2A7D">
            <w:pPr>
              <w:spacing w:line="259" w:lineRule="auto"/>
              <w:rPr>
                <w:b/>
              </w:rPr>
            </w:pPr>
            <w:r>
              <w:rPr>
                <w:b/>
                <w:sz w:val="22"/>
                <w:szCs w:val="22"/>
              </w:rPr>
              <w:t>POJETÍ VYUČOVACÍHO PŘEDMĚTU:</w:t>
            </w:r>
          </w:p>
        </w:tc>
      </w:tr>
      <w:tr w:rsidR="009A7AAE" w:rsidRPr="00462549" w:rsidTr="00ED321C">
        <w:trPr>
          <w:trHeight w:val="1231"/>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rsidR="009A7AAE" w:rsidRPr="00462549" w:rsidRDefault="009A7AAE" w:rsidP="00CB2A7D">
            <w:pPr>
              <w:spacing w:line="259" w:lineRule="auto"/>
            </w:pPr>
            <w:r w:rsidRPr="00462549">
              <w:rPr>
                <w:b/>
                <w:sz w:val="22"/>
                <w:szCs w:val="22"/>
              </w:rPr>
              <w:t xml:space="preserve">Cíl předmětu: </w:t>
            </w:r>
          </w:p>
          <w:p w:rsidR="009A7AAE" w:rsidRPr="00462549" w:rsidRDefault="009A7AAE" w:rsidP="00CB2A7D">
            <w:pPr>
              <w:pStyle w:val="Bezmezer"/>
              <w:ind w:right="116"/>
              <w:jc w:val="both"/>
              <w:rPr>
                <w:sz w:val="22"/>
                <w:szCs w:val="22"/>
              </w:rPr>
            </w:pPr>
            <w:r w:rsidRPr="00462549">
              <w:rPr>
                <w:sz w:val="22"/>
                <w:szCs w:val="22"/>
              </w:rPr>
              <w:t xml:space="preserve">Cílem předmětu je poskytnout žákům ucelený soubor poznatků o používání strojů a strojního zařízení v cukrárenském provozu. </w:t>
            </w:r>
          </w:p>
          <w:p w:rsidR="009A7AAE" w:rsidRPr="00462549" w:rsidRDefault="009A7AAE" w:rsidP="00CB2A7D">
            <w:pPr>
              <w:pStyle w:val="Bezmezer"/>
              <w:ind w:right="116"/>
              <w:jc w:val="both"/>
              <w:rPr>
                <w:sz w:val="22"/>
                <w:szCs w:val="22"/>
              </w:rPr>
            </w:pPr>
            <w:r w:rsidRPr="00462549">
              <w:rPr>
                <w:sz w:val="22"/>
                <w:szCs w:val="22"/>
              </w:rPr>
              <w:t>Obsah předmětu vede k využití získaných vědomostí v odborných předmětech, zejména v technologii a v odborném výcviku. Dále směřuje k tomu, aby si žáci osvojili poznatky o funkci, ovládání a běžné údržbě strojů a zařízení užívaných v cukrárenských provozech.</w:t>
            </w:r>
          </w:p>
        </w:tc>
      </w:tr>
      <w:tr w:rsidR="009A7AAE" w:rsidRPr="00462549" w:rsidTr="00ED321C">
        <w:trPr>
          <w:trHeight w:val="1579"/>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rsidR="009A7AAE" w:rsidRPr="00462549" w:rsidRDefault="009A7AAE" w:rsidP="00CB2A7D">
            <w:pPr>
              <w:spacing w:after="5" w:line="238" w:lineRule="auto"/>
            </w:pPr>
            <w:r w:rsidRPr="00462549">
              <w:rPr>
                <w:b/>
                <w:sz w:val="22"/>
                <w:szCs w:val="22"/>
              </w:rPr>
              <w:t xml:space="preserve">Charakteristika učiva: </w:t>
            </w:r>
          </w:p>
          <w:p w:rsidR="009A7AAE" w:rsidRPr="00462549" w:rsidRDefault="009A7AAE" w:rsidP="00CB2A7D">
            <w:pPr>
              <w:spacing w:line="259" w:lineRule="auto"/>
            </w:pPr>
            <w:r w:rsidRPr="00462549">
              <w:rPr>
                <w:b/>
                <w:sz w:val="22"/>
                <w:szCs w:val="22"/>
              </w:rPr>
              <w:t xml:space="preserve"> </w:t>
            </w:r>
          </w:p>
          <w:p w:rsidR="009A7AAE" w:rsidRPr="00462549" w:rsidRDefault="009A7AAE" w:rsidP="00CB2A7D">
            <w:pPr>
              <w:pStyle w:val="Bezmezer"/>
              <w:ind w:right="116"/>
              <w:jc w:val="both"/>
              <w:rPr>
                <w:sz w:val="22"/>
                <w:szCs w:val="22"/>
              </w:rPr>
            </w:pPr>
            <w:r w:rsidRPr="00462549">
              <w:rPr>
                <w:sz w:val="22"/>
                <w:szCs w:val="22"/>
              </w:rPr>
              <w:t xml:space="preserve">Výuka probíhá v prvním, druhém a třetím ročníku, po jedné vyučovací hodině týdně, celkem 99 vyučovacích hodin. </w:t>
            </w:r>
            <w:r w:rsidRPr="00462549">
              <w:rPr>
                <w:i/>
                <w:sz w:val="22"/>
                <w:szCs w:val="22"/>
              </w:rPr>
              <w:t xml:space="preserve">Je možné, že výuka bude probíhat malotřídní formou, spojením prvního, druhého a třetího ročníku. Z těchto důvodů a vzhledem ke specifikům žáků s nařízenou ÚV jde o individualizovanou výuku. </w:t>
            </w:r>
            <w:r w:rsidRPr="00462549">
              <w:rPr>
                <w:sz w:val="22"/>
                <w:szCs w:val="22"/>
              </w:rPr>
              <w:t xml:space="preserve">Učivo v učební osnově je rozepsáno pro 1 – 3 ročník. Učitel volí učivo s přihlédnutím k úrovni a zvláštnostem žáků, tak, aby za celou dobu vzdělávání prošli žáci všemi tematickými celky. Učivo navazuje zejména na předmět technologie a komunikuje s odborným výcvikem. </w:t>
            </w:r>
          </w:p>
          <w:p w:rsidR="009A7AAE" w:rsidRPr="00462549" w:rsidRDefault="009A7AAE" w:rsidP="00CB2A7D">
            <w:pPr>
              <w:pStyle w:val="Bezmezer"/>
              <w:ind w:right="116"/>
              <w:jc w:val="both"/>
              <w:rPr>
                <w:bCs/>
                <w:sz w:val="22"/>
                <w:szCs w:val="22"/>
              </w:rPr>
            </w:pPr>
            <w:r w:rsidRPr="00462549">
              <w:rPr>
                <w:bCs/>
                <w:sz w:val="22"/>
                <w:szCs w:val="22"/>
              </w:rPr>
              <w:t xml:space="preserve">V průběhu vzdělávání se žák seznámí: </w:t>
            </w:r>
          </w:p>
          <w:p w:rsidR="009A7AAE" w:rsidRPr="00462549" w:rsidRDefault="009A7AAE" w:rsidP="00CB2A7D">
            <w:pPr>
              <w:pStyle w:val="Bezmezer"/>
              <w:ind w:right="116"/>
              <w:jc w:val="both"/>
              <w:rPr>
                <w:bCs/>
                <w:sz w:val="22"/>
                <w:szCs w:val="22"/>
              </w:rPr>
            </w:pPr>
            <w:r w:rsidRPr="00462549">
              <w:rPr>
                <w:bCs/>
                <w:sz w:val="22"/>
                <w:szCs w:val="22"/>
              </w:rPr>
              <w:t xml:space="preserve"> možnostmi úrazu a jejich prevenci.</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s bezpečností a ochranou zdraví při práci u strojů a zařízení v cukrářských provozech s zařízením, která slouží k základní manipulaci se surovinami – stroje na skladování, dopravu, úpravu a vážení surovin.</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se stroji na hnětání, mísení, šlehání, mixování, tabulírování, melanžér – stroje na přípravu těst a hmot.</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se stroji na dělení, dávkování a rozvalování těst a hmot – stroje na zpracování těst a hmot.</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 xml:space="preserve">s funkcí a užitím strojů na rozkrajování, potahování, máčení a mazání výrobků – stroje na </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se smažícím, pečícím a varným zařízením – zařízení pro tepelnou úpravu</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se způsoby a možnostmi chlazení – chladící zařízení a stroje na výrobu zmrzliny</w:t>
            </w:r>
          </w:p>
          <w:p w:rsidR="009A7AAE" w:rsidRPr="00462549" w:rsidRDefault="009A7AAE" w:rsidP="007625A6">
            <w:pPr>
              <w:pStyle w:val="Bezmezer"/>
              <w:numPr>
                <w:ilvl w:val="0"/>
                <w:numId w:val="37"/>
              </w:numPr>
              <w:ind w:right="116"/>
              <w:jc w:val="both"/>
              <w:rPr>
                <w:bCs/>
                <w:sz w:val="22"/>
                <w:szCs w:val="22"/>
              </w:rPr>
            </w:pPr>
            <w:r w:rsidRPr="00462549">
              <w:rPr>
                <w:bCs/>
                <w:sz w:val="22"/>
                <w:szCs w:val="22"/>
              </w:rPr>
              <w:t>se zařízením připravujícím klimatizované prostory – klimatizační zařízení</w:t>
            </w:r>
          </w:p>
          <w:p w:rsidR="009A7AAE" w:rsidRPr="00462549" w:rsidRDefault="009A7AAE" w:rsidP="007625A6">
            <w:pPr>
              <w:pStyle w:val="Bezmezer"/>
              <w:numPr>
                <w:ilvl w:val="0"/>
                <w:numId w:val="37"/>
              </w:numPr>
              <w:ind w:right="116"/>
              <w:jc w:val="both"/>
              <w:rPr>
                <w:sz w:val="22"/>
                <w:szCs w:val="22"/>
              </w:rPr>
            </w:pPr>
            <w:r w:rsidRPr="00462549">
              <w:rPr>
                <w:bCs/>
                <w:sz w:val="22"/>
                <w:szCs w:val="22"/>
              </w:rPr>
              <w:t>se zařízením na zdobení a balení výrobků – stroje pro konečnou úpravu výrobků.</w:t>
            </w:r>
          </w:p>
        </w:tc>
      </w:tr>
      <w:tr w:rsidR="009A7AAE" w:rsidRPr="00462549" w:rsidTr="00ED321C">
        <w:trPr>
          <w:trHeight w:val="921"/>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rsidR="009A7AAE" w:rsidRPr="00462549" w:rsidRDefault="009A7AAE" w:rsidP="00CB2A7D">
            <w:pPr>
              <w:spacing w:line="259" w:lineRule="auto"/>
            </w:pPr>
            <w:r w:rsidRPr="00462549">
              <w:rPr>
                <w:b/>
                <w:sz w:val="22"/>
                <w:szCs w:val="22"/>
              </w:rPr>
              <w:t xml:space="preserve"> Pojetí výuky -výukové strategie </w:t>
            </w:r>
          </w:p>
          <w:p w:rsidR="009A7AAE" w:rsidRPr="00462549" w:rsidRDefault="009A7AAE" w:rsidP="00956884">
            <w:pPr>
              <w:spacing w:line="259" w:lineRule="auto"/>
              <w:ind w:right="116"/>
              <w:jc w:val="both"/>
            </w:pPr>
            <w:r w:rsidRPr="00462549">
              <w:rPr>
                <w:sz w:val="22"/>
                <w:szCs w:val="22"/>
              </w:rPr>
              <w:t>Ve výuce jsou využívány metody a formy práce, které zajišťují propojení a návaznost učiva jednotlivých odborných předmětů, zejména předmětů technologie a odborného výcviku. Do výuky jsou zařazovány exkurze, součástí výuky jsou názorné ukázky používaných strojů a zařízení. Výuka je vedena formou výkladu s návazností na znalosti žáků, žáci jsou vedeni k samostatnému logickému myšlení, k práci s odbornou učebnicí, s internetovými zdroji a prací s informacemi.  Ve výuce jsou uplatňována odborná videa a fotografie.</w:t>
            </w:r>
            <w:r w:rsidRPr="00462549">
              <w:rPr>
                <w:b/>
                <w:sz w:val="22"/>
                <w:szCs w:val="22"/>
              </w:rPr>
              <w:t xml:space="preserve"> </w:t>
            </w:r>
          </w:p>
        </w:tc>
      </w:tr>
      <w:tr w:rsidR="009A7AAE" w:rsidRPr="00462549" w:rsidTr="00ED321C">
        <w:trPr>
          <w:trHeight w:val="1754"/>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rsidR="009A7AAE" w:rsidRPr="00462549" w:rsidRDefault="009A7AAE" w:rsidP="00CB2A7D">
            <w:pPr>
              <w:spacing w:line="259" w:lineRule="auto"/>
            </w:pPr>
            <w:r w:rsidRPr="00462549">
              <w:rPr>
                <w:b/>
                <w:sz w:val="22"/>
                <w:szCs w:val="22"/>
              </w:rPr>
              <w:t xml:space="preserve">Hodnocení žáků: </w:t>
            </w:r>
          </w:p>
          <w:p w:rsidR="009A7AAE" w:rsidRPr="00462549" w:rsidRDefault="009A7AAE" w:rsidP="00956884">
            <w:pPr>
              <w:pStyle w:val="Bezmezer"/>
              <w:ind w:right="116"/>
              <w:jc w:val="both"/>
              <w:rPr>
                <w:sz w:val="22"/>
                <w:szCs w:val="22"/>
              </w:rPr>
            </w:pPr>
            <w:r w:rsidRPr="00462549">
              <w:rPr>
                <w:sz w:val="22"/>
                <w:szCs w:val="22"/>
              </w:rPr>
              <w:t xml:space="preserve">Žáci </w:t>
            </w:r>
            <w:r>
              <w:rPr>
                <w:sz w:val="22"/>
                <w:szCs w:val="22"/>
              </w:rPr>
              <w:t>j</w:t>
            </w:r>
            <w:r w:rsidRPr="00462549">
              <w:rPr>
                <w:sz w:val="22"/>
                <w:szCs w:val="22"/>
              </w:rPr>
              <w:t>sou hodnoceni dle klasifikačního řádu školy. Základem hodnocení je písemné a ústní zkoušení. Písemné ověřování žákových znalostí je do výuky zařazeno vždy na konci probraného tematického celku. Ústní zkoušení je do výuky řazeno dle časových možností. Žáci jsou hodnoceni průběžně po celý školní rok. Do hodnocení je zahrnuta i aktivita žáků během výuky a způsob plnění zadaných úkolů.</w:t>
            </w:r>
          </w:p>
        </w:tc>
      </w:tr>
      <w:tr w:rsidR="009A7AAE" w:rsidRPr="00462549" w:rsidTr="00ED321C">
        <w:trPr>
          <w:trHeight w:val="932"/>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rsidR="009A7AAE" w:rsidRPr="00462549" w:rsidRDefault="009A7AAE" w:rsidP="00CB2A7D">
            <w:pPr>
              <w:spacing w:line="243" w:lineRule="auto"/>
              <w:ind w:right="208"/>
            </w:pPr>
            <w:r w:rsidRPr="00462549">
              <w:rPr>
                <w:b/>
                <w:sz w:val="22"/>
                <w:szCs w:val="22"/>
              </w:rPr>
              <w:t xml:space="preserve">Přínos předmětu pro rozvoj klíčových kompetencí a průřezových témat: </w:t>
            </w:r>
          </w:p>
          <w:p w:rsidR="009A7AAE" w:rsidRPr="00462549" w:rsidRDefault="009A7AAE" w:rsidP="00CB2A7D">
            <w:pPr>
              <w:spacing w:line="259" w:lineRule="auto"/>
            </w:pPr>
            <w:r w:rsidRPr="00462549">
              <w:rPr>
                <w:b/>
                <w:sz w:val="22"/>
                <w:szCs w:val="22"/>
              </w:rPr>
              <w:t xml:space="preserve"> </w:t>
            </w:r>
          </w:p>
          <w:p w:rsidR="009A7AAE" w:rsidRPr="00462549" w:rsidRDefault="009A7AAE" w:rsidP="004629C4">
            <w:pPr>
              <w:pStyle w:val="Bezmezer"/>
              <w:rPr>
                <w:b/>
                <w:sz w:val="22"/>
                <w:szCs w:val="22"/>
              </w:rPr>
            </w:pPr>
            <w:r w:rsidRPr="00462549">
              <w:rPr>
                <w:b/>
                <w:sz w:val="22"/>
                <w:szCs w:val="22"/>
              </w:rPr>
              <w:t xml:space="preserve">Klíčové kompetence </w:t>
            </w:r>
          </w:p>
          <w:p w:rsidR="009A7AAE" w:rsidRPr="00462549" w:rsidRDefault="009A7AAE" w:rsidP="00956884">
            <w:pPr>
              <w:spacing w:after="257" w:line="259" w:lineRule="auto"/>
              <w:jc w:val="both"/>
              <w:rPr>
                <w:b/>
              </w:rPr>
            </w:pPr>
            <w:r w:rsidRPr="00462549">
              <w:rPr>
                <w:b/>
                <w:i/>
                <w:sz w:val="22"/>
                <w:szCs w:val="22"/>
              </w:rPr>
              <w:lastRenderedPageBreak/>
              <w:t>Komunikativní kompetence</w:t>
            </w:r>
            <w:r w:rsidRPr="00462549">
              <w:rPr>
                <w:sz w:val="22"/>
                <w:szCs w:val="22"/>
              </w:rPr>
              <w:t xml:space="preserve"> - žáci v předmětu stroje a zařízení řeší zadané odborné problémy. Navrhnou vhodné technologické zařízení pro určitý druh výrobku a podmínky výroby, charakterizují výhody a uvedou, jak ovlivní kvalitu výrobku, své řešení prezentují a obhajují je před spolužáky, reagují na jejich dotazy. To vede k rozvíjení schopnosti formulovat myšlenky srozumitelně a vyjadřovat se přiměřeně komunikační situaci v ústním projevu.</w:t>
            </w:r>
          </w:p>
          <w:p w:rsidR="009A7AAE" w:rsidRPr="00462549" w:rsidRDefault="009A7AAE" w:rsidP="00956884">
            <w:pPr>
              <w:spacing w:after="281" w:line="242" w:lineRule="auto"/>
              <w:ind w:right="116"/>
              <w:jc w:val="both"/>
            </w:pPr>
            <w:r w:rsidRPr="00462549">
              <w:rPr>
                <w:b/>
                <w:i/>
                <w:sz w:val="22"/>
                <w:szCs w:val="22"/>
              </w:rPr>
              <w:t>Personální kompetence</w:t>
            </w:r>
            <w:r w:rsidRPr="00462549">
              <w:rPr>
                <w:b/>
                <w:sz w:val="22"/>
                <w:szCs w:val="22"/>
              </w:rPr>
              <w:t xml:space="preserve"> - </w:t>
            </w:r>
            <w:r w:rsidRPr="00462549">
              <w:rPr>
                <w:sz w:val="22"/>
                <w:szCs w:val="22"/>
              </w:rPr>
              <w:t xml:space="preserve">přítomnost žáků na odborných seminářích a jejich spolupráce s technology při ukázce nových strojů, zařízení a strojních technologií pro cukrářskou výrobu učí žáky, jak se chovat v různých situacích, učí je přijímat hodnocení výsledků svých znalostí a dovedností i ze strany jiných lidí, adekvátně reagovat, přijímat radu i kritiku, dále se vzdělávat, pečovat o své fyzické i duševní zdraví.  </w:t>
            </w:r>
          </w:p>
          <w:p w:rsidR="009A7AAE" w:rsidRPr="00462549" w:rsidRDefault="009A7AAE" w:rsidP="00956884">
            <w:pPr>
              <w:spacing w:after="277" w:line="243" w:lineRule="auto"/>
              <w:ind w:right="116"/>
              <w:jc w:val="both"/>
            </w:pPr>
            <w:r w:rsidRPr="00462549">
              <w:rPr>
                <w:b/>
                <w:i/>
                <w:sz w:val="22"/>
                <w:szCs w:val="22"/>
              </w:rPr>
              <w:t>Sociální kompetence</w:t>
            </w:r>
            <w:r w:rsidRPr="00462549">
              <w:rPr>
                <w:b/>
                <w:sz w:val="22"/>
                <w:szCs w:val="22"/>
              </w:rPr>
              <w:t xml:space="preserve"> - </w:t>
            </w:r>
            <w:r w:rsidRPr="00462549">
              <w:rPr>
                <w:sz w:val="22"/>
                <w:szCs w:val="22"/>
              </w:rPr>
              <w:t xml:space="preserve">žáci jsou schopni při řešení odborného problému pracovat v týmu, dovedou společně řešit zadané úkoly a podílet se na realizaci společných pracovních činností, přijímat a odpovědně plnit svěřené úkoly, uznávat autoritu nadřízených, přispívat k vytváření vstřícných mezilidských vztahů a k předcházení osobních konfliktů, nepodléhat předsudkům a stereotypům v přístupu k jiným lidem. </w:t>
            </w:r>
          </w:p>
          <w:p w:rsidR="009A7AAE" w:rsidRPr="00462549" w:rsidRDefault="009A7AAE" w:rsidP="00956884">
            <w:pPr>
              <w:spacing w:line="259" w:lineRule="auto"/>
              <w:ind w:right="116"/>
              <w:jc w:val="both"/>
            </w:pPr>
            <w:r w:rsidRPr="00462549">
              <w:rPr>
                <w:b/>
                <w:i/>
                <w:sz w:val="22"/>
                <w:szCs w:val="22"/>
              </w:rPr>
              <w:t>Řešit samostatně běžné pracovní i mimopracovní problémy</w:t>
            </w:r>
            <w:r w:rsidRPr="00462549">
              <w:rPr>
                <w:b/>
                <w:sz w:val="22"/>
                <w:szCs w:val="22"/>
              </w:rPr>
              <w:t xml:space="preserve"> - </w:t>
            </w:r>
            <w:r w:rsidRPr="00462549">
              <w:rPr>
                <w:sz w:val="22"/>
                <w:szCs w:val="22"/>
              </w:rPr>
              <w:t>zadávání samostatných úkolů, hledání řešení problémových situací , analýza problému ve volbě nahrazení strojního zařízení jiným  vede u žáků ke schopnosti uplatňovat při řešení problémů různé metody myšlení a myšlenkové operace.</w:t>
            </w:r>
          </w:p>
          <w:p w:rsidR="009A7AAE" w:rsidRPr="00462549" w:rsidRDefault="009A7AAE" w:rsidP="00956884">
            <w:pPr>
              <w:pStyle w:val="Bezmezer"/>
              <w:ind w:right="116"/>
              <w:jc w:val="both"/>
              <w:rPr>
                <w:sz w:val="22"/>
                <w:szCs w:val="22"/>
              </w:rPr>
            </w:pPr>
          </w:p>
          <w:p w:rsidR="009A7AAE" w:rsidRPr="00462549" w:rsidRDefault="009A7AAE" w:rsidP="00956884">
            <w:pPr>
              <w:spacing w:after="277" w:line="241" w:lineRule="auto"/>
              <w:ind w:right="116"/>
              <w:jc w:val="both"/>
            </w:pPr>
            <w:r w:rsidRPr="00462549">
              <w:rPr>
                <w:b/>
                <w:i/>
                <w:sz w:val="22"/>
                <w:szCs w:val="22"/>
              </w:rPr>
              <w:t>Využívat prostředky informačních a komunikačních technologií a efektivně pracovat s informacemi</w:t>
            </w:r>
            <w:r w:rsidRPr="00462549">
              <w:rPr>
                <w:b/>
                <w:sz w:val="22"/>
                <w:szCs w:val="22"/>
              </w:rPr>
              <w:t xml:space="preserve"> - </w:t>
            </w:r>
            <w:r w:rsidRPr="00462549">
              <w:rPr>
                <w:sz w:val="22"/>
                <w:szCs w:val="22"/>
              </w:rPr>
              <w:t xml:space="preserve">při vyhledávání informací a nových technických řešení pro cukrářskou výrobu se žáci naučí pracovat s osobním počítačem a s dalšími prostředky informačních a komunikačních technologií, získávat informace z otevřených zdrojů, zejména pak z internetu a pracovat s nimi. </w:t>
            </w:r>
          </w:p>
          <w:p w:rsidR="009A7AAE" w:rsidRPr="00462549" w:rsidRDefault="009A7AAE" w:rsidP="00956884">
            <w:pPr>
              <w:spacing w:after="285"/>
              <w:ind w:right="116"/>
              <w:jc w:val="both"/>
            </w:pPr>
            <w:r w:rsidRPr="00462549">
              <w:rPr>
                <w:b/>
                <w:i/>
                <w:sz w:val="22"/>
                <w:szCs w:val="22"/>
              </w:rPr>
              <w:t>Kompetence k pracovnímu uplatnění</w:t>
            </w:r>
            <w:r w:rsidRPr="00462549">
              <w:rPr>
                <w:b/>
                <w:sz w:val="22"/>
                <w:szCs w:val="22"/>
              </w:rPr>
              <w:t xml:space="preserve"> - </w:t>
            </w:r>
            <w:r w:rsidRPr="00462549">
              <w:rPr>
                <w:sz w:val="22"/>
                <w:szCs w:val="22"/>
              </w:rPr>
              <w:t>odbornými exkurzemi v cukrárnách získávají žáci přehled o možnostech uplatnění na trhu práce v daném oboru a povolání, mají reálnou představu o pracovních, platových a jiných podmínkách v oboru.</w:t>
            </w:r>
            <w:r w:rsidRPr="00462549">
              <w:rPr>
                <w:b/>
                <w:sz w:val="22"/>
                <w:szCs w:val="22"/>
              </w:rPr>
              <w:t xml:space="preserve"> </w:t>
            </w:r>
          </w:p>
          <w:p w:rsidR="009A7AAE" w:rsidRPr="00462549" w:rsidRDefault="009A7AAE" w:rsidP="00956884">
            <w:pPr>
              <w:spacing w:after="258" w:line="259" w:lineRule="auto"/>
              <w:ind w:right="116"/>
              <w:jc w:val="both"/>
            </w:pPr>
            <w:r w:rsidRPr="00462549">
              <w:rPr>
                <w:b/>
                <w:sz w:val="22"/>
                <w:szCs w:val="22"/>
              </w:rPr>
              <w:t xml:space="preserve">Průřezová témata: </w:t>
            </w:r>
          </w:p>
          <w:p w:rsidR="009A7AAE" w:rsidRPr="00462549" w:rsidRDefault="009A7AAE" w:rsidP="00956884">
            <w:pPr>
              <w:spacing w:after="282"/>
              <w:ind w:right="116"/>
              <w:jc w:val="both"/>
            </w:pPr>
            <w:r w:rsidRPr="00462549">
              <w:rPr>
                <w:b/>
                <w:i/>
                <w:sz w:val="22"/>
                <w:szCs w:val="22"/>
              </w:rPr>
              <w:t>Občan v demokratické společnosti</w:t>
            </w:r>
            <w:r w:rsidRPr="00462549">
              <w:rPr>
                <w:b/>
                <w:sz w:val="22"/>
                <w:szCs w:val="22"/>
              </w:rPr>
              <w:t xml:space="preserve"> - </w:t>
            </w:r>
            <w:r w:rsidRPr="00462549">
              <w:rPr>
                <w:sz w:val="22"/>
                <w:szCs w:val="22"/>
              </w:rPr>
              <w:t xml:space="preserve">téma je realizováno formou diskuzí o mechanizaci a využití strojních technologií v cukrárnách a její vliv na cenovou politiku cukrářských výrobků.  </w:t>
            </w:r>
          </w:p>
          <w:p w:rsidR="009A7AAE" w:rsidRPr="00462549" w:rsidRDefault="009A7AAE" w:rsidP="00956884">
            <w:pPr>
              <w:spacing w:after="282"/>
              <w:ind w:right="116"/>
              <w:jc w:val="both"/>
              <w:rPr>
                <w:b/>
                <w:i/>
              </w:rPr>
            </w:pPr>
            <w:r w:rsidRPr="00462549">
              <w:rPr>
                <w:b/>
                <w:i/>
                <w:sz w:val="22"/>
                <w:szCs w:val="22"/>
              </w:rPr>
              <w:t xml:space="preserve">Člověk a svět práce – </w:t>
            </w:r>
            <w:r w:rsidRPr="00462549">
              <w:rPr>
                <w:sz w:val="22"/>
                <w:szCs w:val="22"/>
              </w:rPr>
              <w:t>seznámit žáky s alternativami profesního uplatnění po absolvování daného oboru vzdělávání, znalost jednotlivých funkcí strojů a zařízení pro snazší zařazení do pracovního procesu</w:t>
            </w:r>
          </w:p>
          <w:p w:rsidR="009A7AAE" w:rsidRPr="00462549" w:rsidRDefault="009A7AAE" w:rsidP="00956884">
            <w:pPr>
              <w:spacing w:line="259" w:lineRule="auto"/>
              <w:ind w:right="116"/>
              <w:jc w:val="both"/>
            </w:pPr>
            <w:r w:rsidRPr="00462549">
              <w:rPr>
                <w:b/>
                <w:i/>
                <w:sz w:val="22"/>
                <w:szCs w:val="22"/>
              </w:rPr>
              <w:t>Člověk a životni prostředí</w:t>
            </w:r>
            <w:r w:rsidRPr="00462549">
              <w:rPr>
                <w:b/>
                <w:sz w:val="22"/>
                <w:szCs w:val="22"/>
              </w:rPr>
              <w:t xml:space="preserve"> - </w:t>
            </w:r>
            <w:r w:rsidRPr="00462549">
              <w:rPr>
                <w:sz w:val="22"/>
                <w:szCs w:val="22"/>
              </w:rPr>
              <w:t xml:space="preserve">tvoří v předmětu stroje a zařízení otázka kvality životního prostředí při nedodržení předpisů platných pro údržbu a čištění strojního zařízení. Tato oblast je realizována formou referátu žáků a diskuzí. </w:t>
            </w:r>
            <w:r w:rsidRPr="00462549">
              <w:rPr>
                <w:b/>
                <w:i/>
                <w:sz w:val="22"/>
                <w:szCs w:val="22"/>
              </w:rPr>
              <w:t>Informační a komunikační technologie -</w:t>
            </w:r>
            <w:r w:rsidRPr="00462549">
              <w:rPr>
                <w:b/>
                <w:sz w:val="22"/>
                <w:szCs w:val="22"/>
              </w:rPr>
              <w:t xml:space="preserve">: </w:t>
            </w:r>
            <w:r w:rsidRPr="00462549">
              <w:rPr>
                <w:sz w:val="22"/>
                <w:szCs w:val="22"/>
              </w:rPr>
              <w:t>tvoří v předmětu technologie</w:t>
            </w:r>
            <w:r w:rsidRPr="00462549">
              <w:rPr>
                <w:b/>
                <w:sz w:val="22"/>
                <w:szCs w:val="22"/>
              </w:rPr>
              <w:t xml:space="preserve"> </w:t>
            </w:r>
            <w:r w:rsidRPr="00462549">
              <w:rPr>
                <w:sz w:val="22"/>
                <w:szCs w:val="22"/>
              </w:rPr>
              <w:t>zejména</w:t>
            </w:r>
            <w:r w:rsidRPr="00462549">
              <w:rPr>
                <w:b/>
                <w:sz w:val="22"/>
                <w:szCs w:val="22"/>
              </w:rPr>
              <w:t xml:space="preserve"> </w:t>
            </w:r>
            <w:r w:rsidRPr="00462549">
              <w:rPr>
                <w:sz w:val="22"/>
                <w:szCs w:val="22"/>
              </w:rPr>
              <w:t>využití softwaru pro tvorbu žákovských projektů a využití internetu k dalšímu vzdělání a získávání informací a při tvorbě referátů při hledání podkladů na internetu</w:t>
            </w:r>
          </w:p>
        </w:tc>
      </w:tr>
    </w:tbl>
    <w:p w:rsidR="00956884" w:rsidRPr="00462549" w:rsidRDefault="00956884" w:rsidP="00956884">
      <w:pPr>
        <w:spacing w:after="3" w:line="265" w:lineRule="auto"/>
        <w:ind w:left="-5"/>
        <w:rPr>
          <w:b/>
          <w:sz w:val="22"/>
          <w:szCs w:val="22"/>
        </w:rPr>
      </w:pPr>
    </w:p>
    <w:p w:rsidR="00956884" w:rsidRDefault="00956884" w:rsidP="00956884">
      <w:pPr>
        <w:rPr>
          <w:sz w:val="22"/>
          <w:szCs w:val="22"/>
        </w:rPr>
      </w:pPr>
    </w:p>
    <w:p w:rsidR="009A7AAE" w:rsidRDefault="009A7AAE" w:rsidP="00956884">
      <w:pPr>
        <w:rPr>
          <w:sz w:val="22"/>
          <w:szCs w:val="22"/>
        </w:rPr>
      </w:pPr>
    </w:p>
    <w:p w:rsidR="009A7AAE" w:rsidRDefault="009A7AAE" w:rsidP="00956884">
      <w:pPr>
        <w:rPr>
          <w:sz w:val="22"/>
          <w:szCs w:val="22"/>
        </w:rPr>
      </w:pPr>
    </w:p>
    <w:p w:rsidR="009A7AAE" w:rsidRDefault="009A7AAE" w:rsidP="00956884">
      <w:pPr>
        <w:rPr>
          <w:sz w:val="22"/>
          <w:szCs w:val="22"/>
        </w:rPr>
      </w:pPr>
    </w:p>
    <w:p w:rsidR="009A7AAE" w:rsidRDefault="009A7AAE" w:rsidP="00956884">
      <w:pPr>
        <w:rPr>
          <w:sz w:val="22"/>
          <w:szCs w:val="22"/>
        </w:rPr>
      </w:pPr>
    </w:p>
    <w:p w:rsidR="009A7AAE" w:rsidRDefault="009A7AAE" w:rsidP="00956884">
      <w:pPr>
        <w:rPr>
          <w:sz w:val="22"/>
          <w:szCs w:val="22"/>
        </w:rPr>
      </w:pPr>
    </w:p>
    <w:p w:rsidR="009A7AAE" w:rsidRDefault="009A7AAE" w:rsidP="00956884">
      <w:pPr>
        <w:rPr>
          <w:sz w:val="22"/>
          <w:szCs w:val="22"/>
        </w:rPr>
      </w:pPr>
    </w:p>
    <w:p w:rsidR="009A7AAE" w:rsidRPr="00462549" w:rsidRDefault="009A7AAE" w:rsidP="00956884">
      <w:pPr>
        <w:rPr>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2"/>
        <w:gridCol w:w="4404"/>
        <w:gridCol w:w="1222"/>
      </w:tblGrid>
      <w:tr w:rsidR="00956884" w:rsidRPr="00462549" w:rsidTr="00CB2A7D">
        <w:trPr>
          <w:trHeight w:val="220"/>
        </w:trPr>
        <w:tc>
          <w:tcPr>
            <w:tcW w:w="3872" w:type="dxa"/>
          </w:tcPr>
          <w:p w:rsidR="00956884" w:rsidRPr="00462549" w:rsidRDefault="00956884" w:rsidP="00CB2A7D">
            <w:pPr>
              <w:rPr>
                <w:b/>
              </w:rPr>
            </w:pPr>
            <w:r w:rsidRPr="00462549">
              <w:rPr>
                <w:b/>
                <w:sz w:val="22"/>
                <w:szCs w:val="22"/>
              </w:rPr>
              <w:t>Rozpis učiva 1. ročník - 3. ročník</w:t>
            </w:r>
          </w:p>
        </w:tc>
        <w:tc>
          <w:tcPr>
            <w:tcW w:w="4404" w:type="dxa"/>
          </w:tcPr>
          <w:p w:rsidR="00956884" w:rsidRPr="00462549" w:rsidRDefault="00956884" w:rsidP="00CB2A7D"/>
        </w:tc>
        <w:tc>
          <w:tcPr>
            <w:tcW w:w="1222" w:type="dxa"/>
          </w:tcPr>
          <w:p w:rsidR="00956884" w:rsidRPr="00462549" w:rsidRDefault="00956884" w:rsidP="00CB2A7D"/>
        </w:tc>
      </w:tr>
      <w:tr w:rsidR="00956884" w:rsidRPr="00462549" w:rsidTr="00CB2A7D">
        <w:trPr>
          <w:trHeight w:val="320"/>
        </w:trPr>
        <w:tc>
          <w:tcPr>
            <w:tcW w:w="3872" w:type="dxa"/>
          </w:tcPr>
          <w:p w:rsidR="00956884" w:rsidRPr="00462549" w:rsidRDefault="00956884" w:rsidP="00CB2A7D">
            <w:r w:rsidRPr="00462549">
              <w:rPr>
                <w:sz w:val="22"/>
                <w:szCs w:val="22"/>
              </w:rPr>
              <w:t xml:space="preserve">Výsledky vzdělávání a kompetence </w:t>
            </w:r>
          </w:p>
        </w:tc>
        <w:tc>
          <w:tcPr>
            <w:tcW w:w="4404" w:type="dxa"/>
          </w:tcPr>
          <w:p w:rsidR="00956884" w:rsidRPr="00462549" w:rsidRDefault="00956884" w:rsidP="00CB2A7D">
            <w:r w:rsidRPr="00462549">
              <w:rPr>
                <w:sz w:val="22"/>
                <w:szCs w:val="22"/>
              </w:rPr>
              <w:t>Tematický celek - učivo</w:t>
            </w:r>
          </w:p>
        </w:tc>
        <w:tc>
          <w:tcPr>
            <w:tcW w:w="1222" w:type="dxa"/>
          </w:tcPr>
          <w:p w:rsidR="00956884" w:rsidRPr="00462549" w:rsidRDefault="00956884" w:rsidP="00CB2A7D"/>
        </w:tc>
      </w:tr>
      <w:tr w:rsidR="00956884" w:rsidRPr="00462549" w:rsidTr="00CB2A7D">
        <w:trPr>
          <w:trHeight w:val="1520"/>
        </w:trPr>
        <w:tc>
          <w:tcPr>
            <w:tcW w:w="3872" w:type="dxa"/>
          </w:tcPr>
          <w:p w:rsidR="00956884" w:rsidRPr="00462549" w:rsidRDefault="00956884" w:rsidP="00CB2A7D">
            <w:pPr>
              <w:pStyle w:val="Bezmezer"/>
              <w:rPr>
                <w:sz w:val="22"/>
                <w:szCs w:val="22"/>
              </w:rPr>
            </w:pPr>
            <w:r w:rsidRPr="00462549">
              <w:rPr>
                <w:sz w:val="22"/>
                <w:szCs w:val="22"/>
              </w:rPr>
              <w:t>Žák v 1. ročníku:</w:t>
            </w:r>
          </w:p>
          <w:p w:rsidR="00956884" w:rsidRPr="00462549" w:rsidRDefault="00956884" w:rsidP="00CB2A7D">
            <w:pPr>
              <w:pStyle w:val="Bezmezer"/>
              <w:rPr>
                <w:sz w:val="22"/>
                <w:szCs w:val="22"/>
              </w:rPr>
            </w:pPr>
          </w:p>
          <w:p w:rsidR="00956884" w:rsidRPr="00462549" w:rsidRDefault="00956884" w:rsidP="007625A6">
            <w:pPr>
              <w:pStyle w:val="Bezmezer"/>
              <w:numPr>
                <w:ilvl w:val="0"/>
                <w:numId w:val="38"/>
              </w:numPr>
              <w:ind w:left="360"/>
              <w:rPr>
                <w:sz w:val="22"/>
                <w:szCs w:val="22"/>
              </w:rPr>
            </w:pPr>
            <w:r w:rsidRPr="00462549">
              <w:rPr>
                <w:sz w:val="22"/>
                <w:szCs w:val="22"/>
              </w:rPr>
              <w:t>ovládá a dodržuje zásady BOZP</w:t>
            </w:r>
          </w:p>
          <w:p w:rsidR="00956884" w:rsidRPr="00462549" w:rsidRDefault="00956884" w:rsidP="007625A6">
            <w:pPr>
              <w:pStyle w:val="Bezmezer"/>
              <w:numPr>
                <w:ilvl w:val="0"/>
                <w:numId w:val="38"/>
              </w:numPr>
              <w:ind w:left="360"/>
              <w:rPr>
                <w:sz w:val="22"/>
                <w:szCs w:val="22"/>
              </w:rPr>
            </w:pPr>
            <w:r w:rsidRPr="00462549">
              <w:rPr>
                <w:sz w:val="22"/>
                <w:szCs w:val="22"/>
              </w:rPr>
              <w:t>uvědomuje si rizika spojená s prací na strojích a zařízení</w:t>
            </w:r>
          </w:p>
          <w:p w:rsidR="00956884" w:rsidRPr="00462549" w:rsidRDefault="00956884" w:rsidP="007625A6">
            <w:pPr>
              <w:pStyle w:val="Bezmezer"/>
              <w:numPr>
                <w:ilvl w:val="0"/>
                <w:numId w:val="38"/>
              </w:numPr>
              <w:ind w:left="360"/>
              <w:rPr>
                <w:sz w:val="22"/>
                <w:szCs w:val="22"/>
              </w:rPr>
            </w:pPr>
            <w:r w:rsidRPr="00462549">
              <w:rPr>
                <w:sz w:val="22"/>
                <w:szCs w:val="22"/>
              </w:rPr>
              <w:t>dbá na prevenci těchto rizik</w:t>
            </w:r>
          </w:p>
          <w:p w:rsidR="00956884" w:rsidRPr="00462549" w:rsidRDefault="00956884" w:rsidP="00CB2A7D">
            <w:pPr>
              <w:pStyle w:val="Bezmezer"/>
              <w:rPr>
                <w:sz w:val="22"/>
                <w:szCs w:val="22"/>
              </w:rPr>
            </w:pPr>
          </w:p>
          <w:p w:rsidR="00956884" w:rsidRPr="00462549" w:rsidRDefault="00956884" w:rsidP="007625A6">
            <w:pPr>
              <w:pStyle w:val="Bezmezer"/>
              <w:numPr>
                <w:ilvl w:val="0"/>
                <w:numId w:val="38"/>
              </w:numPr>
              <w:ind w:left="356"/>
              <w:rPr>
                <w:sz w:val="22"/>
                <w:szCs w:val="22"/>
              </w:rPr>
            </w:pPr>
            <w:r w:rsidRPr="00462549">
              <w:rPr>
                <w:sz w:val="22"/>
                <w:szCs w:val="22"/>
              </w:rPr>
              <w:t>rozčlení jednotlivé stroje a zařízení podle způsobu jejich užití</w:t>
            </w:r>
          </w:p>
          <w:p w:rsidR="00956884" w:rsidRPr="00462549" w:rsidRDefault="00956884" w:rsidP="007625A6">
            <w:pPr>
              <w:pStyle w:val="Bezmezer"/>
              <w:numPr>
                <w:ilvl w:val="0"/>
                <w:numId w:val="38"/>
              </w:numPr>
              <w:ind w:left="356"/>
              <w:rPr>
                <w:sz w:val="22"/>
                <w:szCs w:val="22"/>
              </w:rPr>
            </w:pPr>
            <w:r w:rsidRPr="00462549">
              <w:rPr>
                <w:sz w:val="22"/>
                <w:szCs w:val="22"/>
              </w:rPr>
              <w:t>chápe význam strojů a zařízení, zvládá jejich obsluhu</w:t>
            </w:r>
          </w:p>
          <w:p w:rsidR="00956884" w:rsidRPr="00462549" w:rsidRDefault="00956884" w:rsidP="007625A6">
            <w:pPr>
              <w:pStyle w:val="Bezmezer"/>
              <w:numPr>
                <w:ilvl w:val="0"/>
                <w:numId w:val="38"/>
              </w:numPr>
              <w:ind w:left="356"/>
              <w:rPr>
                <w:sz w:val="22"/>
                <w:szCs w:val="22"/>
              </w:rPr>
            </w:pPr>
            <w:r w:rsidRPr="00462549">
              <w:rPr>
                <w:sz w:val="22"/>
                <w:szCs w:val="22"/>
              </w:rPr>
              <w:t xml:space="preserve">uvede zásady a podmínky skladování jednotlivých surovin </w:t>
            </w:r>
          </w:p>
          <w:p w:rsidR="00956884" w:rsidRPr="00462549" w:rsidRDefault="00956884" w:rsidP="007625A6">
            <w:pPr>
              <w:pStyle w:val="Bezmezer"/>
              <w:numPr>
                <w:ilvl w:val="0"/>
                <w:numId w:val="38"/>
              </w:numPr>
              <w:ind w:left="356"/>
              <w:rPr>
                <w:sz w:val="22"/>
                <w:szCs w:val="22"/>
              </w:rPr>
            </w:pPr>
            <w:r w:rsidRPr="00462549">
              <w:rPr>
                <w:sz w:val="22"/>
                <w:szCs w:val="22"/>
              </w:rPr>
              <w:t>vysvětlí účel a princip prosévacích zařízeních</w:t>
            </w:r>
          </w:p>
          <w:p w:rsidR="00956884" w:rsidRPr="00462549" w:rsidRDefault="00956884" w:rsidP="007625A6">
            <w:pPr>
              <w:pStyle w:val="Bezmezer"/>
              <w:numPr>
                <w:ilvl w:val="0"/>
                <w:numId w:val="38"/>
              </w:numPr>
              <w:ind w:left="356"/>
              <w:rPr>
                <w:sz w:val="22"/>
                <w:szCs w:val="22"/>
              </w:rPr>
            </w:pPr>
            <w:r w:rsidRPr="00462549">
              <w:rPr>
                <w:sz w:val="22"/>
                <w:szCs w:val="22"/>
              </w:rPr>
              <w:t>ovládá způsoby vážení a dávkování surovin</w:t>
            </w:r>
          </w:p>
          <w:p w:rsidR="00956884" w:rsidRPr="00462549" w:rsidRDefault="00956884" w:rsidP="00CB2A7D">
            <w:pPr>
              <w:pStyle w:val="Bezmezer"/>
              <w:rPr>
                <w:sz w:val="22"/>
                <w:szCs w:val="22"/>
              </w:rPr>
            </w:pPr>
          </w:p>
          <w:p w:rsidR="00956884" w:rsidRPr="00462549" w:rsidRDefault="00956884" w:rsidP="007625A6">
            <w:pPr>
              <w:pStyle w:val="Bezmezer"/>
              <w:numPr>
                <w:ilvl w:val="0"/>
                <w:numId w:val="38"/>
              </w:numPr>
              <w:ind w:left="360"/>
              <w:rPr>
                <w:sz w:val="22"/>
                <w:szCs w:val="22"/>
              </w:rPr>
            </w:pPr>
            <w:r w:rsidRPr="00462549">
              <w:rPr>
                <w:sz w:val="22"/>
                <w:szCs w:val="22"/>
              </w:rPr>
              <w:t>rozdělí jednotlivé stroje podle způsobu obsluhy a užití a podle druhu zpracovávané hmoty</w:t>
            </w:r>
          </w:p>
          <w:p w:rsidR="00956884" w:rsidRPr="00462549" w:rsidRDefault="00956884" w:rsidP="007625A6">
            <w:pPr>
              <w:pStyle w:val="Bezmezer"/>
              <w:numPr>
                <w:ilvl w:val="0"/>
                <w:numId w:val="38"/>
              </w:numPr>
              <w:ind w:left="360"/>
              <w:rPr>
                <w:sz w:val="22"/>
                <w:szCs w:val="22"/>
              </w:rPr>
            </w:pPr>
            <w:r w:rsidRPr="00462549">
              <w:rPr>
                <w:sz w:val="22"/>
                <w:szCs w:val="22"/>
              </w:rPr>
              <w:t xml:space="preserve">popíše základní funkci a význam strojů </w:t>
            </w: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p>
          <w:p w:rsidR="00956884" w:rsidRPr="00462549" w:rsidRDefault="00956884" w:rsidP="007625A6">
            <w:pPr>
              <w:pStyle w:val="Bezmezer"/>
              <w:numPr>
                <w:ilvl w:val="0"/>
                <w:numId w:val="38"/>
              </w:numPr>
              <w:ind w:left="360"/>
              <w:rPr>
                <w:sz w:val="22"/>
                <w:szCs w:val="22"/>
              </w:rPr>
            </w:pPr>
            <w:r w:rsidRPr="00462549">
              <w:rPr>
                <w:sz w:val="22"/>
                <w:szCs w:val="22"/>
              </w:rPr>
              <w:t>popíše běžně stroje a zařízení na zpracování těst a hmot</w:t>
            </w:r>
          </w:p>
          <w:p w:rsidR="00956884" w:rsidRPr="00462549" w:rsidRDefault="00956884" w:rsidP="007625A6">
            <w:pPr>
              <w:pStyle w:val="Bezmezer"/>
              <w:numPr>
                <w:ilvl w:val="0"/>
                <w:numId w:val="38"/>
              </w:numPr>
              <w:ind w:left="360"/>
              <w:rPr>
                <w:sz w:val="22"/>
                <w:szCs w:val="22"/>
              </w:rPr>
            </w:pPr>
            <w:r w:rsidRPr="00462549">
              <w:rPr>
                <w:sz w:val="22"/>
                <w:szCs w:val="22"/>
              </w:rPr>
              <w:t>rozčlení stroje podle způsobu obsluhy a podle vhodnost užití k dané výrobě</w:t>
            </w:r>
          </w:p>
          <w:p w:rsidR="00956884" w:rsidRPr="00462549" w:rsidRDefault="00956884" w:rsidP="007625A6">
            <w:pPr>
              <w:pStyle w:val="Bezmezer"/>
              <w:numPr>
                <w:ilvl w:val="0"/>
                <w:numId w:val="38"/>
              </w:numPr>
              <w:ind w:left="360"/>
              <w:rPr>
                <w:sz w:val="22"/>
                <w:szCs w:val="22"/>
              </w:rPr>
            </w:pPr>
            <w:r w:rsidRPr="00462549">
              <w:rPr>
                <w:sz w:val="22"/>
                <w:szCs w:val="22"/>
              </w:rPr>
              <w:t>ovládá jejich obsluhu</w:t>
            </w: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Žák 2. ročníku</w:t>
            </w:r>
          </w:p>
          <w:p w:rsidR="00956884" w:rsidRPr="00462549" w:rsidRDefault="00956884" w:rsidP="00CB2A7D">
            <w:pPr>
              <w:pStyle w:val="Bezmezer"/>
              <w:rPr>
                <w:sz w:val="22"/>
                <w:szCs w:val="22"/>
              </w:rPr>
            </w:pPr>
          </w:p>
          <w:p w:rsidR="00956884" w:rsidRPr="00462549" w:rsidRDefault="00956884" w:rsidP="007625A6">
            <w:pPr>
              <w:pStyle w:val="Bezmezer"/>
              <w:numPr>
                <w:ilvl w:val="0"/>
                <w:numId w:val="39"/>
              </w:numPr>
              <w:ind w:left="360"/>
              <w:rPr>
                <w:sz w:val="22"/>
                <w:szCs w:val="22"/>
              </w:rPr>
            </w:pPr>
            <w:r w:rsidRPr="00462549">
              <w:rPr>
                <w:sz w:val="22"/>
                <w:szCs w:val="22"/>
              </w:rPr>
              <w:t>obsluhuje stroje a zařízení</w:t>
            </w:r>
          </w:p>
          <w:p w:rsidR="00956884" w:rsidRPr="00462549" w:rsidRDefault="00956884" w:rsidP="007625A6">
            <w:pPr>
              <w:pStyle w:val="Bezmezer"/>
              <w:numPr>
                <w:ilvl w:val="0"/>
                <w:numId w:val="39"/>
              </w:numPr>
              <w:ind w:left="360"/>
              <w:rPr>
                <w:sz w:val="22"/>
                <w:szCs w:val="22"/>
              </w:rPr>
            </w:pPr>
            <w:r w:rsidRPr="00462549">
              <w:rPr>
                <w:sz w:val="22"/>
                <w:szCs w:val="22"/>
              </w:rPr>
              <w:t>popíše jejich funkci</w:t>
            </w:r>
          </w:p>
          <w:p w:rsidR="00956884" w:rsidRPr="00462549" w:rsidRDefault="00956884" w:rsidP="007625A6">
            <w:pPr>
              <w:pStyle w:val="Bezmezer"/>
              <w:numPr>
                <w:ilvl w:val="0"/>
                <w:numId w:val="39"/>
              </w:numPr>
              <w:ind w:left="360"/>
              <w:rPr>
                <w:sz w:val="22"/>
                <w:szCs w:val="22"/>
              </w:rPr>
            </w:pPr>
            <w:r w:rsidRPr="00462549">
              <w:rPr>
                <w:sz w:val="22"/>
                <w:szCs w:val="22"/>
              </w:rPr>
              <w:t>orientuje se v jednotlivých strojích</w:t>
            </w: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p>
          <w:p w:rsidR="00956884" w:rsidRPr="00462549" w:rsidRDefault="00956884" w:rsidP="007625A6">
            <w:pPr>
              <w:pStyle w:val="Bezmezer"/>
              <w:numPr>
                <w:ilvl w:val="0"/>
                <w:numId w:val="40"/>
              </w:numPr>
              <w:ind w:left="356"/>
              <w:rPr>
                <w:sz w:val="22"/>
                <w:szCs w:val="22"/>
              </w:rPr>
            </w:pPr>
            <w:r w:rsidRPr="00462549">
              <w:rPr>
                <w:sz w:val="22"/>
                <w:szCs w:val="22"/>
              </w:rPr>
              <w:t>ovládá obsluhu balícího a zdobícího zařízení</w:t>
            </w:r>
          </w:p>
          <w:p w:rsidR="00956884" w:rsidRPr="00462549" w:rsidRDefault="00956884" w:rsidP="007625A6">
            <w:pPr>
              <w:pStyle w:val="Bezmezer"/>
              <w:numPr>
                <w:ilvl w:val="0"/>
                <w:numId w:val="40"/>
              </w:numPr>
              <w:ind w:left="356"/>
              <w:rPr>
                <w:sz w:val="22"/>
                <w:szCs w:val="22"/>
              </w:rPr>
            </w:pPr>
            <w:r w:rsidRPr="00462549">
              <w:rPr>
                <w:sz w:val="22"/>
                <w:szCs w:val="22"/>
              </w:rPr>
              <w:t>volí užití stroje podle jeho funkčnosti a vhodnosti</w:t>
            </w:r>
          </w:p>
          <w:p w:rsidR="00956884" w:rsidRPr="00462549" w:rsidRDefault="00956884" w:rsidP="00CB2A7D">
            <w:pPr>
              <w:pStyle w:val="Bezmezer"/>
              <w:rPr>
                <w:b/>
                <w:bCs/>
                <w:sz w:val="22"/>
                <w:szCs w:val="22"/>
              </w:rPr>
            </w:pPr>
          </w:p>
          <w:p w:rsidR="00956884" w:rsidRPr="00462549" w:rsidRDefault="00956884" w:rsidP="007625A6">
            <w:pPr>
              <w:pStyle w:val="Bezmezer"/>
              <w:numPr>
                <w:ilvl w:val="0"/>
                <w:numId w:val="40"/>
              </w:numPr>
              <w:ind w:left="356"/>
              <w:rPr>
                <w:sz w:val="22"/>
                <w:szCs w:val="22"/>
              </w:rPr>
            </w:pPr>
            <w:r w:rsidRPr="00462549">
              <w:rPr>
                <w:sz w:val="22"/>
                <w:szCs w:val="22"/>
              </w:rPr>
              <w:t>vyjmenuje veškeré zařízení pro tepelnou úpravu užívané v cukrářském provozu</w:t>
            </w:r>
          </w:p>
          <w:p w:rsidR="00956884" w:rsidRPr="00462549" w:rsidRDefault="00956884" w:rsidP="007625A6">
            <w:pPr>
              <w:pStyle w:val="Bezmezer"/>
              <w:numPr>
                <w:ilvl w:val="0"/>
                <w:numId w:val="40"/>
              </w:numPr>
              <w:ind w:left="356"/>
              <w:rPr>
                <w:sz w:val="22"/>
                <w:szCs w:val="22"/>
              </w:rPr>
            </w:pPr>
            <w:r w:rsidRPr="00462549">
              <w:rPr>
                <w:sz w:val="22"/>
                <w:szCs w:val="22"/>
              </w:rPr>
              <w:lastRenderedPageBreak/>
              <w:t>uvede rozdíly ve významu a funkci jednotlivých zařízeních</w:t>
            </w:r>
          </w:p>
          <w:p w:rsidR="00956884" w:rsidRPr="00462549" w:rsidRDefault="00956884" w:rsidP="007625A6">
            <w:pPr>
              <w:pStyle w:val="Bezmezer"/>
              <w:numPr>
                <w:ilvl w:val="0"/>
                <w:numId w:val="40"/>
              </w:numPr>
              <w:ind w:left="356"/>
              <w:rPr>
                <w:sz w:val="22"/>
                <w:szCs w:val="22"/>
              </w:rPr>
            </w:pPr>
            <w:r w:rsidRPr="00462549">
              <w:rPr>
                <w:sz w:val="22"/>
                <w:szCs w:val="22"/>
              </w:rPr>
              <w:t>obsluhuje stroje a zařízení</w:t>
            </w:r>
          </w:p>
          <w:p w:rsidR="00956884" w:rsidRPr="00462549" w:rsidRDefault="00956884" w:rsidP="007625A6">
            <w:pPr>
              <w:pStyle w:val="Bezmezer"/>
              <w:numPr>
                <w:ilvl w:val="0"/>
                <w:numId w:val="40"/>
              </w:numPr>
              <w:ind w:left="356"/>
              <w:rPr>
                <w:b/>
                <w:bCs/>
                <w:sz w:val="22"/>
                <w:szCs w:val="22"/>
              </w:rPr>
            </w:pPr>
            <w:r w:rsidRPr="00462549">
              <w:rPr>
                <w:sz w:val="22"/>
                <w:szCs w:val="22"/>
              </w:rPr>
              <w:t>používá veškeré stroje dle předepsaných bezpečnostních pravidel a s ohledem na své okolí</w:t>
            </w:r>
          </w:p>
          <w:p w:rsidR="00956884" w:rsidRPr="00462549" w:rsidRDefault="00956884" w:rsidP="00CB2A7D">
            <w:pPr>
              <w:pStyle w:val="Bezmezer"/>
              <w:ind w:left="356"/>
              <w:rPr>
                <w:sz w:val="22"/>
                <w:szCs w:val="22"/>
              </w:rPr>
            </w:pPr>
          </w:p>
          <w:p w:rsidR="00956884" w:rsidRPr="00462549" w:rsidRDefault="00956884" w:rsidP="00CB2A7D">
            <w:pPr>
              <w:pStyle w:val="Bezmezer"/>
              <w:rPr>
                <w:b/>
                <w:sz w:val="22"/>
                <w:szCs w:val="22"/>
              </w:rPr>
            </w:pPr>
            <w:r w:rsidRPr="00462549">
              <w:rPr>
                <w:b/>
                <w:sz w:val="22"/>
                <w:szCs w:val="22"/>
              </w:rPr>
              <w:t>Žák 3. ročníku:</w:t>
            </w:r>
          </w:p>
          <w:p w:rsidR="00956884" w:rsidRPr="00462549" w:rsidRDefault="00956884" w:rsidP="00CB2A7D">
            <w:pPr>
              <w:pStyle w:val="Bezmezer"/>
              <w:rPr>
                <w:sz w:val="22"/>
                <w:szCs w:val="22"/>
              </w:rPr>
            </w:pPr>
          </w:p>
          <w:p w:rsidR="00956884" w:rsidRPr="00462549" w:rsidRDefault="00956884" w:rsidP="007625A6">
            <w:pPr>
              <w:pStyle w:val="Bezmezer"/>
              <w:numPr>
                <w:ilvl w:val="0"/>
                <w:numId w:val="41"/>
              </w:numPr>
              <w:rPr>
                <w:sz w:val="22"/>
                <w:szCs w:val="22"/>
              </w:rPr>
            </w:pPr>
            <w:r w:rsidRPr="00462549">
              <w:rPr>
                <w:sz w:val="22"/>
                <w:szCs w:val="22"/>
              </w:rPr>
              <w:t>vysvětlí principy chlazení</w:t>
            </w:r>
          </w:p>
          <w:p w:rsidR="00956884" w:rsidRPr="00462549" w:rsidRDefault="00956884" w:rsidP="007625A6">
            <w:pPr>
              <w:pStyle w:val="Bezmezer"/>
              <w:numPr>
                <w:ilvl w:val="0"/>
                <w:numId w:val="41"/>
              </w:numPr>
              <w:rPr>
                <w:sz w:val="22"/>
                <w:szCs w:val="22"/>
              </w:rPr>
            </w:pPr>
            <w:r w:rsidRPr="00462549">
              <w:rPr>
                <w:sz w:val="22"/>
                <w:szCs w:val="22"/>
              </w:rPr>
              <w:t>uvede chladící zařízení z praxe</w:t>
            </w:r>
          </w:p>
          <w:p w:rsidR="00956884" w:rsidRPr="00462549" w:rsidRDefault="00956884" w:rsidP="007625A6">
            <w:pPr>
              <w:pStyle w:val="Bezmezer"/>
              <w:numPr>
                <w:ilvl w:val="0"/>
                <w:numId w:val="41"/>
              </w:numPr>
              <w:rPr>
                <w:sz w:val="22"/>
                <w:szCs w:val="22"/>
              </w:rPr>
            </w:pPr>
            <w:r w:rsidRPr="00462549">
              <w:rPr>
                <w:sz w:val="22"/>
                <w:szCs w:val="22"/>
              </w:rPr>
              <w:t>objasní význam a funkci zařízení</w:t>
            </w:r>
          </w:p>
          <w:p w:rsidR="00956884" w:rsidRPr="00462549" w:rsidRDefault="00956884" w:rsidP="007625A6">
            <w:pPr>
              <w:pStyle w:val="Bezmezer"/>
              <w:numPr>
                <w:ilvl w:val="0"/>
                <w:numId w:val="41"/>
              </w:numPr>
              <w:rPr>
                <w:sz w:val="22"/>
                <w:szCs w:val="22"/>
              </w:rPr>
            </w:pPr>
            <w:r w:rsidRPr="00462549">
              <w:rPr>
                <w:sz w:val="22"/>
                <w:szCs w:val="22"/>
              </w:rPr>
              <w:t>rozlišuje zařízení pro vaření, ochlazování a zmrazování zmrzliny</w:t>
            </w:r>
          </w:p>
          <w:p w:rsidR="00956884" w:rsidRPr="00462549" w:rsidRDefault="00956884" w:rsidP="00CB2A7D">
            <w:pPr>
              <w:pStyle w:val="Bezmezer"/>
              <w:rPr>
                <w:b/>
                <w:bCs/>
                <w:sz w:val="22"/>
                <w:szCs w:val="22"/>
              </w:rPr>
            </w:pPr>
          </w:p>
          <w:p w:rsidR="00956884" w:rsidRPr="00462549" w:rsidRDefault="00956884" w:rsidP="007625A6">
            <w:pPr>
              <w:pStyle w:val="Bezmezer"/>
              <w:numPr>
                <w:ilvl w:val="0"/>
                <w:numId w:val="41"/>
              </w:numPr>
              <w:rPr>
                <w:sz w:val="22"/>
                <w:szCs w:val="22"/>
              </w:rPr>
            </w:pPr>
            <w:r w:rsidRPr="00462549">
              <w:rPr>
                <w:sz w:val="22"/>
                <w:szCs w:val="22"/>
              </w:rPr>
              <w:t>vysvětlí význam a funkci klimatizačního zařízení</w:t>
            </w:r>
          </w:p>
          <w:p w:rsidR="00956884" w:rsidRPr="00462549" w:rsidRDefault="00956884" w:rsidP="00CB2A7D">
            <w:pPr>
              <w:pStyle w:val="Bezmezer"/>
              <w:rPr>
                <w:b/>
                <w:bCs/>
                <w:sz w:val="22"/>
                <w:szCs w:val="22"/>
              </w:rPr>
            </w:pPr>
          </w:p>
          <w:p w:rsidR="00956884" w:rsidRPr="0031115E" w:rsidRDefault="00956884" w:rsidP="00CB2A7D">
            <w:pPr>
              <w:pStyle w:val="Bezmezer"/>
              <w:numPr>
                <w:ilvl w:val="0"/>
                <w:numId w:val="41"/>
              </w:numPr>
              <w:rPr>
                <w:b/>
                <w:bCs/>
                <w:sz w:val="22"/>
                <w:szCs w:val="22"/>
              </w:rPr>
            </w:pPr>
            <w:r w:rsidRPr="00462549">
              <w:rPr>
                <w:sz w:val="22"/>
                <w:szCs w:val="22"/>
              </w:rPr>
              <w:t>rozliší jednotlivá zařízení a zdůvodní jejich význam a užití</w:t>
            </w:r>
          </w:p>
        </w:tc>
        <w:tc>
          <w:tcPr>
            <w:tcW w:w="4404" w:type="dxa"/>
          </w:tcPr>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1. Bezpečnost a ochrana zdraví při práci u strojů a zařízení v cukrářských provozech</w:t>
            </w: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2. Stroje a zařízení pro skladování, dopravu a úpravu surovin</w:t>
            </w:r>
          </w:p>
          <w:p w:rsidR="00956884" w:rsidRPr="00462549" w:rsidRDefault="00956884" w:rsidP="00CB2A7D">
            <w:pPr>
              <w:pStyle w:val="Bezmezer"/>
              <w:rPr>
                <w:sz w:val="22"/>
                <w:szCs w:val="22"/>
              </w:rPr>
            </w:pPr>
            <w:r w:rsidRPr="00462549">
              <w:rPr>
                <w:sz w:val="22"/>
                <w:szCs w:val="22"/>
              </w:rPr>
              <w:t xml:space="preserve">skladování surovin </w:t>
            </w:r>
          </w:p>
          <w:p w:rsidR="00956884" w:rsidRPr="00462549" w:rsidRDefault="00956884" w:rsidP="007625A6">
            <w:pPr>
              <w:pStyle w:val="Bezmezer"/>
              <w:numPr>
                <w:ilvl w:val="0"/>
                <w:numId w:val="38"/>
              </w:numPr>
              <w:rPr>
                <w:sz w:val="22"/>
                <w:szCs w:val="22"/>
              </w:rPr>
            </w:pPr>
            <w:r w:rsidRPr="00462549">
              <w:rPr>
                <w:sz w:val="22"/>
                <w:szCs w:val="22"/>
              </w:rPr>
              <w:t>balených</w:t>
            </w:r>
          </w:p>
          <w:p w:rsidR="00956884" w:rsidRPr="00462549" w:rsidRDefault="00956884" w:rsidP="007625A6">
            <w:pPr>
              <w:pStyle w:val="Bezmezer"/>
              <w:numPr>
                <w:ilvl w:val="0"/>
                <w:numId w:val="38"/>
              </w:numPr>
              <w:rPr>
                <w:sz w:val="22"/>
                <w:szCs w:val="22"/>
              </w:rPr>
            </w:pPr>
            <w:r w:rsidRPr="00462549">
              <w:rPr>
                <w:sz w:val="22"/>
                <w:szCs w:val="22"/>
              </w:rPr>
              <w:t>volně ložených</w:t>
            </w:r>
          </w:p>
          <w:p w:rsidR="00956884" w:rsidRPr="00462549" w:rsidRDefault="00956884" w:rsidP="007625A6">
            <w:pPr>
              <w:pStyle w:val="Bezmezer"/>
              <w:numPr>
                <w:ilvl w:val="0"/>
                <w:numId w:val="38"/>
              </w:numPr>
              <w:rPr>
                <w:sz w:val="22"/>
                <w:szCs w:val="22"/>
              </w:rPr>
            </w:pPr>
            <w:r w:rsidRPr="00462549">
              <w:rPr>
                <w:sz w:val="22"/>
                <w:szCs w:val="22"/>
              </w:rPr>
              <w:t>doprava  - pneumatická</w:t>
            </w:r>
          </w:p>
          <w:p w:rsidR="00956884" w:rsidRPr="00462549" w:rsidRDefault="00956884" w:rsidP="007625A6">
            <w:pPr>
              <w:pStyle w:val="Bezmezer"/>
              <w:numPr>
                <w:ilvl w:val="0"/>
                <w:numId w:val="38"/>
              </w:numPr>
              <w:rPr>
                <w:sz w:val="22"/>
                <w:szCs w:val="22"/>
              </w:rPr>
            </w:pPr>
            <w:r w:rsidRPr="00462549">
              <w:rPr>
                <w:sz w:val="22"/>
                <w:szCs w:val="22"/>
              </w:rPr>
              <w:t>mechanická</w:t>
            </w:r>
          </w:p>
          <w:p w:rsidR="00956884" w:rsidRPr="00462549" w:rsidRDefault="00956884" w:rsidP="007625A6">
            <w:pPr>
              <w:pStyle w:val="Bezmezer"/>
              <w:numPr>
                <w:ilvl w:val="0"/>
                <w:numId w:val="38"/>
              </w:numPr>
              <w:rPr>
                <w:sz w:val="22"/>
                <w:szCs w:val="22"/>
              </w:rPr>
            </w:pPr>
            <w:r w:rsidRPr="00462549">
              <w:rPr>
                <w:sz w:val="22"/>
                <w:szCs w:val="22"/>
              </w:rPr>
              <w:t>prosévací stroje</w:t>
            </w:r>
          </w:p>
          <w:p w:rsidR="00956884" w:rsidRPr="00462549" w:rsidRDefault="00956884" w:rsidP="007625A6">
            <w:pPr>
              <w:pStyle w:val="Bezmezer"/>
              <w:numPr>
                <w:ilvl w:val="0"/>
                <w:numId w:val="38"/>
              </w:numPr>
              <w:rPr>
                <w:sz w:val="22"/>
                <w:szCs w:val="22"/>
              </w:rPr>
            </w:pPr>
            <w:r w:rsidRPr="00462549">
              <w:rPr>
                <w:sz w:val="22"/>
                <w:szCs w:val="22"/>
              </w:rPr>
              <w:t>váhy</w:t>
            </w: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3. Stroje na přípravu těst a hmot</w:t>
            </w:r>
          </w:p>
          <w:p w:rsidR="00956884" w:rsidRPr="00462549" w:rsidRDefault="00956884" w:rsidP="00CB2A7D">
            <w:pPr>
              <w:pStyle w:val="Bezmezer"/>
              <w:rPr>
                <w:sz w:val="22"/>
                <w:szCs w:val="22"/>
              </w:rPr>
            </w:pPr>
            <w:r w:rsidRPr="00462549">
              <w:rPr>
                <w:sz w:val="22"/>
                <w:szCs w:val="22"/>
              </w:rPr>
              <w:t>šlehací stroje</w:t>
            </w:r>
          </w:p>
          <w:p w:rsidR="00956884" w:rsidRPr="00462549" w:rsidRDefault="00956884" w:rsidP="00CB2A7D">
            <w:pPr>
              <w:pStyle w:val="Bezmezer"/>
              <w:rPr>
                <w:sz w:val="22"/>
                <w:szCs w:val="22"/>
              </w:rPr>
            </w:pPr>
            <w:r w:rsidRPr="00462549">
              <w:rPr>
                <w:sz w:val="22"/>
                <w:szCs w:val="22"/>
              </w:rPr>
              <w:t>mísící a hnětací stroje</w:t>
            </w:r>
          </w:p>
          <w:p w:rsidR="00956884" w:rsidRPr="00462549" w:rsidRDefault="00956884" w:rsidP="00CB2A7D">
            <w:pPr>
              <w:pStyle w:val="Bezmezer"/>
              <w:rPr>
                <w:sz w:val="22"/>
                <w:szCs w:val="22"/>
              </w:rPr>
            </w:pPr>
            <w:r w:rsidRPr="00462549">
              <w:rPr>
                <w:sz w:val="22"/>
                <w:szCs w:val="22"/>
              </w:rPr>
              <w:t>mixéry</w:t>
            </w:r>
          </w:p>
          <w:p w:rsidR="00956884" w:rsidRPr="00462549" w:rsidRDefault="00956884" w:rsidP="00CB2A7D">
            <w:pPr>
              <w:pStyle w:val="Bezmezer"/>
              <w:rPr>
                <w:sz w:val="22"/>
                <w:szCs w:val="22"/>
              </w:rPr>
            </w:pPr>
            <w:r w:rsidRPr="00462549">
              <w:rPr>
                <w:sz w:val="22"/>
                <w:szCs w:val="22"/>
              </w:rPr>
              <w:t>třecí stroje</w:t>
            </w:r>
          </w:p>
          <w:p w:rsidR="00956884" w:rsidRPr="00462549" w:rsidRDefault="00956884" w:rsidP="00CB2A7D">
            <w:pPr>
              <w:pStyle w:val="Bezmezer"/>
              <w:rPr>
                <w:sz w:val="22"/>
                <w:szCs w:val="22"/>
              </w:rPr>
            </w:pPr>
            <w:r w:rsidRPr="00462549">
              <w:rPr>
                <w:sz w:val="22"/>
                <w:szCs w:val="22"/>
              </w:rPr>
              <w:t>tabulovací stroje</w:t>
            </w:r>
          </w:p>
          <w:p w:rsidR="00956884" w:rsidRPr="00462549" w:rsidRDefault="00956884" w:rsidP="00CB2A7D">
            <w:pPr>
              <w:pStyle w:val="Bezmezer"/>
              <w:rPr>
                <w:b/>
                <w:sz w:val="22"/>
                <w:szCs w:val="22"/>
              </w:rPr>
            </w:pPr>
          </w:p>
          <w:p w:rsidR="00956884" w:rsidRPr="00462549" w:rsidRDefault="00956884" w:rsidP="00CB2A7D">
            <w:pPr>
              <w:pStyle w:val="Bezmezer"/>
              <w:rPr>
                <w:b/>
                <w:sz w:val="22"/>
                <w:szCs w:val="22"/>
              </w:rPr>
            </w:pPr>
            <w:r w:rsidRPr="00462549">
              <w:rPr>
                <w:b/>
                <w:sz w:val="22"/>
                <w:szCs w:val="22"/>
              </w:rPr>
              <w:t>4. Stroje na zpracování těst a hmot</w:t>
            </w:r>
          </w:p>
          <w:p w:rsidR="00956884" w:rsidRPr="00462549" w:rsidRDefault="00956884" w:rsidP="00CB2A7D">
            <w:pPr>
              <w:pStyle w:val="Bezmezer"/>
              <w:rPr>
                <w:sz w:val="22"/>
                <w:szCs w:val="22"/>
              </w:rPr>
            </w:pPr>
            <w:r w:rsidRPr="00462549">
              <w:rPr>
                <w:sz w:val="22"/>
                <w:szCs w:val="22"/>
              </w:rPr>
              <w:t>dělící a tužící stroje</w:t>
            </w:r>
          </w:p>
          <w:p w:rsidR="00956884" w:rsidRPr="00462549" w:rsidRDefault="00956884" w:rsidP="00CB2A7D">
            <w:pPr>
              <w:pStyle w:val="Bezmezer"/>
              <w:rPr>
                <w:sz w:val="22"/>
                <w:szCs w:val="22"/>
              </w:rPr>
            </w:pPr>
            <w:r w:rsidRPr="00462549">
              <w:rPr>
                <w:sz w:val="22"/>
                <w:szCs w:val="22"/>
              </w:rPr>
              <w:t>odřezávací stroje</w:t>
            </w:r>
          </w:p>
          <w:p w:rsidR="00956884" w:rsidRPr="00462549" w:rsidRDefault="00956884" w:rsidP="00CB2A7D">
            <w:pPr>
              <w:pStyle w:val="Bezmezer"/>
              <w:rPr>
                <w:sz w:val="22"/>
                <w:szCs w:val="22"/>
              </w:rPr>
            </w:pPr>
            <w:r w:rsidRPr="00462549">
              <w:rPr>
                <w:sz w:val="22"/>
                <w:szCs w:val="22"/>
              </w:rPr>
              <w:t>roztírač plátů</w:t>
            </w:r>
          </w:p>
          <w:p w:rsidR="00956884" w:rsidRPr="00462549" w:rsidRDefault="00956884" w:rsidP="00CB2A7D">
            <w:pPr>
              <w:pStyle w:val="Bezmezer"/>
              <w:rPr>
                <w:sz w:val="22"/>
                <w:szCs w:val="22"/>
              </w:rPr>
            </w:pPr>
            <w:r w:rsidRPr="00462549">
              <w:rPr>
                <w:sz w:val="22"/>
                <w:szCs w:val="22"/>
              </w:rPr>
              <w:t>plnící stroje</w:t>
            </w:r>
          </w:p>
          <w:p w:rsidR="00956884" w:rsidRPr="00462549" w:rsidRDefault="00956884" w:rsidP="00CB2A7D">
            <w:pPr>
              <w:pStyle w:val="Bezmezer"/>
              <w:rPr>
                <w:sz w:val="22"/>
                <w:szCs w:val="22"/>
              </w:rPr>
            </w:pPr>
            <w:r w:rsidRPr="00462549">
              <w:rPr>
                <w:sz w:val="22"/>
                <w:szCs w:val="22"/>
              </w:rPr>
              <w:t>rozvalovací stroje</w:t>
            </w:r>
          </w:p>
          <w:p w:rsidR="00956884" w:rsidRPr="00462549" w:rsidRDefault="00956884" w:rsidP="00CB2A7D">
            <w:pPr>
              <w:pStyle w:val="Bezmezer"/>
              <w:rPr>
                <w:sz w:val="22"/>
                <w:szCs w:val="22"/>
              </w:rPr>
            </w:pPr>
            <w:r w:rsidRPr="00462549">
              <w:rPr>
                <w:sz w:val="22"/>
                <w:szCs w:val="22"/>
              </w:rPr>
              <w:t>tvarovací stroje</w:t>
            </w: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5. Stroje na zpracování korpusů a hotových výrobků</w:t>
            </w:r>
          </w:p>
          <w:p w:rsidR="00956884" w:rsidRPr="00462549" w:rsidRDefault="00956884" w:rsidP="00CB2A7D">
            <w:pPr>
              <w:pStyle w:val="Bezmezer"/>
              <w:rPr>
                <w:sz w:val="22"/>
                <w:szCs w:val="22"/>
              </w:rPr>
            </w:pPr>
            <w:r w:rsidRPr="00462549">
              <w:rPr>
                <w:sz w:val="22"/>
                <w:szCs w:val="22"/>
              </w:rPr>
              <w:t>rozkrajovač korpusů</w:t>
            </w:r>
          </w:p>
          <w:p w:rsidR="00956884" w:rsidRPr="00462549" w:rsidRDefault="00956884" w:rsidP="00CB2A7D">
            <w:pPr>
              <w:pStyle w:val="Bezmezer"/>
              <w:rPr>
                <w:sz w:val="22"/>
                <w:szCs w:val="22"/>
              </w:rPr>
            </w:pPr>
            <w:r w:rsidRPr="00462549">
              <w:rPr>
                <w:sz w:val="22"/>
                <w:szCs w:val="22"/>
              </w:rPr>
              <w:t>potahovací, máčecí a mazací stroje</w:t>
            </w: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6. Stroje na zdobení, konečnou úpravu výrobků</w:t>
            </w:r>
          </w:p>
          <w:p w:rsidR="00956884" w:rsidRPr="00462549" w:rsidRDefault="00956884" w:rsidP="00CB2A7D">
            <w:pPr>
              <w:pStyle w:val="Bezmezer"/>
              <w:rPr>
                <w:sz w:val="22"/>
                <w:szCs w:val="22"/>
              </w:rPr>
            </w:pPr>
            <w:r w:rsidRPr="00462549">
              <w:rPr>
                <w:sz w:val="22"/>
                <w:szCs w:val="22"/>
              </w:rPr>
              <w:t>balící stroje a zařízení</w:t>
            </w: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r w:rsidRPr="00462549">
              <w:rPr>
                <w:sz w:val="22"/>
                <w:szCs w:val="22"/>
              </w:rPr>
              <w:t xml:space="preserve"> </w:t>
            </w:r>
          </w:p>
          <w:p w:rsidR="00956884" w:rsidRPr="00462549" w:rsidRDefault="00956884" w:rsidP="00CB2A7D">
            <w:pPr>
              <w:pStyle w:val="Bezmezer"/>
              <w:rPr>
                <w:b/>
                <w:sz w:val="22"/>
                <w:szCs w:val="22"/>
              </w:rPr>
            </w:pPr>
            <w:r w:rsidRPr="00462549">
              <w:rPr>
                <w:b/>
                <w:sz w:val="22"/>
                <w:szCs w:val="22"/>
              </w:rPr>
              <w:t>7. Zařízení na tepelnou úpravu</w:t>
            </w:r>
          </w:p>
          <w:p w:rsidR="00956884" w:rsidRPr="00462549" w:rsidRDefault="00956884" w:rsidP="00CB2A7D">
            <w:pPr>
              <w:pStyle w:val="Bezmezer"/>
              <w:rPr>
                <w:sz w:val="22"/>
                <w:szCs w:val="22"/>
              </w:rPr>
            </w:pPr>
            <w:r w:rsidRPr="00462549">
              <w:rPr>
                <w:sz w:val="22"/>
                <w:szCs w:val="22"/>
              </w:rPr>
              <w:t>Pece, pečící zařízení - elektrické trouby</w:t>
            </w:r>
          </w:p>
          <w:p w:rsidR="00956884" w:rsidRPr="00462549" w:rsidRDefault="00956884" w:rsidP="00CB2A7D">
            <w:pPr>
              <w:pStyle w:val="Bezmezer"/>
              <w:rPr>
                <w:sz w:val="22"/>
                <w:szCs w:val="22"/>
              </w:rPr>
            </w:pPr>
            <w:r w:rsidRPr="00462549">
              <w:rPr>
                <w:sz w:val="22"/>
                <w:szCs w:val="22"/>
              </w:rPr>
              <w:t xml:space="preserve">                                          - ko</w:t>
            </w:r>
            <w:r w:rsidR="001469CD">
              <w:rPr>
                <w:sz w:val="22"/>
                <w:szCs w:val="22"/>
              </w:rPr>
              <w:t>n</w:t>
            </w:r>
            <w:r w:rsidRPr="00462549">
              <w:rPr>
                <w:sz w:val="22"/>
                <w:szCs w:val="22"/>
              </w:rPr>
              <w:t>vektomaty</w:t>
            </w:r>
          </w:p>
          <w:p w:rsidR="00956884" w:rsidRPr="00462549" w:rsidRDefault="00956884" w:rsidP="00CB2A7D">
            <w:pPr>
              <w:pStyle w:val="Bezmezer"/>
              <w:rPr>
                <w:sz w:val="22"/>
                <w:szCs w:val="22"/>
              </w:rPr>
            </w:pPr>
            <w:r w:rsidRPr="00462549">
              <w:rPr>
                <w:sz w:val="22"/>
                <w:szCs w:val="22"/>
              </w:rPr>
              <w:t xml:space="preserve">                                          - periodické pece</w:t>
            </w:r>
          </w:p>
          <w:p w:rsidR="00956884" w:rsidRPr="00462549" w:rsidRDefault="00956884" w:rsidP="00CB2A7D">
            <w:pPr>
              <w:pStyle w:val="Bezmezer"/>
              <w:rPr>
                <w:sz w:val="22"/>
                <w:szCs w:val="22"/>
              </w:rPr>
            </w:pPr>
            <w:r w:rsidRPr="00462549">
              <w:rPr>
                <w:sz w:val="22"/>
                <w:szCs w:val="22"/>
              </w:rPr>
              <w:lastRenderedPageBreak/>
              <w:t xml:space="preserve">                                          - kontinuální pece</w:t>
            </w:r>
          </w:p>
          <w:p w:rsidR="00956884" w:rsidRPr="00462549" w:rsidRDefault="00956884" w:rsidP="00CB2A7D">
            <w:pPr>
              <w:pStyle w:val="Bezmezer"/>
              <w:rPr>
                <w:sz w:val="22"/>
                <w:szCs w:val="22"/>
              </w:rPr>
            </w:pPr>
            <w:r w:rsidRPr="00462549">
              <w:rPr>
                <w:sz w:val="22"/>
                <w:szCs w:val="22"/>
              </w:rPr>
              <w:t>Varná zařízení - ohřívací stolička</w:t>
            </w:r>
          </w:p>
          <w:p w:rsidR="00956884" w:rsidRPr="00462549" w:rsidRDefault="00956884" w:rsidP="00CB2A7D">
            <w:pPr>
              <w:pStyle w:val="Bezmezer"/>
              <w:rPr>
                <w:sz w:val="22"/>
                <w:szCs w:val="22"/>
              </w:rPr>
            </w:pPr>
            <w:r w:rsidRPr="00462549">
              <w:rPr>
                <w:sz w:val="22"/>
                <w:szCs w:val="22"/>
              </w:rPr>
              <w:t xml:space="preserve">                                - varné kole</w:t>
            </w:r>
          </w:p>
          <w:p w:rsidR="00956884" w:rsidRPr="00462549" w:rsidRDefault="00956884" w:rsidP="00CB2A7D">
            <w:pPr>
              <w:pStyle w:val="Bezmezer"/>
              <w:rPr>
                <w:sz w:val="22"/>
                <w:szCs w:val="22"/>
              </w:rPr>
            </w:pPr>
            <w:r w:rsidRPr="00462549">
              <w:rPr>
                <w:sz w:val="22"/>
                <w:szCs w:val="22"/>
              </w:rPr>
              <w:t>Smažící zařízení</w:t>
            </w:r>
          </w:p>
          <w:p w:rsidR="00956884" w:rsidRPr="00462549" w:rsidRDefault="00956884" w:rsidP="00CB2A7D">
            <w:pPr>
              <w:pStyle w:val="Bezmezer"/>
              <w:rPr>
                <w:sz w:val="22"/>
                <w:szCs w:val="22"/>
              </w:rPr>
            </w:pPr>
            <w:r w:rsidRPr="00462549">
              <w:rPr>
                <w:sz w:val="22"/>
                <w:szCs w:val="22"/>
              </w:rPr>
              <w:t>Bezpečnost práce při ob</w:t>
            </w:r>
            <w:r w:rsidR="0031115E">
              <w:rPr>
                <w:sz w:val="22"/>
                <w:szCs w:val="22"/>
              </w:rPr>
              <w:t>sluze pecí, varných a smažících</w:t>
            </w:r>
            <w:r w:rsidRPr="00462549">
              <w:rPr>
                <w:sz w:val="22"/>
                <w:szCs w:val="22"/>
              </w:rPr>
              <w:t xml:space="preserve"> zařízení</w:t>
            </w: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8. Zařízení pro úpravu vzduchu, chladící zařízení a výrobníky zmrzlin</w:t>
            </w:r>
          </w:p>
          <w:p w:rsidR="00956884" w:rsidRPr="00462549" w:rsidRDefault="00956884" w:rsidP="00CB2A7D">
            <w:pPr>
              <w:pStyle w:val="Bezmezer"/>
              <w:rPr>
                <w:sz w:val="22"/>
                <w:szCs w:val="22"/>
              </w:rPr>
            </w:pPr>
            <w:r w:rsidRPr="00462549">
              <w:rPr>
                <w:sz w:val="22"/>
                <w:szCs w:val="22"/>
              </w:rPr>
              <w:t>Princip a druhy chlazení a mrazení</w:t>
            </w:r>
          </w:p>
          <w:p w:rsidR="00956884" w:rsidRPr="00462549" w:rsidRDefault="00956884" w:rsidP="00CB2A7D">
            <w:pPr>
              <w:pStyle w:val="Bezmezer"/>
              <w:rPr>
                <w:sz w:val="22"/>
                <w:szCs w:val="22"/>
              </w:rPr>
            </w:pPr>
            <w:r w:rsidRPr="00462549">
              <w:rPr>
                <w:sz w:val="22"/>
                <w:szCs w:val="22"/>
              </w:rPr>
              <w:t>Chladící a mrazící skříně, boxy, tunely</w:t>
            </w:r>
          </w:p>
          <w:p w:rsidR="00956884" w:rsidRPr="00462549" w:rsidRDefault="00956884" w:rsidP="00CB2A7D">
            <w:pPr>
              <w:pStyle w:val="Bezmezer"/>
              <w:rPr>
                <w:sz w:val="22"/>
                <w:szCs w:val="22"/>
              </w:rPr>
            </w:pPr>
            <w:r w:rsidRPr="00462549">
              <w:rPr>
                <w:sz w:val="22"/>
                <w:szCs w:val="22"/>
              </w:rPr>
              <w:t>Zmrzlinové výrobníky</w:t>
            </w:r>
          </w:p>
          <w:p w:rsidR="00956884" w:rsidRPr="00462549" w:rsidRDefault="00956884" w:rsidP="00CB2A7D">
            <w:pPr>
              <w:pStyle w:val="Bezmezer"/>
              <w:rPr>
                <w:sz w:val="22"/>
                <w:szCs w:val="22"/>
              </w:rPr>
            </w:pP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9. Klimatizační zařízení</w:t>
            </w:r>
          </w:p>
          <w:p w:rsidR="00956884" w:rsidRPr="00462549" w:rsidRDefault="00956884" w:rsidP="00CB2A7D">
            <w:pPr>
              <w:pStyle w:val="Bezmezer"/>
              <w:rPr>
                <w:sz w:val="22"/>
                <w:szCs w:val="22"/>
              </w:rPr>
            </w:pPr>
            <w:r w:rsidRPr="00462549">
              <w:rPr>
                <w:sz w:val="22"/>
                <w:szCs w:val="22"/>
              </w:rPr>
              <w:t>druhy a užití</w:t>
            </w:r>
          </w:p>
          <w:p w:rsidR="00956884" w:rsidRPr="00462549" w:rsidRDefault="00956884" w:rsidP="00CB2A7D">
            <w:pPr>
              <w:pStyle w:val="Bezmezer"/>
              <w:rPr>
                <w:sz w:val="22"/>
                <w:szCs w:val="22"/>
              </w:rPr>
            </w:pPr>
          </w:p>
          <w:p w:rsidR="00956884" w:rsidRPr="00462549" w:rsidRDefault="00956884" w:rsidP="00CB2A7D">
            <w:pPr>
              <w:pStyle w:val="Bezmezer"/>
              <w:rPr>
                <w:b/>
                <w:sz w:val="22"/>
                <w:szCs w:val="22"/>
              </w:rPr>
            </w:pPr>
            <w:r w:rsidRPr="00462549">
              <w:rPr>
                <w:b/>
                <w:sz w:val="22"/>
                <w:szCs w:val="22"/>
              </w:rPr>
              <w:t>10. Komplexně mechanizované výrobní linky</w:t>
            </w:r>
          </w:p>
          <w:p w:rsidR="00956884" w:rsidRPr="00462549" w:rsidRDefault="00956884" w:rsidP="00CB2A7D">
            <w:pPr>
              <w:pStyle w:val="Bezmezer"/>
              <w:rPr>
                <w:sz w:val="22"/>
                <w:szCs w:val="22"/>
              </w:rPr>
            </w:pPr>
          </w:p>
        </w:tc>
        <w:tc>
          <w:tcPr>
            <w:tcW w:w="1222" w:type="dxa"/>
          </w:tcPr>
          <w:p w:rsidR="00956884" w:rsidRPr="00462549" w:rsidRDefault="00956884" w:rsidP="00CB2A7D"/>
          <w:p w:rsidR="00956884" w:rsidRPr="00462549" w:rsidRDefault="00956884" w:rsidP="00CB2A7D">
            <w:pPr>
              <w:jc w:val="center"/>
            </w:pPr>
          </w:p>
          <w:p w:rsidR="00956884" w:rsidRPr="00462549" w:rsidRDefault="00956884" w:rsidP="00CB2A7D"/>
          <w:p w:rsidR="00956884" w:rsidRPr="00462549" w:rsidRDefault="00956884" w:rsidP="00CB2A7D"/>
          <w:p w:rsidR="00956884" w:rsidRPr="00462549" w:rsidRDefault="00956884" w:rsidP="00CB2A7D"/>
        </w:tc>
      </w:tr>
    </w:tbl>
    <w:p w:rsidR="00956884" w:rsidRPr="001469CD" w:rsidRDefault="00956884" w:rsidP="00956884">
      <w:pPr>
        <w:rPr>
          <w:i/>
          <w:sz w:val="22"/>
          <w:szCs w:val="22"/>
        </w:rPr>
      </w:pPr>
    </w:p>
    <w:p w:rsidR="0031115E" w:rsidRPr="001469CD" w:rsidRDefault="0031115E" w:rsidP="0031115E">
      <w:pPr>
        <w:spacing w:line="276" w:lineRule="auto"/>
        <w:rPr>
          <w:b/>
          <w:i/>
          <w:sz w:val="22"/>
          <w:szCs w:val="22"/>
        </w:rPr>
      </w:pPr>
      <w:r w:rsidRPr="001469CD">
        <w:rPr>
          <w:b/>
          <w:i/>
          <w:sz w:val="22"/>
          <w:szCs w:val="22"/>
        </w:rPr>
        <w:t xml:space="preserve">Poznámky k realizaci výuky a úpravám učební osnovy: </w:t>
      </w:r>
    </w:p>
    <w:p w:rsidR="0031115E" w:rsidRPr="00462549" w:rsidRDefault="0031115E" w:rsidP="0031115E">
      <w:pPr>
        <w:spacing w:line="276" w:lineRule="auto"/>
        <w:jc w:val="both"/>
        <w:rPr>
          <w:sz w:val="22"/>
          <w:szCs w:val="22"/>
        </w:rPr>
      </w:pPr>
      <w:r w:rsidRPr="00462549">
        <w:rPr>
          <w:sz w:val="22"/>
          <w:szCs w:val="22"/>
        </w:rPr>
        <w:t>Výuka je rozvržena do třech ročníků, v každém ročníku je vyučována 1 hodina týdně.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w:t>
      </w:r>
    </w:p>
    <w:p w:rsidR="00956884" w:rsidRPr="00462549" w:rsidRDefault="00956884" w:rsidP="00956884">
      <w:pPr>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
        <w:gridCol w:w="2268"/>
        <w:gridCol w:w="851"/>
        <w:gridCol w:w="2693"/>
        <w:gridCol w:w="851"/>
      </w:tblGrid>
      <w:tr w:rsidR="00956884" w:rsidRPr="00462549" w:rsidTr="0031115E">
        <w:tc>
          <w:tcPr>
            <w:tcW w:w="2943" w:type="dxa"/>
            <w:gridSpan w:val="2"/>
          </w:tcPr>
          <w:p w:rsidR="00956884" w:rsidRPr="00462549" w:rsidRDefault="00956884" w:rsidP="00CB2A7D">
            <w:pPr>
              <w:pStyle w:val="Bezmezer"/>
              <w:rPr>
                <w:sz w:val="22"/>
                <w:szCs w:val="22"/>
              </w:rPr>
            </w:pPr>
            <w:r w:rsidRPr="00462549">
              <w:rPr>
                <w:sz w:val="22"/>
                <w:szCs w:val="22"/>
              </w:rPr>
              <w:t>1. ročník</w:t>
            </w:r>
          </w:p>
        </w:tc>
        <w:tc>
          <w:tcPr>
            <w:tcW w:w="3119" w:type="dxa"/>
            <w:gridSpan w:val="2"/>
          </w:tcPr>
          <w:p w:rsidR="00956884" w:rsidRPr="00462549" w:rsidRDefault="00956884" w:rsidP="00CB2A7D">
            <w:pPr>
              <w:pStyle w:val="Bezmezer"/>
              <w:rPr>
                <w:sz w:val="22"/>
                <w:szCs w:val="22"/>
              </w:rPr>
            </w:pPr>
            <w:r w:rsidRPr="00462549">
              <w:rPr>
                <w:sz w:val="22"/>
                <w:szCs w:val="22"/>
              </w:rPr>
              <w:t>2. ročník</w:t>
            </w:r>
          </w:p>
        </w:tc>
        <w:tc>
          <w:tcPr>
            <w:tcW w:w="3544" w:type="dxa"/>
            <w:gridSpan w:val="2"/>
          </w:tcPr>
          <w:p w:rsidR="00956884" w:rsidRPr="00462549" w:rsidRDefault="00956884" w:rsidP="00CB2A7D">
            <w:pPr>
              <w:pStyle w:val="Bezmezer"/>
              <w:rPr>
                <w:sz w:val="22"/>
                <w:szCs w:val="22"/>
              </w:rPr>
            </w:pPr>
            <w:r w:rsidRPr="00462549">
              <w:rPr>
                <w:sz w:val="22"/>
                <w:szCs w:val="22"/>
              </w:rPr>
              <w:t>3. ročník</w:t>
            </w:r>
          </w:p>
        </w:tc>
      </w:tr>
      <w:tr w:rsidR="00956884" w:rsidRPr="00462549" w:rsidTr="0031115E">
        <w:tc>
          <w:tcPr>
            <w:tcW w:w="2235" w:type="dxa"/>
          </w:tcPr>
          <w:p w:rsidR="00956884" w:rsidRPr="00462549" w:rsidRDefault="00956884" w:rsidP="00CB2A7D">
            <w:pPr>
              <w:pStyle w:val="Bezmezer"/>
              <w:rPr>
                <w:sz w:val="22"/>
                <w:szCs w:val="22"/>
              </w:rPr>
            </w:pPr>
            <w:r w:rsidRPr="00462549">
              <w:rPr>
                <w:sz w:val="22"/>
                <w:szCs w:val="22"/>
              </w:rPr>
              <w:t>Tematický celek</w:t>
            </w:r>
          </w:p>
        </w:tc>
        <w:tc>
          <w:tcPr>
            <w:tcW w:w="708" w:type="dxa"/>
          </w:tcPr>
          <w:p w:rsidR="00956884" w:rsidRPr="00462549" w:rsidRDefault="00956884" w:rsidP="00CB2A7D">
            <w:pPr>
              <w:pStyle w:val="Bezmezer"/>
              <w:rPr>
                <w:sz w:val="22"/>
                <w:szCs w:val="22"/>
              </w:rPr>
            </w:pPr>
            <w:r w:rsidRPr="00462549">
              <w:rPr>
                <w:sz w:val="22"/>
                <w:szCs w:val="22"/>
              </w:rPr>
              <w:t>Počet hod.</w:t>
            </w:r>
          </w:p>
        </w:tc>
        <w:tc>
          <w:tcPr>
            <w:tcW w:w="2268" w:type="dxa"/>
          </w:tcPr>
          <w:p w:rsidR="00956884" w:rsidRPr="00462549" w:rsidRDefault="00956884" w:rsidP="00CB2A7D">
            <w:pPr>
              <w:pStyle w:val="Bezmezer"/>
              <w:rPr>
                <w:sz w:val="22"/>
                <w:szCs w:val="22"/>
              </w:rPr>
            </w:pPr>
            <w:r w:rsidRPr="00462549">
              <w:rPr>
                <w:sz w:val="22"/>
                <w:szCs w:val="22"/>
              </w:rPr>
              <w:t>Tematický celek</w:t>
            </w:r>
          </w:p>
        </w:tc>
        <w:tc>
          <w:tcPr>
            <w:tcW w:w="851" w:type="dxa"/>
          </w:tcPr>
          <w:p w:rsidR="00956884" w:rsidRPr="00462549" w:rsidRDefault="00956884" w:rsidP="00CB2A7D">
            <w:pPr>
              <w:pStyle w:val="Bezmezer"/>
              <w:rPr>
                <w:sz w:val="22"/>
                <w:szCs w:val="22"/>
              </w:rPr>
            </w:pPr>
            <w:r w:rsidRPr="00462549">
              <w:rPr>
                <w:sz w:val="22"/>
                <w:szCs w:val="22"/>
              </w:rPr>
              <w:t>Počet hod.</w:t>
            </w:r>
          </w:p>
        </w:tc>
        <w:tc>
          <w:tcPr>
            <w:tcW w:w="2693" w:type="dxa"/>
          </w:tcPr>
          <w:p w:rsidR="00956884" w:rsidRPr="00462549" w:rsidRDefault="00956884" w:rsidP="00CB2A7D">
            <w:pPr>
              <w:pStyle w:val="Bezmezer"/>
              <w:rPr>
                <w:sz w:val="22"/>
                <w:szCs w:val="22"/>
              </w:rPr>
            </w:pPr>
            <w:r w:rsidRPr="00462549">
              <w:rPr>
                <w:sz w:val="22"/>
                <w:szCs w:val="22"/>
              </w:rPr>
              <w:t>Tematický celek</w:t>
            </w:r>
          </w:p>
        </w:tc>
        <w:tc>
          <w:tcPr>
            <w:tcW w:w="851" w:type="dxa"/>
          </w:tcPr>
          <w:p w:rsidR="00956884" w:rsidRPr="00462549" w:rsidRDefault="00956884" w:rsidP="00CB2A7D">
            <w:pPr>
              <w:pStyle w:val="Bezmezer"/>
              <w:rPr>
                <w:sz w:val="22"/>
                <w:szCs w:val="22"/>
              </w:rPr>
            </w:pPr>
            <w:r w:rsidRPr="00462549">
              <w:rPr>
                <w:sz w:val="22"/>
                <w:szCs w:val="22"/>
              </w:rPr>
              <w:t>Počet hod.</w:t>
            </w:r>
          </w:p>
        </w:tc>
      </w:tr>
      <w:tr w:rsidR="00956884" w:rsidRPr="00462549" w:rsidTr="0031115E">
        <w:tc>
          <w:tcPr>
            <w:tcW w:w="2235" w:type="dxa"/>
          </w:tcPr>
          <w:p w:rsidR="00956884" w:rsidRPr="00462549" w:rsidRDefault="00956884" w:rsidP="00CB2A7D">
            <w:pPr>
              <w:pStyle w:val="Bezmezer"/>
              <w:rPr>
                <w:sz w:val="22"/>
                <w:szCs w:val="22"/>
              </w:rPr>
            </w:pPr>
            <w:r w:rsidRPr="00462549">
              <w:rPr>
                <w:sz w:val="22"/>
                <w:szCs w:val="22"/>
              </w:rPr>
              <w:t>1. Bezpečnost a ochrana zdraví při práci u strojů a zařízení v cukrářských provozech</w:t>
            </w:r>
          </w:p>
          <w:p w:rsidR="00956884" w:rsidRPr="00462549" w:rsidRDefault="00956884" w:rsidP="00CB2A7D">
            <w:pPr>
              <w:pStyle w:val="Bezmezer"/>
              <w:rPr>
                <w:sz w:val="22"/>
                <w:szCs w:val="22"/>
              </w:rPr>
            </w:pPr>
            <w:r w:rsidRPr="00462549">
              <w:rPr>
                <w:sz w:val="22"/>
                <w:szCs w:val="22"/>
              </w:rPr>
              <w:t>2. Stroje a zařízení pro skladování, dopravu a úpravu surovin</w:t>
            </w:r>
          </w:p>
          <w:p w:rsidR="00956884" w:rsidRPr="00462549" w:rsidRDefault="00956884" w:rsidP="00CB2A7D">
            <w:pPr>
              <w:pStyle w:val="Bezmezer"/>
              <w:rPr>
                <w:sz w:val="22"/>
                <w:szCs w:val="22"/>
              </w:rPr>
            </w:pPr>
            <w:r w:rsidRPr="00462549">
              <w:rPr>
                <w:sz w:val="22"/>
                <w:szCs w:val="22"/>
              </w:rPr>
              <w:t>3. Stroje na přípravu těst a hmot</w:t>
            </w:r>
          </w:p>
          <w:p w:rsidR="00956884" w:rsidRPr="00462549" w:rsidRDefault="00956884" w:rsidP="00CB2A7D">
            <w:pPr>
              <w:pStyle w:val="Bezmezer"/>
              <w:rPr>
                <w:sz w:val="22"/>
                <w:szCs w:val="22"/>
              </w:rPr>
            </w:pPr>
            <w:r w:rsidRPr="00462549">
              <w:rPr>
                <w:sz w:val="22"/>
                <w:szCs w:val="22"/>
              </w:rPr>
              <w:t>4. Stroje na zpracování těst a hmot</w:t>
            </w:r>
          </w:p>
          <w:p w:rsidR="00956884" w:rsidRPr="00462549" w:rsidRDefault="00956884" w:rsidP="00CB2A7D">
            <w:pPr>
              <w:pStyle w:val="Bezmezer"/>
              <w:rPr>
                <w:sz w:val="22"/>
                <w:szCs w:val="22"/>
              </w:rPr>
            </w:pPr>
          </w:p>
        </w:tc>
        <w:tc>
          <w:tcPr>
            <w:tcW w:w="708" w:type="dxa"/>
          </w:tcPr>
          <w:p w:rsidR="00956884" w:rsidRPr="00462549" w:rsidRDefault="00956884" w:rsidP="00CB2A7D">
            <w:pPr>
              <w:pStyle w:val="Bezmezer"/>
              <w:rPr>
                <w:sz w:val="22"/>
                <w:szCs w:val="22"/>
              </w:rPr>
            </w:pPr>
          </w:p>
        </w:tc>
        <w:tc>
          <w:tcPr>
            <w:tcW w:w="2268" w:type="dxa"/>
          </w:tcPr>
          <w:p w:rsidR="00956884" w:rsidRPr="00462549" w:rsidRDefault="00956884" w:rsidP="00CB2A7D">
            <w:pPr>
              <w:pStyle w:val="Bezmezer"/>
              <w:rPr>
                <w:sz w:val="22"/>
                <w:szCs w:val="22"/>
              </w:rPr>
            </w:pPr>
            <w:r w:rsidRPr="00462549">
              <w:rPr>
                <w:sz w:val="22"/>
                <w:szCs w:val="22"/>
              </w:rPr>
              <w:t>5.</w:t>
            </w:r>
            <w:r w:rsidR="0031115E">
              <w:rPr>
                <w:sz w:val="22"/>
                <w:szCs w:val="22"/>
              </w:rPr>
              <w:t xml:space="preserve"> </w:t>
            </w:r>
            <w:r w:rsidRPr="00462549">
              <w:rPr>
                <w:sz w:val="22"/>
                <w:szCs w:val="22"/>
              </w:rPr>
              <w:t>Bezpečnost a ochrana zdraví při práci u strojů a zařízení v cukrářských provozech</w:t>
            </w:r>
          </w:p>
          <w:p w:rsidR="00956884" w:rsidRPr="00462549" w:rsidRDefault="00956884" w:rsidP="00CB2A7D">
            <w:pPr>
              <w:pStyle w:val="Bezmezer"/>
              <w:rPr>
                <w:sz w:val="22"/>
                <w:szCs w:val="22"/>
              </w:rPr>
            </w:pPr>
            <w:r w:rsidRPr="00462549">
              <w:rPr>
                <w:sz w:val="22"/>
                <w:szCs w:val="22"/>
              </w:rPr>
              <w:t>6. S</w:t>
            </w:r>
            <w:r w:rsidR="0031115E">
              <w:rPr>
                <w:sz w:val="22"/>
                <w:szCs w:val="22"/>
              </w:rPr>
              <w:t>troje na zpracování těst a hmot</w:t>
            </w:r>
          </w:p>
          <w:p w:rsidR="00956884" w:rsidRPr="00462549" w:rsidRDefault="00956884" w:rsidP="00CB2A7D">
            <w:pPr>
              <w:pStyle w:val="Bezmezer"/>
              <w:rPr>
                <w:sz w:val="22"/>
                <w:szCs w:val="22"/>
              </w:rPr>
            </w:pPr>
            <w:r w:rsidRPr="00462549">
              <w:rPr>
                <w:sz w:val="22"/>
                <w:szCs w:val="22"/>
              </w:rPr>
              <w:t>7. Stroje na zpraco</w:t>
            </w:r>
            <w:r w:rsidR="0031115E">
              <w:rPr>
                <w:sz w:val="22"/>
                <w:szCs w:val="22"/>
              </w:rPr>
              <w:t>vání korpusů a hotových výrobků</w:t>
            </w:r>
          </w:p>
          <w:p w:rsidR="00956884" w:rsidRPr="00462549" w:rsidRDefault="00956884" w:rsidP="00CB2A7D">
            <w:pPr>
              <w:pStyle w:val="Bezmezer"/>
              <w:rPr>
                <w:sz w:val="22"/>
                <w:szCs w:val="22"/>
              </w:rPr>
            </w:pPr>
            <w:r w:rsidRPr="00462549">
              <w:rPr>
                <w:sz w:val="22"/>
                <w:szCs w:val="22"/>
              </w:rPr>
              <w:t>8. Stroje na z</w:t>
            </w:r>
            <w:r w:rsidR="0031115E">
              <w:rPr>
                <w:sz w:val="22"/>
                <w:szCs w:val="22"/>
              </w:rPr>
              <w:t>dobení, konečnou úpravu výrobků</w:t>
            </w:r>
          </w:p>
          <w:p w:rsidR="00956884" w:rsidRPr="00462549" w:rsidRDefault="00956884" w:rsidP="00CB2A7D">
            <w:pPr>
              <w:pStyle w:val="Bezmezer"/>
              <w:rPr>
                <w:sz w:val="22"/>
                <w:szCs w:val="22"/>
              </w:rPr>
            </w:pPr>
            <w:r w:rsidRPr="00462549">
              <w:rPr>
                <w:sz w:val="22"/>
                <w:szCs w:val="22"/>
              </w:rPr>
              <w:t>9. Zařízení na tepelnou úpravu</w:t>
            </w:r>
          </w:p>
        </w:tc>
        <w:tc>
          <w:tcPr>
            <w:tcW w:w="851" w:type="dxa"/>
          </w:tcPr>
          <w:p w:rsidR="00956884" w:rsidRPr="00462549" w:rsidRDefault="00956884" w:rsidP="00CB2A7D">
            <w:pPr>
              <w:pStyle w:val="Bezmezer"/>
              <w:rPr>
                <w:sz w:val="22"/>
                <w:szCs w:val="22"/>
              </w:rPr>
            </w:pPr>
          </w:p>
        </w:tc>
        <w:tc>
          <w:tcPr>
            <w:tcW w:w="2693" w:type="dxa"/>
          </w:tcPr>
          <w:p w:rsidR="00956884" w:rsidRPr="00462549" w:rsidRDefault="00956884" w:rsidP="00CB2A7D">
            <w:pPr>
              <w:pStyle w:val="Bezmezer"/>
              <w:rPr>
                <w:sz w:val="22"/>
                <w:szCs w:val="22"/>
              </w:rPr>
            </w:pPr>
            <w:r w:rsidRPr="00462549">
              <w:rPr>
                <w:sz w:val="22"/>
                <w:szCs w:val="22"/>
              </w:rPr>
              <w:t>10. Bezpečnost a ochrana zdraví při práci u strojů a zařízení v cukrářských provozech</w:t>
            </w:r>
          </w:p>
          <w:p w:rsidR="00956884" w:rsidRPr="00462549" w:rsidRDefault="00956884" w:rsidP="00CB2A7D">
            <w:pPr>
              <w:pStyle w:val="Bezmezer"/>
              <w:rPr>
                <w:sz w:val="22"/>
                <w:szCs w:val="22"/>
              </w:rPr>
            </w:pPr>
            <w:r w:rsidRPr="00462549">
              <w:rPr>
                <w:sz w:val="22"/>
                <w:szCs w:val="22"/>
              </w:rPr>
              <w:t>11. Zařízení na tepelnou úpravu</w:t>
            </w:r>
          </w:p>
          <w:p w:rsidR="00956884" w:rsidRPr="00462549" w:rsidRDefault="00956884" w:rsidP="00CB2A7D">
            <w:pPr>
              <w:pStyle w:val="Bezmezer"/>
              <w:rPr>
                <w:sz w:val="22"/>
                <w:szCs w:val="22"/>
              </w:rPr>
            </w:pPr>
            <w:r w:rsidRPr="00462549">
              <w:rPr>
                <w:sz w:val="22"/>
                <w:szCs w:val="22"/>
              </w:rPr>
              <w:t>12. Zařízení pro úpravu vzduchu, chladící zařízení a výrobníky zmrzlin</w:t>
            </w:r>
          </w:p>
          <w:p w:rsidR="00956884" w:rsidRPr="00462549" w:rsidRDefault="00956884" w:rsidP="00CB2A7D">
            <w:pPr>
              <w:pStyle w:val="Bezmezer"/>
              <w:rPr>
                <w:sz w:val="22"/>
                <w:szCs w:val="22"/>
              </w:rPr>
            </w:pPr>
            <w:r w:rsidRPr="00462549">
              <w:rPr>
                <w:sz w:val="22"/>
                <w:szCs w:val="22"/>
              </w:rPr>
              <w:t>13 Klimatizační zařízení</w:t>
            </w:r>
          </w:p>
          <w:p w:rsidR="00956884" w:rsidRPr="00462549" w:rsidRDefault="00956884" w:rsidP="00CB2A7D">
            <w:pPr>
              <w:pStyle w:val="Bezmezer"/>
              <w:rPr>
                <w:sz w:val="22"/>
                <w:szCs w:val="22"/>
              </w:rPr>
            </w:pPr>
            <w:r w:rsidRPr="00462549">
              <w:rPr>
                <w:sz w:val="22"/>
                <w:szCs w:val="22"/>
              </w:rPr>
              <w:t>14. Výrobní linky, komplexně mechanizované výrobní linky</w:t>
            </w:r>
          </w:p>
          <w:p w:rsidR="00956884" w:rsidRPr="00462549" w:rsidRDefault="00956884" w:rsidP="00CB2A7D">
            <w:pPr>
              <w:pStyle w:val="Bezmezer"/>
              <w:rPr>
                <w:sz w:val="22"/>
                <w:szCs w:val="22"/>
              </w:rPr>
            </w:pPr>
          </w:p>
        </w:tc>
        <w:tc>
          <w:tcPr>
            <w:tcW w:w="851" w:type="dxa"/>
          </w:tcPr>
          <w:p w:rsidR="00956884" w:rsidRPr="00462549" w:rsidRDefault="00956884" w:rsidP="00CB2A7D">
            <w:pPr>
              <w:pStyle w:val="Bezmezer"/>
              <w:rPr>
                <w:sz w:val="22"/>
                <w:szCs w:val="22"/>
              </w:rPr>
            </w:pPr>
          </w:p>
        </w:tc>
      </w:tr>
    </w:tbl>
    <w:p w:rsidR="001469CD" w:rsidRDefault="001469CD" w:rsidP="00956884">
      <w:pPr>
        <w:rPr>
          <w:b/>
          <w:sz w:val="22"/>
          <w:szCs w:val="22"/>
        </w:rPr>
      </w:pPr>
    </w:p>
    <w:p w:rsidR="001469CD" w:rsidRDefault="001469CD" w:rsidP="00956884">
      <w:pPr>
        <w:rPr>
          <w:b/>
          <w:sz w:val="22"/>
          <w:szCs w:val="22"/>
        </w:rPr>
      </w:pPr>
    </w:p>
    <w:p w:rsidR="001469CD" w:rsidRDefault="001469CD" w:rsidP="00956884">
      <w:pPr>
        <w:rPr>
          <w:b/>
          <w:sz w:val="22"/>
          <w:szCs w:val="22"/>
        </w:rPr>
      </w:pPr>
    </w:p>
    <w:p w:rsidR="001469CD" w:rsidRDefault="001469CD" w:rsidP="00956884">
      <w:pPr>
        <w:rPr>
          <w:b/>
          <w:sz w:val="22"/>
          <w:szCs w:val="22"/>
        </w:rPr>
      </w:pPr>
    </w:p>
    <w:p w:rsidR="001469CD" w:rsidRDefault="001469CD" w:rsidP="00956884">
      <w:pPr>
        <w:rPr>
          <w:b/>
          <w:sz w:val="22"/>
          <w:szCs w:val="22"/>
        </w:rPr>
      </w:pPr>
    </w:p>
    <w:p w:rsidR="001469CD" w:rsidRDefault="001469CD" w:rsidP="00956884">
      <w:pPr>
        <w:rPr>
          <w:b/>
          <w:sz w:val="22"/>
          <w:szCs w:val="22"/>
        </w:rPr>
      </w:pPr>
    </w:p>
    <w:p w:rsidR="00956884" w:rsidRPr="001469CD" w:rsidRDefault="00B6707C" w:rsidP="00C82849">
      <w:pPr>
        <w:pStyle w:val="Nadpis2"/>
        <w:numPr>
          <w:ilvl w:val="0"/>
          <w:numId w:val="0"/>
        </w:numPr>
        <w:ind w:left="576" w:hanging="576"/>
      </w:pPr>
      <w:bookmarkStart w:id="104" w:name="_Toc502826022"/>
      <w:r>
        <w:t>7</w:t>
      </w:r>
      <w:r w:rsidR="001469CD" w:rsidRPr="001469CD">
        <w:t>.11</w:t>
      </w:r>
      <w:r w:rsidR="00956884" w:rsidRPr="001469CD">
        <w:tab/>
        <w:t>ODBORNÉ KRESLENÍ</w:t>
      </w:r>
      <w:bookmarkEnd w:id="104"/>
    </w:p>
    <w:p w:rsidR="00956884" w:rsidRPr="0031115E" w:rsidRDefault="00956884" w:rsidP="00956884">
      <w:pPr>
        <w:spacing w:after="3" w:line="265" w:lineRule="auto"/>
        <w:rPr>
          <w:sz w:val="22"/>
          <w:szCs w:val="22"/>
        </w:rPr>
      </w:pPr>
      <w:r w:rsidRPr="0031115E">
        <w:rPr>
          <w:b/>
          <w:sz w:val="22"/>
          <w:szCs w:val="22"/>
        </w:rPr>
        <w:tab/>
      </w:r>
      <w:r w:rsidRPr="0031115E">
        <w:rPr>
          <w:b/>
          <w:sz w:val="22"/>
          <w:szCs w:val="22"/>
        </w:rPr>
        <w:tab/>
      </w:r>
      <w:r w:rsidRPr="0031115E">
        <w:rPr>
          <w:b/>
          <w:sz w:val="22"/>
          <w:szCs w:val="22"/>
        </w:rPr>
        <w:tab/>
      </w:r>
      <w:r w:rsidRPr="0031115E">
        <w:rPr>
          <w:b/>
          <w:sz w:val="22"/>
          <w:szCs w:val="22"/>
        </w:rPr>
        <w:tab/>
        <w:t xml:space="preserve"> </w:t>
      </w:r>
      <w:r w:rsidRPr="0031115E">
        <w:rPr>
          <w:b/>
          <w:sz w:val="22"/>
          <w:szCs w:val="22"/>
        </w:rPr>
        <w:tab/>
      </w:r>
      <w:r w:rsidRPr="0031115E">
        <w:rPr>
          <w:b/>
          <w:sz w:val="22"/>
          <w:szCs w:val="22"/>
        </w:rPr>
        <w:tab/>
      </w:r>
    </w:p>
    <w:tbl>
      <w:tblPr>
        <w:tblW w:w="9374" w:type="dxa"/>
        <w:tblInd w:w="-84" w:type="dxa"/>
        <w:tblCellMar>
          <w:top w:w="143" w:type="dxa"/>
          <w:left w:w="84" w:type="dxa"/>
          <w:right w:w="31" w:type="dxa"/>
        </w:tblCellMar>
        <w:tblLook w:val="04A0" w:firstRow="1" w:lastRow="0" w:firstColumn="1" w:lastColumn="0" w:noHBand="0" w:noVBand="1"/>
      </w:tblPr>
      <w:tblGrid>
        <w:gridCol w:w="9374"/>
      </w:tblGrid>
      <w:tr w:rsidR="001469CD" w:rsidRPr="0031115E" w:rsidTr="001469CD">
        <w:trPr>
          <w:trHeight w:val="315"/>
        </w:trPr>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1469CD" w:rsidRDefault="001469CD" w:rsidP="00CB2A7D">
            <w:pPr>
              <w:spacing w:line="259" w:lineRule="auto"/>
              <w:rPr>
                <w:b/>
              </w:rPr>
            </w:pPr>
            <w:r>
              <w:rPr>
                <w:b/>
                <w:sz w:val="22"/>
                <w:szCs w:val="22"/>
              </w:rPr>
              <w:t>POJETÍ VYUČOVACÍHO PŘEDMĚTU:</w:t>
            </w:r>
          </w:p>
        </w:tc>
      </w:tr>
      <w:tr w:rsidR="001469CD" w:rsidRPr="0031115E" w:rsidTr="00ED321C">
        <w:trPr>
          <w:trHeight w:val="1533"/>
        </w:trPr>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1469CD" w:rsidRPr="0031115E" w:rsidRDefault="001469CD" w:rsidP="00CB2A7D">
            <w:pPr>
              <w:spacing w:line="259" w:lineRule="auto"/>
            </w:pPr>
            <w:r>
              <w:rPr>
                <w:b/>
                <w:sz w:val="22"/>
                <w:szCs w:val="22"/>
              </w:rPr>
              <w:t>Obecné cíle</w:t>
            </w:r>
            <w:r w:rsidRPr="0031115E">
              <w:rPr>
                <w:b/>
                <w:sz w:val="22"/>
                <w:szCs w:val="22"/>
              </w:rPr>
              <w:t xml:space="preserve"> předmětu: </w:t>
            </w:r>
          </w:p>
          <w:p w:rsidR="001469CD" w:rsidRPr="0031115E" w:rsidRDefault="001469CD" w:rsidP="00956884">
            <w:pPr>
              <w:ind w:right="31"/>
              <w:jc w:val="both"/>
            </w:pPr>
            <w:r w:rsidRPr="0031115E">
              <w:rPr>
                <w:sz w:val="22"/>
                <w:szCs w:val="22"/>
              </w:rPr>
              <w:t xml:space="preserve">Cílem vyučovacího předmětu je získat znalosti a dovednosti dekorativního zdobení. Předmět poskytuje žákům zvládnout dovednosti dekorativního zdobení nutné při výrobě cukrářských výrobků, které musí být zdobeny v souladu s estetickými požadavky. Odborné kreslení rozvíjí tvořivou představivost žáků, jejich smysl pro harmonii barev a estetické cítění, vede žáky k pochopení účelu dekorativního zdobení </w:t>
            </w:r>
          </w:p>
        </w:tc>
      </w:tr>
      <w:tr w:rsidR="001469CD" w:rsidRPr="0031115E" w:rsidTr="00ED321C">
        <w:trPr>
          <w:trHeight w:val="1836"/>
        </w:trPr>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1469CD" w:rsidRPr="0031115E" w:rsidRDefault="001469CD" w:rsidP="00CB2A7D">
            <w:pPr>
              <w:spacing w:after="7" w:line="238" w:lineRule="auto"/>
            </w:pPr>
            <w:r w:rsidRPr="0031115E">
              <w:rPr>
                <w:b/>
                <w:sz w:val="22"/>
                <w:szCs w:val="22"/>
              </w:rPr>
              <w:t xml:space="preserve">Charakteristika učiva: </w:t>
            </w:r>
          </w:p>
          <w:p w:rsidR="001469CD" w:rsidRPr="0031115E" w:rsidRDefault="001469CD" w:rsidP="001469CD">
            <w:pPr>
              <w:spacing w:line="259" w:lineRule="auto"/>
            </w:pPr>
            <w:r w:rsidRPr="0031115E">
              <w:rPr>
                <w:b/>
                <w:sz w:val="22"/>
                <w:szCs w:val="22"/>
              </w:rPr>
              <w:t xml:space="preserve"> </w:t>
            </w:r>
            <w:r w:rsidRPr="0031115E">
              <w:rPr>
                <w:sz w:val="22"/>
                <w:szCs w:val="22"/>
              </w:rPr>
              <w:t>Výuka probíhá v prvním až třetím ročníku 1 vyučovací hodina týdně, celkem 99 vyučovacích hodin. Učivo navazuje zejména na předmět technologie a odborný výcvik. Výuka směřuje k tomu, aby žák ovládal kreslířské dovednosti a techniky při dekoraci výrobků a dovedl utvářet výrobek podle vlastní představivosti a prokazoval cit a manuální zručnost při dekoraci cukrářských výrobků a tím působil na spotřebitele a zároveň udržel a zvýšil celkovou úroveň výrobku.</w:t>
            </w:r>
          </w:p>
        </w:tc>
      </w:tr>
      <w:tr w:rsidR="001469CD" w:rsidRPr="0031115E" w:rsidTr="00ED321C">
        <w:trPr>
          <w:trHeight w:val="2664"/>
        </w:trPr>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1469CD" w:rsidRPr="0031115E" w:rsidRDefault="001469CD" w:rsidP="00CB2A7D">
            <w:pPr>
              <w:spacing w:line="238" w:lineRule="auto"/>
              <w:ind w:right="279"/>
            </w:pPr>
            <w:r>
              <w:rPr>
                <w:b/>
                <w:sz w:val="22"/>
                <w:szCs w:val="22"/>
              </w:rPr>
              <w:t>Pojetí výuky (výukové strategie)</w:t>
            </w:r>
          </w:p>
          <w:p w:rsidR="001469CD" w:rsidRPr="0031115E" w:rsidRDefault="001469CD" w:rsidP="001469CD">
            <w:pPr>
              <w:spacing w:line="259" w:lineRule="auto"/>
            </w:pPr>
            <w:r w:rsidRPr="0031115E">
              <w:rPr>
                <w:b/>
                <w:sz w:val="22"/>
                <w:szCs w:val="22"/>
              </w:rPr>
              <w:t xml:space="preserve"> </w:t>
            </w:r>
            <w:r w:rsidRPr="0031115E">
              <w:rPr>
                <w:i/>
                <w:sz w:val="22"/>
                <w:szCs w:val="22"/>
              </w:rPr>
              <w:t>Je možné, že výuka bude probíhat malotřídní formou, spojením prvního, druhého a třetího ročníku. Z těchto důvodů a vzhledem ke specifikům žáků s nařízenou ÚV jde o individualizovanou výuku</w:t>
            </w:r>
          </w:p>
          <w:p w:rsidR="001469CD" w:rsidRPr="0031115E" w:rsidRDefault="001469CD" w:rsidP="00956884">
            <w:pPr>
              <w:jc w:val="both"/>
            </w:pPr>
            <w:r w:rsidRPr="0031115E">
              <w:rPr>
                <w:sz w:val="22"/>
                <w:szCs w:val="22"/>
              </w:rPr>
              <w:t>Ve výuce jsou využívány metody a formy práce, které zajišťují propojenost a návaznost na jednotlivé odborné předměty, zejména technologie a odborného výcviku.  Vyučující používá praktické ukázky zdobení, do výuky jsou zařazovány ukázky Power-pointu s fotografiemi cukrářských výrobků ze soutěží a prezentací nových technik zdobení Výuka je vedena formou názorných ukázek s návazností na znalost žáků, jsou využívány názorné pomůcky a ukázky náčrtů a výkresů, do výuky je zařazený tematický celek a specifické učivo. Součástí výuky je také forma řízeného rozhovoru a samostatná práce s jeho následnou prezentací.</w:t>
            </w:r>
            <w:r w:rsidRPr="0031115E">
              <w:rPr>
                <w:b/>
                <w:sz w:val="22"/>
                <w:szCs w:val="22"/>
              </w:rPr>
              <w:t xml:space="preserve"> </w:t>
            </w:r>
          </w:p>
        </w:tc>
      </w:tr>
      <w:tr w:rsidR="001469CD" w:rsidRPr="0031115E" w:rsidTr="00ED321C">
        <w:trPr>
          <w:trHeight w:val="1318"/>
        </w:trPr>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1469CD" w:rsidRPr="0031115E" w:rsidRDefault="001469CD" w:rsidP="00CB2A7D">
            <w:pPr>
              <w:spacing w:line="259" w:lineRule="auto"/>
            </w:pPr>
            <w:r w:rsidRPr="0031115E">
              <w:rPr>
                <w:b/>
                <w:sz w:val="22"/>
                <w:szCs w:val="22"/>
              </w:rPr>
              <w:t xml:space="preserve">Hodnocení žáků: </w:t>
            </w:r>
          </w:p>
          <w:p w:rsidR="001469CD" w:rsidRPr="0031115E" w:rsidRDefault="001469CD" w:rsidP="00956884">
            <w:pPr>
              <w:jc w:val="both"/>
            </w:pPr>
            <w:r w:rsidRPr="0031115E">
              <w:rPr>
                <w:bCs/>
                <w:sz w:val="22"/>
                <w:szCs w:val="22"/>
              </w:rPr>
              <w:t>Hodnocení žáků vzchází z klasifikačního řádu. Hodnoceny jsou vykonané zadané úkoly a předložené výkresy a průběžná aktivita žáka ve vyučování.  Známky jsou udělovány za aktivitu, pečlivost, snahu, kreativitu žáků, za řádné plnění stanovených úkolů v podobě procvičování jednotlivých tahů. Hodnoceny jsou práce tužkou i sáčkem s glazurou.</w:t>
            </w:r>
          </w:p>
        </w:tc>
      </w:tr>
      <w:tr w:rsidR="001469CD" w:rsidRPr="0031115E" w:rsidTr="00ED321C">
        <w:trPr>
          <w:trHeight w:val="2664"/>
        </w:trPr>
        <w:tc>
          <w:tcPr>
            <w:tcW w:w="9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CD" w:rsidRDefault="001469CD" w:rsidP="00CB2A7D">
            <w:pPr>
              <w:spacing w:line="259" w:lineRule="auto"/>
              <w:ind w:right="204"/>
              <w:rPr>
                <w:b/>
              </w:rPr>
            </w:pPr>
            <w:r w:rsidRPr="0031115E">
              <w:rPr>
                <w:b/>
                <w:sz w:val="22"/>
                <w:szCs w:val="22"/>
              </w:rPr>
              <w:t xml:space="preserve">Přínos předmětu pro rozvoj klíčových kompetencí a průřezových </w:t>
            </w:r>
          </w:p>
          <w:p w:rsidR="001469CD" w:rsidRPr="0031115E" w:rsidRDefault="001469CD" w:rsidP="00CB2A7D">
            <w:pPr>
              <w:spacing w:line="259" w:lineRule="auto"/>
              <w:ind w:right="204"/>
            </w:pPr>
          </w:p>
          <w:p w:rsidR="001469CD" w:rsidRPr="0031115E" w:rsidRDefault="001469CD" w:rsidP="001469CD">
            <w:pPr>
              <w:spacing w:after="254"/>
              <w:ind w:right="103"/>
              <w:jc w:val="both"/>
            </w:pPr>
            <w:r w:rsidRPr="0031115E">
              <w:rPr>
                <w:b/>
                <w:sz w:val="22"/>
                <w:szCs w:val="22"/>
              </w:rPr>
              <w:t xml:space="preserve">Klíčové kompetence </w:t>
            </w:r>
            <w:r w:rsidRPr="0031115E">
              <w:rPr>
                <w:b/>
                <w:i/>
                <w:sz w:val="22"/>
                <w:szCs w:val="22"/>
              </w:rPr>
              <w:t>Komunikativní kompetence</w:t>
            </w:r>
            <w:r w:rsidRPr="0031115E">
              <w:rPr>
                <w:sz w:val="22"/>
                <w:szCs w:val="22"/>
              </w:rPr>
              <w:t xml:space="preserve"> - žáci v předmětu odborné kreslení řeší zadané odborné úkoly. Navrhnou vhodné zdobení a písmo pro určitý druh výrobku, charakterizují výhody a uvedou, jak ovlivní kvalitu výrobku, své řešení prezentují a obhajují je před spolužáky, reagují na jejich dotazy. To vede k rozvíjení schopnosti formulovat myšlenky srozumitelně a vyjadřovat se přiměřeně komunikační situaci v ústním projevu. </w:t>
            </w:r>
          </w:p>
          <w:p w:rsidR="001469CD" w:rsidRPr="0031115E" w:rsidRDefault="001469CD" w:rsidP="00F331B6">
            <w:pPr>
              <w:spacing w:after="280"/>
              <w:ind w:right="103"/>
              <w:jc w:val="both"/>
            </w:pPr>
            <w:r w:rsidRPr="0031115E">
              <w:rPr>
                <w:b/>
                <w:i/>
                <w:sz w:val="22"/>
                <w:szCs w:val="22"/>
              </w:rPr>
              <w:t>Personální kompetence</w:t>
            </w:r>
            <w:r w:rsidRPr="0031115E">
              <w:rPr>
                <w:b/>
                <w:sz w:val="22"/>
                <w:szCs w:val="22"/>
              </w:rPr>
              <w:t xml:space="preserve"> -</w:t>
            </w:r>
            <w:r w:rsidRPr="0031115E">
              <w:rPr>
                <w:sz w:val="22"/>
                <w:szCs w:val="22"/>
              </w:rPr>
              <w:t xml:space="preserve"> přítomnost žáků na odborných seminářích a jejich spolupráce s technology při ukázce nových trendů zdobících technik učí žáky, jak se chovat v různých situacích, učí je přijímat </w:t>
            </w:r>
            <w:r w:rsidRPr="0031115E">
              <w:rPr>
                <w:sz w:val="22"/>
                <w:szCs w:val="22"/>
              </w:rPr>
              <w:lastRenderedPageBreak/>
              <w:t xml:space="preserve">hodnocení výsledků svých znalostí a dovedností i ze strany jiných lidí, adekvátně reagovat, přijímat radu i kritiku, dále se vzdělávat, pečovat o své fyzické i duševní zdraví.  </w:t>
            </w:r>
          </w:p>
          <w:p w:rsidR="001469CD" w:rsidRPr="0031115E" w:rsidRDefault="001469CD" w:rsidP="00F331B6">
            <w:pPr>
              <w:spacing w:after="277"/>
              <w:ind w:right="103"/>
              <w:jc w:val="both"/>
            </w:pPr>
            <w:r w:rsidRPr="0031115E">
              <w:rPr>
                <w:b/>
                <w:i/>
                <w:sz w:val="22"/>
                <w:szCs w:val="22"/>
              </w:rPr>
              <w:t>Sociální kompetence</w:t>
            </w:r>
            <w:r w:rsidRPr="0031115E">
              <w:rPr>
                <w:b/>
                <w:sz w:val="22"/>
                <w:szCs w:val="22"/>
              </w:rPr>
              <w:t xml:space="preserve"> -</w:t>
            </w:r>
            <w:r w:rsidRPr="0031115E">
              <w:rPr>
                <w:sz w:val="22"/>
                <w:szCs w:val="22"/>
              </w:rPr>
              <w:t xml:space="preserve"> žáci jsou schopni při řešení odborného problému pracovat v týmu, dovedou společně řešit zadané úkoly a podílet se na realizaci společných pracovních činností, přijímat a odpovědně plnit svěřené úkoly, uznávat autoritu nadřízených, přispívat k vytváření vstřícných mezilidských vztahů a k předcházení osobních konfliktů, nepodléhat předsudkům a stereotypům v přístupu k jiným lidem. </w:t>
            </w:r>
          </w:p>
          <w:p w:rsidR="001469CD" w:rsidRPr="0031115E" w:rsidRDefault="001469CD" w:rsidP="00F331B6">
            <w:pPr>
              <w:spacing w:after="284"/>
              <w:ind w:right="103"/>
              <w:jc w:val="both"/>
            </w:pPr>
            <w:r w:rsidRPr="0031115E">
              <w:rPr>
                <w:b/>
                <w:i/>
                <w:sz w:val="22"/>
                <w:szCs w:val="22"/>
              </w:rPr>
              <w:t>Řešit samostatně běžné pracovní i mimopracovní problémy</w:t>
            </w:r>
            <w:r w:rsidRPr="0031115E">
              <w:rPr>
                <w:b/>
                <w:sz w:val="22"/>
                <w:szCs w:val="22"/>
              </w:rPr>
              <w:t xml:space="preserve"> - </w:t>
            </w:r>
            <w:r w:rsidRPr="0031115E">
              <w:rPr>
                <w:sz w:val="22"/>
                <w:szCs w:val="22"/>
              </w:rPr>
              <w:t xml:space="preserve">zadávání samostatných úkolů, hledání řešení problémových situací, analýza problému ve volbě použít různé zdobení vede u žáků ke schopnosti uplatňovat při řešení problémů různé metody myšlení a myšlenkové operace. </w:t>
            </w:r>
          </w:p>
          <w:p w:rsidR="001469CD" w:rsidRPr="0031115E" w:rsidRDefault="001469CD" w:rsidP="00F331B6">
            <w:pPr>
              <w:spacing w:after="276"/>
              <w:ind w:right="103"/>
              <w:jc w:val="both"/>
            </w:pPr>
            <w:r w:rsidRPr="0031115E">
              <w:rPr>
                <w:b/>
                <w:i/>
                <w:sz w:val="22"/>
                <w:szCs w:val="22"/>
              </w:rPr>
              <w:t>Využívat prostředky informačních a komunikačních technologií a efektivně pracovat s informacemi</w:t>
            </w:r>
            <w:r w:rsidRPr="0031115E">
              <w:rPr>
                <w:b/>
                <w:sz w:val="22"/>
                <w:szCs w:val="22"/>
              </w:rPr>
              <w:t xml:space="preserve"> - </w:t>
            </w:r>
            <w:r w:rsidRPr="0031115E">
              <w:rPr>
                <w:sz w:val="22"/>
                <w:szCs w:val="22"/>
              </w:rPr>
              <w:t xml:space="preserve">při vyhledávání informací a hledání nových zdobících technologií pro cukrářské výrobky se žáci naučí pracovat s osobním počítačem a s dalšími prostředky informačních a komunikačních technologií, získávat informace z otevřených zdrojů, zejména pak z internetu a pracovat s nimi. </w:t>
            </w:r>
          </w:p>
          <w:p w:rsidR="001469CD" w:rsidRPr="0031115E" w:rsidRDefault="001469CD" w:rsidP="00F331B6">
            <w:pPr>
              <w:spacing w:after="285"/>
              <w:ind w:right="103"/>
              <w:jc w:val="both"/>
            </w:pPr>
            <w:r w:rsidRPr="0031115E">
              <w:rPr>
                <w:b/>
                <w:i/>
                <w:sz w:val="22"/>
                <w:szCs w:val="22"/>
              </w:rPr>
              <w:t>Kompetence k pracovnímu uplatnění</w:t>
            </w:r>
            <w:r w:rsidRPr="0031115E">
              <w:rPr>
                <w:b/>
                <w:sz w:val="22"/>
                <w:szCs w:val="22"/>
              </w:rPr>
              <w:t xml:space="preserve"> - </w:t>
            </w:r>
            <w:r w:rsidRPr="0031115E">
              <w:rPr>
                <w:sz w:val="22"/>
                <w:szCs w:val="22"/>
              </w:rPr>
              <w:t xml:space="preserve">odbornými exkurzemi v cukrárnách získávají žáci přehled o možnostech uplatnění na trhu práce v daném oboru a povolání, mají reálnou představu o pracovních, platových a jiných podmínkách v oboru. </w:t>
            </w:r>
          </w:p>
          <w:p w:rsidR="001469CD" w:rsidRPr="0031115E" w:rsidRDefault="001469CD" w:rsidP="00F331B6">
            <w:pPr>
              <w:spacing w:after="261"/>
              <w:ind w:right="103"/>
              <w:jc w:val="both"/>
            </w:pPr>
            <w:r w:rsidRPr="0031115E">
              <w:rPr>
                <w:b/>
                <w:sz w:val="22"/>
                <w:szCs w:val="22"/>
              </w:rPr>
              <w:t xml:space="preserve">Průřezová témata: </w:t>
            </w:r>
          </w:p>
          <w:p w:rsidR="001469CD" w:rsidRPr="0031115E" w:rsidRDefault="001469CD" w:rsidP="00F331B6">
            <w:pPr>
              <w:spacing w:after="281"/>
              <w:ind w:right="103"/>
              <w:jc w:val="both"/>
            </w:pPr>
            <w:r w:rsidRPr="0031115E">
              <w:rPr>
                <w:b/>
                <w:i/>
                <w:sz w:val="22"/>
                <w:szCs w:val="22"/>
              </w:rPr>
              <w:t>Občan v demokratické společnosti</w:t>
            </w:r>
            <w:r w:rsidRPr="0031115E">
              <w:rPr>
                <w:b/>
                <w:sz w:val="22"/>
                <w:szCs w:val="22"/>
              </w:rPr>
              <w:t xml:space="preserve"> - </w:t>
            </w:r>
            <w:r w:rsidRPr="0031115E">
              <w:rPr>
                <w:sz w:val="22"/>
                <w:szCs w:val="22"/>
              </w:rPr>
              <w:t xml:space="preserve">v předmětu odborné kreslení je realizováno formou diskuze o využití nových technologií zdobení a jejich vliv na cenovou politiku cukrářských výrobků.  </w:t>
            </w:r>
          </w:p>
          <w:p w:rsidR="001469CD" w:rsidRPr="0031115E" w:rsidRDefault="001469CD" w:rsidP="00F331B6">
            <w:pPr>
              <w:spacing w:after="191"/>
              <w:ind w:right="103"/>
              <w:jc w:val="both"/>
            </w:pPr>
            <w:r w:rsidRPr="0031115E">
              <w:rPr>
                <w:b/>
                <w:i/>
                <w:sz w:val="22"/>
                <w:szCs w:val="22"/>
              </w:rPr>
              <w:t>Člověk a životni prostředí</w:t>
            </w:r>
            <w:r w:rsidRPr="0031115E">
              <w:rPr>
                <w:b/>
                <w:sz w:val="22"/>
                <w:szCs w:val="22"/>
              </w:rPr>
              <w:t xml:space="preserve"> - </w:t>
            </w:r>
            <w:r w:rsidRPr="0031115E">
              <w:rPr>
                <w:sz w:val="22"/>
                <w:szCs w:val="22"/>
              </w:rPr>
              <w:t xml:space="preserve">tvoří v předmětu odborné kreslení zejména v oblasti "Ekologie člověka" s problematikou koncentrace škodlivých látek v potravním řetězci a význam zdravé životosprávy. Tyto oblasti jsou realizovány formou přednášek a diskusí. </w:t>
            </w:r>
          </w:p>
          <w:p w:rsidR="001469CD" w:rsidRPr="0031115E" w:rsidRDefault="001469CD" w:rsidP="00F331B6">
            <w:pPr>
              <w:spacing w:after="1"/>
              <w:ind w:right="58"/>
              <w:jc w:val="both"/>
            </w:pPr>
            <w:r w:rsidRPr="0031115E">
              <w:rPr>
                <w:b/>
                <w:i/>
                <w:sz w:val="22"/>
                <w:szCs w:val="22"/>
              </w:rPr>
              <w:t xml:space="preserve">Informační a komunikační technologie </w:t>
            </w:r>
            <w:r w:rsidRPr="0031115E">
              <w:rPr>
                <w:b/>
                <w:sz w:val="22"/>
                <w:szCs w:val="22"/>
              </w:rPr>
              <w:t xml:space="preserve">- </w:t>
            </w:r>
            <w:r w:rsidRPr="0031115E">
              <w:rPr>
                <w:sz w:val="22"/>
                <w:szCs w:val="22"/>
              </w:rPr>
              <w:t>tvoří v předmětu odborné kreslení</w:t>
            </w:r>
            <w:r w:rsidRPr="0031115E">
              <w:rPr>
                <w:b/>
                <w:sz w:val="22"/>
                <w:szCs w:val="22"/>
              </w:rPr>
              <w:t xml:space="preserve"> </w:t>
            </w:r>
            <w:r w:rsidRPr="0031115E">
              <w:rPr>
                <w:sz w:val="22"/>
                <w:szCs w:val="22"/>
              </w:rPr>
              <w:t>zejména</w:t>
            </w:r>
            <w:r w:rsidRPr="0031115E">
              <w:rPr>
                <w:b/>
                <w:sz w:val="22"/>
                <w:szCs w:val="22"/>
              </w:rPr>
              <w:t xml:space="preserve"> </w:t>
            </w:r>
            <w:r w:rsidRPr="0031115E">
              <w:rPr>
                <w:sz w:val="22"/>
                <w:szCs w:val="22"/>
              </w:rPr>
              <w:t xml:space="preserve">využití softwaru pro představu nových zdobících technik a využití internetu k dalšímu vzdělání a získávání informací při hledání podkladů na internetu. </w:t>
            </w:r>
          </w:p>
        </w:tc>
      </w:tr>
    </w:tbl>
    <w:p w:rsidR="00956884" w:rsidRPr="0031115E" w:rsidRDefault="00956884" w:rsidP="00956884">
      <w:pPr>
        <w:spacing w:after="3" w:line="265" w:lineRule="auto"/>
        <w:ind w:left="-5"/>
        <w:rPr>
          <w:b/>
          <w:sz w:val="22"/>
          <w:szCs w:val="22"/>
        </w:rPr>
      </w:pPr>
    </w:p>
    <w:p w:rsidR="004629C4" w:rsidRPr="001469CD" w:rsidRDefault="004629C4" w:rsidP="00956884">
      <w:pPr>
        <w:spacing w:after="3" w:line="265" w:lineRule="auto"/>
        <w:ind w:left="-5"/>
        <w:rPr>
          <w:b/>
          <w:sz w:val="22"/>
          <w:szCs w:val="22"/>
        </w:rPr>
      </w:pPr>
    </w:p>
    <w:p w:rsidR="004629C4" w:rsidRPr="001469CD" w:rsidRDefault="004629C4" w:rsidP="004629C4">
      <w:pPr>
        <w:pStyle w:val="Bezmezer"/>
        <w:jc w:val="both"/>
        <w:rPr>
          <w:b/>
          <w:i/>
          <w:sz w:val="22"/>
          <w:szCs w:val="22"/>
        </w:rPr>
      </w:pPr>
      <w:r w:rsidRPr="001469CD">
        <w:rPr>
          <w:b/>
          <w:i/>
          <w:sz w:val="22"/>
          <w:szCs w:val="22"/>
        </w:rPr>
        <w:t xml:space="preserve">Poznámky k realizaci výuky a úpravám učební osnovy: </w:t>
      </w:r>
    </w:p>
    <w:p w:rsidR="004629C4" w:rsidRPr="0031115E" w:rsidRDefault="004629C4" w:rsidP="004629C4">
      <w:pPr>
        <w:pStyle w:val="Bezmezer"/>
        <w:jc w:val="both"/>
        <w:rPr>
          <w:sz w:val="22"/>
          <w:szCs w:val="22"/>
        </w:rPr>
      </w:pPr>
      <w:r w:rsidRPr="0031115E">
        <w:rPr>
          <w:sz w:val="22"/>
          <w:szCs w:val="22"/>
        </w:rPr>
        <w:t>Výuka je rozvržena do třech ročníků, v každém ročníku je vyučována 1 hodina týdně.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w:t>
      </w:r>
    </w:p>
    <w:p w:rsidR="004629C4" w:rsidRPr="0031115E" w:rsidRDefault="004629C4" w:rsidP="004629C4">
      <w:pPr>
        <w:pStyle w:val="Bezmezer"/>
        <w:jc w:val="both"/>
        <w:rPr>
          <w:sz w:val="22"/>
          <w:szCs w:val="22"/>
        </w:rPr>
      </w:pPr>
    </w:p>
    <w:p w:rsidR="004629C4" w:rsidRPr="0031115E" w:rsidRDefault="004629C4" w:rsidP="004629C4">
      <w:pPr>
        <w:pStyle w:val="Bezmezer"/>
        <w:jc w:val="both"/>
        <w:rPr>
          <w:sz w:val="22"/>
          <w:szCs w:val="22"/>
        </w:rPr>
      </w:pPr>
    </w:p>
    <w:p w:rsidR="004629C4" w:rsidRPr="0031115E" w:rsidRDefault="004629C4" w:rsidP="00956884">
      <w:pPr>
        <w:spacing w:after="3" w:line="265" w:lineRule="auto"/>
        <w:ind w:left="-5"/>
        <w:rPr>
          <w:b/>
          <w:sz w:val="22"/>
          <w:szCs w:val="22"/>
        </w:rPr>
      </w:pPr>
    </w:p>
    <w:p w:rsidR="004629C4" w:rsidRPr="0031115E" w:rsidRDefault="004629C4" w:rsidP="00956884">
      <w:pPr>
        <w:spacing w:after="3" w:line="265" w:lineRule="auto"/>
        <w:ind w:left="-5"/>
        <w:rPr>
          <w:b/>
          <w:sz w:val="22"/>
          <w:szCs w:val="22"/>
        </w:rPr>
      </w:pPr>
    </w:p>
    <w:p w:rsidR="004629C4" w:rsidRDefault="004629C4" w:rsidP="00956884">
      <w:pPr>
        <w:spacing w:after="3" w:line="265" w:lineRule="auto"/>
        <w:ind w:left="-5"/>
        <w:rPr>
          <w:b/>
          <w:sz w:val="22"/>
          <w:szCs w:val="22"/>
        </w:rPr>
      </w:pPr>
    </w:p>
    <w:p w:rsidR="001469CD" w:rsidRDefault="001469CD" w:rsidP="00956884">
      <w:pPr>
        <w:spacing w:after="3" w:line="265" w:lineRule="auto"/>
        <w:ind w:left="-5"/>
        <w:rPr>
          <w:b/>
          <w:sz w:val="22"/>
          <w:szCs w:val="22"/>
        </w:rPr>
      </w:pPr>
    </w:p>
    <w:p w:rsidR="001469CD" w:rsidRDefault="001469CD" w:rsidP="00956884">
      <w:pPr>
        <w:spacing w:after="3" w:line="265" w:lineRule="auto"/>
        <w:ind w:left="-5"/>
        <w:rPr>
          <w:b/>
          <w:sz w:val="22"/>
          <w:szCs w:val="22"/>
        </w:rPr>
      </w:pPr>
    </w:p>
    <w:p w:rsidR="001469CD" w:rsidRDefault="001469CD" w:rsidP="00956884">
      <w:pPr>
        <w:spacing w:after="3" w:line="265" w:lineRule="auto"/>
        <w:ind w:left="-5"/>
        <w:rPr>
          <w:b/>
          <w:sz w:val="22"/>
          <w:szCs w:val="22"/>
        </w:rPr>
      </w:pPr>
    </w:p>
    <w:p w:rsidR="001469CD" w:rsidRDefault="001469CD" w:rsidP="00956884">
      <w:pPr>
        <w:spacing w:after="3" w:line="265" w:lineRule="auto"/>
        <w:ind w:left="-5"/>
        <w:rPr>
          <w:b/>
          <w:sz w:val="22"/>
          <w:szCs w:val="22"/>
        </w:rPr>
      </w:pPr>
    </w:p>
    <w:p w:rsidR="001469CD" w:rsidRPr="0031115E" w:rsidRDefault="001469CD" w:rsidP="00956884">
      <w:pPr>
        <w:spacing w:after="3" w:line="265" w:lineRule="auto"/>
        <w:ind w:left="-5"/>
        <w:rPr>
          <w:b/>
          <w:sz w:val="22"/>
          <w:szCs w:val="22"/>
        </w:rPr>
      </w:pPr>
    </w:p>
    <w:p w:rsidR="004629C4" w:rsidRPr="0031115E" w:rsidRDefault="004629C4" w:rsidP="00956884">
      <w:pPr>
        <w:spacing w:after="3" w:line="265" w:lineRule="auto"/>
        <w:ind w:left="-5"/>
        <w:rPr>
          <w:b/>
          <w:sz w:val="22"/>
          <w:szCs w:val="22"/>
        </w:rPr>
      </w:pPr>
    </w:p>
    <w:p w:rsidR="004629C4" w:rsidRPr="0031115E" w:rsidRDefault="004629C4" w:rsidP="00956884">
      <w:pPr>
        <w:spacing w:after="3" w:line="265" w:lineRule="auto"/>
        <w:ind w:left="-5"/>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3"/>
        <w:gridCol w:w="4350"/>
        <w:gridCol w:w="849"/>
      </w:tblGrid>
      <w:tr w:rsidR="00956884" w:rsidRPr="0031115E" w:rsidTr="004629C4">
        <w:trPr>
          <w:trHeight w:val="220"/>
        </w:trPr>
        <w:tc>
          <w:tcPr>
            <w:tcW w:w="3855" w:type="dxa"/>
          </w:tcPr>
          <w:p w:rsidR="00956884" w:rsidRPr="0031115E" w:rsidRDefault="00956884" w:rsidP="00CB2A7D">
            <w:pPr>
              <w:ind w:right="23"/>
            </w:pPr>
            <w:r w:rsidRPr="0031115E">
              <w:rPr>
                <w:sz w:val="22"/>
                <w:szCs w:val="22"/>
              </w:rPr>
              <w:t>Rozpis učiva 1. ročník - 3.ročník</w:t>
            </w:r>
          </w:p>
        </w:tc>
        <w:tc>
          <w:tcPr>
            <w:tcW w:w="4418" w:type="dxa"/>
          </w:tcPr>
          <w:p w:rsidR="00956884" w:rsidRPr="0031115E" w:rsidRDefault="00A03B39" w:rsidP="00CB2A7D">
            <w:pPr>
              <w:ind w:right="23"/>
            </w:pPr>
            <w:r>
              <w:rPr>
                <w:sz w:val="22"/>
                <w:szCs w:val="22"/>
              </w:rPr>
              <w:t>Celkem  99 hodin</w:t>
            </w:r>
          </w:p>
        </w:tc>
        <w:tc>
          <w:tcPr>
            <w:tcW w:w="869" w:type="dxa"/>
          </w:tcPr>
          <w:p w:rsidR="00956884" w:rsidRPr="0031115E" w:rsidRDefault="00956884" w:rsidP="00CB2A7D">
            <w:pPr>
              <w:ind w:right="23"/>
            </w:pPr>
          </w:p>
        </w:tc>
      </w:tr>
      <w:tr w:rsidR="00956884" w:rsidRPr="0031115E" w:rsidTr="004629C4">
        <w:trPr>
          <w:trHeight w:val="320"/>
        </w:trPr>
        <w:tc>
          <w:tcPr>
            <w:tcW w:w="3855" w:type="dxa"/>
          </w:tcPr>
          <w:p w:rsidR="00956884" w:rsidRPr="0031115E" w:rsidRDefault="00956884" w:rsidP="00CB2A7D">
            <w:pPr>
              <w:ind w:right="23"/>
            </w:pPr>
            <w:r w:rsidRPr="0031115E">
              <w:rPr>
                <w:sz w:val="22"/>
                <w:szCs w:val="22"/>
              </w:rPr>
              <w:t xml:space="preserve">Výsledky vzdělávání a kompetence </w:t>
            </w:r>
          </w:p>
        </w:tc>
        <w:tc>
          <w:tcPr>
            <w:tcW w:w="4418" w:type="dxa"/>
          </w:tcPr>
          <w:p w:rsidR="00956884" w:rsidRPr="0031115E" w:rsidRDefault="001469CD" w:rsidP="00CB2A7D">
            <w:pPr>
              <w:ind w:right="23"/>
            </w:pPr>
            <w:r>
              <w:rPr>
                <w:sz w:val="22"/>
                <w:szCs w:val="22"/>
              </w:rPr>
              <w:t>Te</w:t>
            </w:r>
            <w:r w:rsidR="00956884" w:rsidRPr="0031115E">
              <w:rPr>
                <w:sz w:val="22"/>
                <w:szCs w:val="22"/>
              </w:rPr>
              <w:t>matický celek - učivo</w:t>
            </w:r>
          </w:p>
        </w:tc>
        <w:tc>
          <w:tcPr>
            <w:tcW w:w="869" w:type="dxa"/>
          </w:tcPr>
          <w:p w:rsidR="00956884" w:rsidRPr="0031115E" w:rsidRDefault="00956884" w:rsidP="00CB2A7D">
            <w:pPr>
              <w:ind w:right="23"/>
            </w:pPr>
          </w:p>
        </w:tc>
      </w:tr>
      <w:tr w:rsidR="00956884" w:rsidRPr="0031115E" w:rsidTr="004629C4">
        <w:trPr>
          <w:trHeight w:val="9240"/>
        </w:trPr>
        <w:tc>
          <w:tcPr>
            <w:tcW w:w="3855" w:type="dxa"/>
          </w:tcPr>
          <w:p w:rsidR="00956884" w:rsidRPr="0031115E" w:rsidRDefault="00956884" w:rsidP="00CB2A7D">
            <w:pPr>
              <w:ind w:right="23"/>
            </w:pPr>
            <w:r w:rsidRPr="0031115E">
              <w:rPr>
                <w:sz w:val="22"/>
                <w:szCs w:val="22"/>
              </w:rPr>
              <w:t>Žák 1. ročníku:</w:t>
            </w:r>
          </w:p>
          <w:p w:rsidR="00956884" w:rsidRPr="0031115E" w:rsidRDefault="00956884" w:rsidP="00CB2A7D">
            <w:pPr>
              <w:ind w:right="23"/>
            </w:pPr>
          </w:p>
          <w:p w:rsidR="00956884" w:rsidRPr="0031115E" w:rsidRDefault="00956884" w:rsidP="007625A6">
            <w:pPr>
              <w:pStyle w:val="Bezmezer"/>
              <w:numPr>
                <w:ilvl w:val="0"/>
                <w:numId w:val="43"/>
              </w:numPr>
              <w:ind w:left="370"/>
              <w:jc w:val="both"/>
              <w:rPr>
                <w:sz w:val="22"/>
                <w:szCs w:val="22"/>
              </w:rPr>
            </w:pPr>
            <w:r w:rsidRPr="0031115E">
              <w:rPr>
                <w:sz w:val="22"/>
                <w:szCs w:val="22"/>
              </w:rPr>
              <w:t>kreslí všechny cviky volnou rukou, nerýsuje podle pravítka</w:t>
            </w:r>
          </w:p>
          <w:p w:rsidR="00956884" w:rsidRPr="0031115E" w:rsidRDefault="00956884" w:rsidP="007625A6">
            <w:pPr>
              <w:pStyle w:val="Bezmezer"/>
              <w:numPr>
                <w:ilvl w:val="0"/>
                <w:numId w:val="43"/>
              </w:numPr>
              <w:ind w:left="370"/>
              <w:jc w:val="both"/>
              <w:rPr>
                <w:sz w:val="22"/>
                <w:szCs w:val="22"/>
              </w:rPr>
            </w:pPr>
            <w:r w:rsidRPr="0031115E">
              <w:rPr>
                <w:sz w:val="22"/>
                <w:szCs w:val="22"/>
              </w:rPr>
              <w:t>provádí kresbu měkkým materiálem (křídou, tužkou, fixem aj.), při níž se rukou nedotýká podložky</w:t>
            </w:r>
          </w:p>
          <w:p w:rsidR="00956884" w:rsidRPr="0031115E" w:rsidRDefault="00956884" w:rsidP="007625A6">
            <w:pPr>
              <w:pStyle w:val="Bezmezer"/>
              <w:numPr>
                <w:ilvl w:val="0"/>
                <w:numId w:val="43"/>
              </w:numPr>
              <w:ind w:left="370"/>
              <w:jc w:val="both"/>
              <w:rPr>
                <w:sz w:val="22"/>
                <w:szCs w:val="22"/>
              </w:rPr>
            </w:pPr>
            <w:r w:rsidRPr="0031115E">
              <w:rPr>
                <w:sz w:val="22"/>
                <w:szCs w:val="22"/>
              </w:rPr>
              <w:t>kreslí jedním tahem, plynule, co nejdelší linky</w:t>
            </w:r>
          </w:p>
          <w:p w:rsidR="00956884" w:rsidRPr="0031115E" w:rsidRDefault="00956884" w:rsidP="00CB2A7D">
            <w:pPr>
              <w:pStyle w:val="Bezmezer"/>
              <w:rPr>
                <w:sz w:val="22"/>
                <w:szCs w:val="22"/>
              </w:rPr>
            </w:pPr>
          </w:p>
          <w:p w:rsidR="00956884" w:rsidRPr="0031115E" w:rsidRDefault="00956884" w:rsidP="00CB2A7D">
            <w:pPr>
              <w:ind w:right="23"/>
            </w:pPr>
          </w:p>
          <w:p w:rsidR="00956884" w:rsidRPr="0031115E" w:rsidRDefault="00956884" w:rsidP="007625A6">
            <w:pPr>
              <w:pStyle w:val="Bezmezer"/>
              <w:numPr>
                <w:ilvl w:val="0"/>
                <w:numId w:val="43"/>
              </w:numPr>
              <w:ind w:left="356"/>
              <w:jc w:val="both"/>
              <w:rPr>
                <w:sz w:val="22"/>
                <w:szCs w:val="22"/>
              </w:rPr>
            </w:pPr>
            <w:r w:rsidRPr="0031115E">
              <w:rPr>
                <w:sz w:val="22"/>
                <w:szCs w:val="22"/>
              </w:rPr>
              <w:t>uplatní procvičování techniky ve výuce na reálných výrobcích</w:t>
            </w:r>
          </w:p>
          <w:p w:rsidR="00956884" w:rsidRPr="0031115E" w:rsidRDefault="00956884" w:rsidP="00CB2A7D">
            <w:pPr>
              <w:ind w:right="23"/>
            </w:pPr>
          </w:p>
          <w:p w:rsidR="00956884" w:rsidRPr="0031115E" w:rsidRDefault="00956884" w:rsidP="00CB2A7D">
            <w:pPr>
              <w:ind w:right="23"/>
            </w:pPr>
          </w:p>
          <w:p w:rsidR="00956884" w:rsidRPr="0031115E" w:rsidRDefault="00956884" w:rsidP="00CB2A7D">
            <w:pPr>
              <w:ind w:right="23"/>
            </w:pPr>
          </w:p>
          <w:p w:rsidR="00956884" w:rsidRPr="0031115E" w:rsidRDefault="00956884" w:rsidP="007625A6">
            <w:pPr>
              <w:pStyle w:val="Bezmezer"/>
              <w:numPr>
                <w:ilvl w:val="0"/>
                <w:numId w:val="43"/>
              </w:numPr>
              <w:ind w:left="370"/>
              <w:jc w:val="both"/>
              <w:rPr>
                <w:sz w:val="22"/>
                <w:szCs w:val="22"/>
              </w:rPr>
            </w:pPr>
            <w:r w:rsidRPr="0031115E">
              <w:rPr>
                <w:sz w:val="22"/>
                <w:szCs w:val="22"/>
              </w:rPr>
              <w:t>uplatní a rozvine svoji fantazii a následnou kreativitu, smysl pro harmonii barev</w:t>
            </w:r>
          </w:p>
          <w:p w:rsidR="00956884" w:rsidRPr="0031115E" w:rsidRDefault="00956884" w:rsidP="00CB2A7D">
            <w:pPr>
              <w:pStyle w:val="Bezmezer"/>
              <w:rPr>
                <w:sz w:val="22"/>
                <w:szCs w:val="22"/>
              </w:rPr>
            </w:pPr>
          </w:p>
          <w:p w:rsidR="00956884" w:rsidRPr="0031115E" w:rsidRDefault="00956884" w:rsidP="00CB2A7D">
            <w:pPr>
              <w:pStyle w:val="Bezmezer"/>
              <w:rPr>
                <w:sz w:val="22"/>
                <w:szCs w:val="22"/>
              </w:rPr>
            </w:pPr>
          </w:p>
          <w:p w:rsidR="00956884" w:rsidRPr="0031115E" w:rsidRDefault="00956884" w:rsidP="00CB2A7D">
            <w:pPr>
              <w:ind w:right="23"/>
            </w:pPr>
          </w:p>
          <w:p w:rsidR="00956884" w:rsidRPr="0031115E" w:rsidRDefault="00956884" w:rsidP="007625A6">
            <w:pPr>
              <w:pStyle w:val="Bezmezer"/>
              <w:numPr>
                <w:ilvl w:val="0"/>
                <w:numId w:val="43"/>
              </w:numPr>
              <w:ind w:left="356"/>
              <w:rPr>
                <w:sz w:val="22"/>
                <w:szCs w:val="22"/>
              </w:rPr>
            </w:pPr>
            <w:r w:rsidRPr="0031115E">
              <w:rPr>
                <w:sz w:val="22"/>
                <w:szCs w:val="22"/>
              </w:rPr>
              <w:t>navrhne zdobení okrajů výrobků tužkou</w:t>
            </w:r>
          </w:p>
          <w:p w:rsidR="00956884" w:rsidRPr="0031115E" w:rsidRDefault="00956884" w:rsidP="00CB2A7D">
            <w:pPr>
              <w:pStyle w:val="Bezmezer"/>
              <w:ind w:left="356"/>
              <w:rPr>
                <w:sz w:val="22"/>
                <w:szCs w:val="22"/>
              </w:rPr>
            </w:pPr>
          </w:p>
          <w:p w:rsidR="00956884" w:rsidRPr="0031115E" w:rsidRDefault="00956884" w:rsidP="00CB2A7D">
            <w:pPr>
              <w:pStyle w:val="Bezmezer"/>
              <w:ind w:left="356"/>
              <w:rPr>
                <w:sz w:val="22"/>
                <w:szCs w:val="22"/>
              </w:rPr>
            </w:pPr>
          </w:p>
          <w:p w:rsidR="00956884" w:rsidRPr="0031115E" w:rsidRDefault="00956884" w:rsidP="00CB2A7D">
            <w:pPr>
              <w:pStyle w:val="Bezmezer"/>
              <w:ind w:left="356"/>
              <w:rPr>
                <w:sz w:val="22"/>
                <w:szCs w:val="22"/>
              </w:rPr>
            </w:pPr>
          </w:p>
          <w:p w:rsidR="00956884" w:rsidRPr="0031115E" w:rsidRDefault="00956884" w:rsidP="00CB2A7D">
            <w:pPr>
              <w:pStyle w:val="Bezmezer"/>
              <w:ind w:left="356"/>
              <w:rPr>
                <w:sz w:val="22"/>
                <w:szCs w:val="22"/>
              </w:rPr>
            </w:pPr>
          </w:p>
          <w:p w:rsidR="00956884" w:rsidRPr="0031115E" w:rsidRDefault="00956884" w:rsidP="007625A6">
            <w:pPr>
              <w:pStyle w:val="Bezmezer"/>
              <w:numPr>
                <w:ilvl w:val="0"/>
                <w:numId w:val="43"/>
              </w:numPr>
              <w:ind w:left="356"/>
              <w:rPr>
                <w:sz w:val="22"/>
                <w:szCs w:val="22"/>
              </w:rPr>
            </w:pPr>
            <w:r w:rsidRPr="0031115E">
              <w:rPr>
                <w:sz w:val="22"/>
                <w:szCs w:val="22"/>
              </w:rPr>
              <w:t>provádí zdobení sáčkem</w:t>
            </w:r>
          </w:p>
          <w:p w:rsidR="00956884" w:rsidRPr="0031115E" w:rsidRDefault="00956884" w:rsidP="007625A6">
            <w:pPr>
              <w:pStyle w:val="Bezmezer"/>
              <w:numPr>
                <w:ilvl w:val="0"/>
                <w:numId w:val="43"/>
              </w:numPr>
              <w:ind w:left="356"/>
              <w:rPr>
                <w:sz w:val="22"/>
                <w:szCs w:val="22"/>
              </w:rPr>
            </w:pPr>
            <w:r w:rsidRPr="0031115E">
              <w:rPr>
                <w:sz w:val="22"/>
                <w:szCs w:val="22"/>
              </w:rPr>
              <w:t>navrhuje ozdoby na výrobky</w:t>
            </w:r>
          </w:p>
          <w:p w:rsidR="00956884" w:rsidRPr="0031115E" w:rsidRDefault="00956884" w:rsidP="007625A6">
            <w:pPr>
              <w:pStyle w:val="Bezmezer"/>
              <w:numPr>
                <w:ilvl w:val="0"/>
                <w:numId w:val="43"/>
              </w:numPr>
              <w:ind w:left="356"/>
              <w:rPr>
                <w:sz w:val="22"/>
                <w:szCs w:val="22"/>
              </w:rPr>
            </w:pPr>
            <w:r w:rsidRPr="0031115E">
              <w:rPr>
                <w:sz w:val="22"/>
                <w:szCs w:val="22"/>
              </w:rPr>
              <w:t>- navrhuje alternativy zdobení větších výrobků</w:t>
            </w:r>
          </w:p>
        </w:tc>
        <w:tc>
          <w:tcPr>
            <w:tcW w:w="4418" w:type="dxa"/>
          </w:tcPr>
          <w:p w:rsidR="00956884" w:rsidRPr="0031115E" w:rsidRDefault="00956884" w:rsidP="00CB2A7D">
            <w:pPr>
              <w:ind w:right="23"/>
            </w:pPr>
          </w:p>
          <w:p w:rsidR="00956884" w:rsidRPr="0031115E" w:rsidRDefault="00956884" w:rsidP="00CB2A7D">
            <w:pPr>
              <w:ind w:right="23"/>
              <w:rPr>
                <w:b/>
              </w:rPr>
            </w:pPr>
            <w:r w:rsidRPr="0031115E">
              <w:rPr>
                <w:b/>
                <w:sz w:val="22"/>
                <w:szCs w:val="22"/>
              </w:rPr>
              <w:t>1. Cvičení jednotahových linií</w:t>
            </w:r>
          </w:p>
          <w:p w:rsidR="00956884" w:rsidRPr="0031115E" w:rsidRDefault="00956884" w:rsidP="007625A6">
            <w:pPr>
              <w:numPr>
                <w:ilvl w:val="0"/>
                <w:numId w:val="42"/>
              </w:numPr>
              <w:ind w:right="23"/>
            </w:pPr>
            <w:r w:rsidRPr="0031115E">
              <w:rPr>
                <w:sz w:val="22"/>
                <w:szCs w:val="22"/>
              </w:rPr>
              <w:t>pomocí tužky, sáčku s glazurou</w:t>
            </w:r>
          </w:p>
          <w:p w:rsidR="00956884" w:rsidRPr="0031115E" w:rsidRDefault="00956884" w:rsidP="007625A6">
            <w:pPr>
              <w:numPr>
                <w:ilvl w:val="0"/>
                <w:numId w:val="42"/>
              </w:numPr>
              <w:ind w:right="23"/>
            </w:pPr>
            <w:r w:rsidRPr="0031115E">
              <w:rPr>
                <w:sz w:val="22"/>
                <w:szCs w:val="22"/>
              </w:rPr>
              <w:t>sestavování ozdobných linek a pásků s různými motivy kvítků, lístků aj.</w:t>
            </w:r>
          </w:p>
          <w:p w:rsidR="00956884" w:rsidRPr="0031115E" w:rsidRDefault="00956884" w:rsidP="007625A6">
            <w:pPr>
              <w:numPr>
                <w:ilvl w:val="0"/>
                <w:numId w:val="42"/>
              </w:numPr>
              <w:ind w:right="23"/>
            </w:pPr>
            <w:r w:rsidRPr="0031115E">
              <w:rPr>
                <w:sz w:val="22"/>
                <w:szCs w:val="22"/>
              </w:rPr>
              <w:t>procvičování  zdobení ozdobných pásků</w:t>
            </w:r>
          </w:p>
          <w:p w:rsidR="00956884" w:rsidRPr="0031115E" w:rsidRDefault="00956884" w:rsidP="00CB2A7D">
            <w:pPr>
              <w:ind w:left="360" w:right="23"/>
            </w:pPr>
          </w:p>
          <w:p w:rsidR="00F331B6" w:rsidRPr="0031115E" w:rsidRDefault="00F331B6" w:rsidP="00CB2A7D">
            <w:pPr>
              <w:ind w:left="360" w:right="23"/>
            </w:pPr>
          </w:p>
          <w:p w:rsidR="00956884" w:rsidRPr="0031115E" w:rsidRDefault="00956884" w:rsidP="00CB2A7D">
            <w:pPr>
              <w:ind w:right="23"/>
              <w:rPr>
                <w:b/>
              </w:rPr>
            </w:pPr>
            <w:r w:rsidRPr="0031115E">
              <w:rPr>
                <w:b/>
                <w:sz w:val="22"/>
                <w:szCs w:val="22"/>
              </w:rPr>
              <w:t>2. Nácvik písma</w:t>
            </w:r>
          </w:p>
          <w:p w:rsidR="00956884" w:rsidRPr="0031115E" w:rsidRDefault="00956884" w:rsidP="00CB2A7D">
            <w:pPr>
              <w:ind w:right="23"/>
            </w:pPr>
            <w:r w:rsidRPr="0031115E">
              <w:rPr>
                <w:sz w:val="22"/>
                <w:szCs w:val="22"/>
              </w:rPr>
              <w:t xml:space="preserve">      -     pomocí tužky, sáčku s glazurou</w:t>
            </w:r>
          </w:p>
          <w:p w:rsidR="00956884" w:rsidRPr="0031115E" w:rsidRDefault="00956884" w:rsidP="007625A6">
            <w:pPr>
              <w:numPr>
                <w:ilvl w:val="0"/>
                <w:numId w:val="42"/>
              </w:numPr>
              <w:ind w:right="23"/>
            </w:pPr>
            <w:r w:rsidRPr="0031115E">
              <w:rPr>
                <w:sz w:val="22"/>
                <w:szCs w:val="22"/>
              </w:rPr>
              <w:t>hůlkového</w:t>
            </w:r>
          </w:p>
          <w:p w:rsidR="00956884" w:rsidRPr="0031115E" w:rsidRDefault="00956884" w:rsidP="007625A6">
            <w:pPr>
              <w:numPr>
                <w:ilvl w:val="0"/>
                <w:numId w:val="42"/>
              </w:numPr>
              <w:ind w:right="23"/>
            </w:pPr>
            <w:r w:rsidRPr="0031115E">
              <w:rPr>
                <w:sz w:val="22"/>
                <w:szCs w:val="22"/>
              </w:rPr>
              <w:t>psacího</w:t>
            </w:r>
          </w:p>
          <w:p w:rsidR="00956884" w:rsidRPr="0031115E" w:rsidRDefault="00956884" w:rsidP="007625A6">
            <w:pPr>
              <w:numPr>
                <w:ilvl w:val="0"/>
                <w:numId w:val="42"/>
              </w:numPr>
              <w:ind w:right="23"/>
            </w:pPr>
            <w:r w:rsidRPr="0031115E">
              <w:rPr>
                <w:sz w:val="22"/>
                <w:szCs w:val="22"/>
              </w:rPr>
              <w:t>sestavování písmen a slov</w:t>
            </w:r>
          </w:p>
          <w:p w:rsidR="00956884" w:rsidRPr="0031115E" w:rsidRDefault="00956884" w:rsidP="00CB2A7D">
            <w:pPr>
              <w:ind w:right="23"/>
            </w:pPr>
          </w:p>
          <w:p w:rsidR="00956884" w:rsidRPr="0031115E" w:rsidRDefault="00956884" w:rsidP="00CB2A7D">
            <w:pPr>
              <w:ind w:right="23"/>
              <w:rPr>
                <w:b/>
              </w:rPr>
            </w:pPr>
            <w:r w:rsidRPr="0031115E">
              <w:rPr>
                <w:b/>
                <w:sz w:val="22"/>
                <w:szCs w:val="22"/>
              </w:rPr>
              <w:t>3. Nácvik písma řezaného</w:t>
            </w:r>
          </w:p>
          <w:p w:rsidR="00956884" w:rsidRPr="0031115E" w:rsidRDefault="00956884" w:rsidP="007625A6">
            <w:pPr>
              <w:numPr>
                <w:ilvl w:val="0"/>
                <w:numId w:val="42"/>
              </w:numPr>
              <w:ind w:right="23"/>
            </w:pPr>
            <w:r w:rsidRPr="0031115E">
              <w:rPr>
                <w:sz w:val="22"/>
                <w:szCs w:val="22"/>
              </w:rPr>
              <w:t>abeceda plošného písma</w:t>
            </w:r>
          </w:p>
          <w:p w:rsidR="00956884" w:rsidRPr="0031115E" w:rsidRDefault="00956884" w:rsidP="007625A6">
            <w:pPr>
              <w:numPr>
                <w:ilvl w:val="0"/>
                <w:numId w:val="42"/>
              </w:numPr>
              <w:ind w:right="23"/>
            </w:pPr>
            <w:r w:rsidRPr="0031115E">
              <w:rPr>
                <w:sz w:val="22"/>
                <w:szCs w:val="22"/>
              </w:rPr>
              <w:t>sestavování písmen do slov – tužkou</w:t>
            </w:r>
          </w:p>
          <w:p w:rsidR="00956884" w:rsidRPr="0031115E" w:rsidRDefault="00956884" w:rsidP="00CB2A7D">
            <w:pPr>
              <w:ind w:right="23"/>
            </w:pPr>
          </w:p>
          <w:p w:rsidR="00956884" w:rsidRPr="0031115E" w:rsidRDefault="00956884" w:rsidP="00CB2A7D">
            <w:pPr>
              <w:ind w:right="23"/>
            </w:pPr>
          </w:p>
          <w:p w:rsidR="00F331B6" w:rsidRPr="0031115E" w:rsidRDefault="00F331B6" w:rsidP="00CB2A7D">
            <w:pPr>
              <w:ind w:right="23"/>
            </w:pPr>
          </w:p>
          <w:p w:rsidR="00956884" w:rsidRPr="0031115E" w:rsidRDefault="00956884" w:rsidP="00CB2A7D">
            <w:pPr>
              <w:ind w:right="23"/>
              <w:rPr>
                <w:b/>
              </w:rPr>
            </w:pPr>
            <w:r w:rsidRPr="0031115E">
              <w:rPr>
                <w:b/>
                <w:sz w:val="22"/>
                <w:szCs w:val="22"/>
              </w:rPr>
              <w:t>4. Dělení ploch</w:t>
            </w:r>
          </w:p>
          <w:p w:rsidR="00956884" w:rsidRPr="0031115E" w:rsidRDefault="00956884" w:rsidP="007625A6">
            <w:pPr>
              <w:numPr>
                <w:ilvl w:val="0"/>
                <w:numId w:val="42"/>
              </w:numPr>
              <w:ind w:right="23"/>
            </w:pPr>
            <w:r w:rsidRPr="0031115E">
              <w:rPr>
                <w:sz w:val="22"/>
                <w:szCs w:val="22"/>
              </w:rPr>
              <w:t>kruhové</w:t>
            </w:r>
          </w:p>
          <w:p w:rsidR="00956884" w:rsidRPr="0031115E" w:rsidRDefault="00956884" w:rsidP="007625A6">
            <w:pPr>
              <w:numPr>
                <w:ilvl w:val="0"/>
                <w:numId w:val="42"/>
              </w:numPr>
              <w:ind w:right="23"/>
            </w:pPr>
            <w:r w:rsidRPr="0031115E">
              <w:rPr>
                <w:sz w:val="22"/>
                <w:szCs w:val="22"/>
              </w:rPr>
              <w:t>čtvercové, obdélníkové</w:t>
            </w:r>
          </w:p>
          <w:p w:rsidR="00956884" w:rsidRPr="0031115E" w:rsidRDefault="00956884" w:rsidP="007625A6">
            <w:pPr>
              <w:numPr>
                <w:ilvl w:val="0"/>
                <w:numId w:val="42"/>
              </w:numPr>
              <w:ind w:right="23"/>
            </w:pPr>
            <w:r w:rsidRPr="0031115E">
              <w:rPr>
                <w:sz w:val="22"/>
                <w:szCs w:val="22"/>
              </w:rPr>
              <w:t>skladba písma do uvedených ploch</w:t>
            </w:r>
          </w:p>
          <w:p w:rsidR="00956884" w:rsidRPr="0031115E" w:rsidRDefault="00956884" w:rsidP="00CB2A7D">
            <w:pPr>
              <w:ind w:left="360" w:right="23"/>
            </w:pPr>
          </w:p>
          <w:p w:rsidR="00956884" w:rsidRPr="0031115E" w:rsidRDefault="00956884" w:rsidP="00CB2A7D">
            <w:pPr>
              <w:ind w:right="23"/>
              <w:rPr>
                <w:b/>
              </w:rPr>
            </w:pPr>
            <w:r w:rsidRPr="0031115E">
              <w:rPr>
                <w:b/>
                <w:sz w:val="22"/>
                <w:szCs w:val="22"/>
              </w:rPr>
              <w:t>5. Zdobení</w:t>
            </w:r>
          </w:p>
          <w:p w:rsidR="00956884" w:rsidRPr="0031115E" w:rsidRDefault="00956884" w:rsidP="007625A6">
            <w:pPr>
              <w:numPr>
                <w:ilvl w:val="0"/>
                <w:numId w:val="42"/>
              </w:numPr>
              <w:ind w:right="23"/>
            </w:pPr>
            <w:r w:rsidRPr="0031115E">
              <w:rPr>
                <w:sz w:val="22"/>
                <w:szCs w:val="22"/>
              </w:rPr>
              <w:t>technika zdobení okrajů výrobků tužkou, sáčkem</w:t>
            </w:r>
          </w:p>
          <w:p w:rsidR="00956884" w:rsidRPr="0031115E" w:rsidRDefault="00956884" w:rsidP="007625A6">
            <w:pPr>
              <w:numPr>
                <w:ilvl w:val="0"/>
                <w:numId w:val="42"/>
              </w:numPr>
              <w:ind w:right="23"/>
            </w:pPr>
            <w:r w:rsidRPr="0031115E">
              <w:rPr>
                <w:sz w:val="22"/>
                <w:szCs w:val="22"/>
              </w:rPr>
              <w:t>stylizační ozdoba – tužkou</w:t>
            </w:r>
          </w:p>
          <w:p w:rsidR="00956884" w:rsidRPr="0031115E" w:rsidRDefault="00956884" w:rsidP="007625A6">
            <w:pPr>
              <w:numPr>
                <w:ilvl w:val="0"/>
                <w:numId w:val="42"/>
              </w:numPr>
              <w:ind w:right="23"/>
            </w:pPr>
            <w:r w:rsidRPr="0031115E">
              <w:rPr>
                <w:sz w:val="22"/>
                <w:szCs w:val="22"/>
              </w:rPr>
              <w:t>figurální kresba – tužkou, kornoutkem</w:t>
            </w:r>
          </w:p>
          <w:p w:rsidR="00956884" w:rsidRPr="0031115E" w:rsidRDefault="00956884" w:rsidP="00CB2A7D">
            <w:pPr>
              <w:ind w:right="23"/>
              <w:rPr>
                <w:b/>
              </w:rPr>
            </w:pPr>
          </w:p>
        </w:tc>
        <w:tc>
          <w:tcPr>
            <w:tcW w:w="869" w:type="dxa"/>
          </w:tcPr>
          <w:p w:rsidR="00956884" w:rsidRPr="0031115E" w:rsidRDefault="00956884" w:rsidP="00CB2A7D">
            <w:pPr>
              <w:ind w:right="23"/>
            </w:pPr>
          </w:p>
          <w:p w:rsidR="00956884" w:rsidRPr="0031115E" w:rsidRDefault="00956884" w:rsidP="00CB2A7D">
            <w:pPr>
              <w:ind w:right="23"/>
            </w:pPr>
          </w:p>
          <w:p w:rsidR="00956884" w:rsidRPr="0031115E" w:rsidRDefault="00956884" w:rsidP="00CB2A7D">
            <w:pPr>
              <w:ind w:right="23"/>
            </w:pPr>
          </w:p>
          <w:p w:rsidR="00956884" w:rsidRPr="0031115E" w:rsidRDefault="00956884" w:rsidP="00CB2A7D">
            <w:pPr>
              <w:ind w:right="23"/>
            </w:pPr>
          </w:p>
          <w:p w:rsidR="00956884" w:rsidRPr="0031115E" w:rsidRDefault="00956884" w:rsidP="00CB2A7D">
            <w:pPr>
              <w:ind w:right="23"/>
            </w:pPr>
          </w:p>
        </w:tc>
      </w:tr>
    </w:tbl>
    <w:p w:rsidR="00956884" w:rsidRPr="0031115E" w:rsidRDefault="00956884" w:rsidP="00F331B6">
      <w:pPr>
        <w:ind w:right="23"/>
        <w:jc w:val="both"/>
        <w:rPr>
          <w:sz w:val="22"/>
          <w:szCs w:val="22"/>
        </w:rPr>
      </w:pPr>
    </w:p>
    <w:p w:rsidR="00F331B6" w:rsidRPr="0031115E" w:rsidRDefault="00F331B6" w:rsidP="00F331B6">
      <w:pPr>
        <w:pStyle w:val="Bezmeze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202"/>
        <w:gridCol w:w="1878"/>
        <w:gridCol w:w="1203"/>
        <w:gridCol w:w="1752"/>
        <w:gridCol w:w="1254"/>
      </w:tblGrid>
      <w:tr w:rsidR="00956884" w:rsidRPr="0031115E" w:rsidTr="00CB2A7D">
        <w:tc>
          <w:tcPr>
            <w:tcW w:w="3064" w:type="dxa"/>
            <w:gridSpan w:val="2"/>
          </w:tcPr>
          <w:p w:rsidR="00956884" w:rsidRPr="0031115E" w:rsidRDefault="00956884" w:rsidP="00CB2A7D">
            <w:pPr>
              <w:ind w:right="23"/>
              <w:rPr>
                <w:b/>
              </w:rPr>
            </w:pPr>
            <w:r w:rsidRPr="0031115E">
              <w:rPr>
                <w:b/>
                <w:sz w:val="22"/>
                <w:szCs w:val="22"/>
              </w:rPr>
              <w:t>1. ročník</w:t>
            </w:r>
          </w:p>
        </w:tc>
        <w:tc>
          <w:tcPr>
            <w:tcW w:w="3225" w:type="dxa"/>
            <w:gridSpan w:val="2"/>
          </w:tcPr>
          <w:p w:rsidR="00956884" w:rsidRPr="0031115E" w:rsidRDefault="00956884" w:rsidP="00CB2A7D">
            <w:pPr>
              <w:ind w:right="23"/>
              <w:rPr>
                <w:b/>
              </w:rPr>
            </w:pPr>
            <w:r w:rsidRPr="0031115E">
              <w:rPr>
                <w:b/>
                <w:sz w:val="22"/>
                <w:szCs w:val="22"/>
              </w:rPr>
              <w:t>2. ročník</w:t>
            </w:r>
          </w:p>
        </w:tc>
        <w:tc>
          <w:tcPr>
            <w:tcW w:w="3140" w:type="dxa"/>
            <w:gridSpan w:val="2"/>
          </w:tcPr>
          <w:p w:rsidR="00956884" w:rsidRPr="0031115E" w:rsidRDefault="00956884" w:rsidP="00CB2A7D">
            <w:pPr>
              <w:ind w:right="23"/>
              <w:rPr>
                <w:b/>
              </w:rPr>
            </w:pPr>
            <w:r w:rsidRPr="0031115E">
              <w:rPr>
                <w:b/>
                <w:sz w:val="22"/>
                <w:szCs w:val="22"/>
              </w:rPr>
              <w:t>3. ročník</w:t>
            </w:r>
          </w:p>
        </w:tc>
      </w:tr>
      <w:tr w:rsidR="00956884" w:rsidRPr="0031115E" w:rsidTr="00CB2A7D">
        <w:tc>
          <w:tcPr>
            <w:tcW w:w="1804" w:type="dxa"/>
          </w:tcPr>
          <w:p w:rsidR="00956884" w:rsidRPr="0031115E" w:rsidRDefault="00956884" w:rsidP="00CB2A7D">
            <w:pPr>
              <w:pStyle w:val="Bezmezer"/>
              <w:rPr>
                <w:sz w:val="22"/>
                <w:szCs w:val="22"/>
              </w:rPr>
            </w:pPr>
            <w:r w:rsidRPr="0031115E">
              <w:rPr>
                <w:sz w:val="22"/>
                <w:szCs w:val="22"/>
              </w:rPr>
              <w:t>Tematický celek</w:t>
            </w:r>
          </w:p>
        </w:tc>
        <w:tc>
          <w:tcPr>
            <w:tcW w:w="1260" w:type="dxa"/>
          </w:tcPr>
          <w:p w:rsidR="00956884" w:rsidRPr="0031115E" w:rsidRDefault="00956884" w:rsidP="00CB2A7D">
            <w:pPr>
              <w:pStyle w:val="Bezmezer"/>
              <w:rPr>
                <w:sz w:val="22"/>
                <w:szCs w:val="22"/>
              </w:rPr>
            </w:pPr>
            <w:r w:rsidRPr="0031115E">
              <w:rPr>
                <w:sz w:val="22"/>
                <w:szCs w:val="22"/>
              </w:rPr>
              <w:t>Počet hod.</w:t>
            </w:r>
          </w:p>
        </w:tc>
        <w:tc>
          <w:tcPr>
            <w:tcW w:w="1963" w:type="dxa"/>
          </w:tcPr>
          <w:p w:rsidR="00956884" w:rsidRPr="0031115E" w:rsidRDefault="00956884" w:rsidP="00CB2A7D">
            <w:pPr>
              <w:pStyle w:val="Bezmezer"/>
              <w:rPr>
                <w:sz w:val="22"/>
                <w:szCs w:val="22"/>
              </w:rPr>
            </w:pPr>
            <w:r w:rsidRPr="0031115E">
              <w:rPr>
                <w:sz w:val="22"/>
                <w:szCs w:val="22"/>
              </w:rPr>
              <w:t>Tematický celek</w:t>
            </w:r>
          </w:p>
        </w:tc>
        <w:tc>
          <w:tcPr>
            <w:tcW w:w="1262" w:type="dxa"/>
          </w:tcPr>
          <w:p w:rsidR="00956884" w:rsidRPr="0031115E" w:rsidRDefault="00956884" w:rsidP="00CB2A7D">
            <w:pPr>
              <w:pStyle w:val="Bezmezer"/>
              <w:rPr>
                <w:sz w:val="22"/>
                <w:szCs w:val="22"/>
              </w:rPr>
            </w:pPr>
            <w:r w:rsidRPr="0031115E">
              <w:rPr>
                <w:sz w:val="22"/>
                <w:szCs w:val="22"/>
              </w:rPr>
              <w:t>Počet hod.</w:t>
            </w:r>
          </w:p>
        </w:tc>
        <w:tc>
          <w:tcPr>
            <w:tcW w:w="1822" w:type="dxa"/>
          </w:tcPr>
          <w:p w:rsidR="00956884" w:rsidRPr="0031115E" w:rsidRDefault="00956884" w:rsidP="00CB2A7D">
            <w:pPr>
              <w:pStyle w:val="Bezmezer"/>
              <w:rPr>
                <w:sz w:val="22"/>
                <w:szCs w:val="22"/>
              </w:rPr>
            </w:pPr>
            <w:r w:rsidRPr="0031115E">
              <w:rPr>
                <w:sz w:val="22"/>
                <w:szCs w:val="22"/>
              </w:rPr>
              <w:t>Tematický celek</w:t>
            </w:r>
          </w:p>
        </w:tc>
        <w:tc>
          <w:tcPr>
            <w:tcW w:w="1318" w:type="dxa"/>
          </w:tcPr>
          <w:p w:rsidR="00956884" w:rsidRPr="0031115E" w:rsidRDefault="00956884" w:rsidP="00CB2A7D">
            <w:pPr>
              <w:pStyle w:val="Bezmezer"/>
              <w:rPr>
                <w:sz w:val="22"/>
                <w:szCs w:val="22"/>
              </w:rPr>
            </w:pPr>
            <w:r w:rsidRPr="0031115E">
              <w:rPr>
                <w:sz w:val="22"/>
                <w:szCs w:val="22"/>
              </w:rPr>
              <w:t>Počet hod.</w:t>
            </w:r>
          </w:p>
        </w:tc>
      </w:tr>
      <w:tr w:rsidR="00956884" w:rsidRPr="0031115E" w:rsidTr="00CB2A7D">
        <w:tc>
          <w:tcPr>
            <w:tcW w:w="1804" w:type="dxa"/>
          </w:tcPr>
          <w:p w:rsidR="00956884" w:rsidRPr="0031115E" w:rsidRDefault="00956884" w:rsidP="00CB2A7D">
            <w:pPr>
              <w:pStyle w:val="Bezmezer"/>
              <w:rPr>
                <w:sz w:val="22"/>
                <w:szCs w:val="22"/>
              </w:rPr>
            </w:pPr>
            <w:r w:rsidRPr="0031115E">
              <w:rPr>
                <w:sz w:val="22"/>
                <w:szCs w:val="22"/>
              </w:rPr>
              <w:lastRenderedPageBreak/>
              <w:t>1. Cvičení jednotahových linií</w:t>
            </w:r>
          </w:p>
          <w:p w:rsidR="00956884" w:rsidRPr="0031115E" w:rsidRDefault="00956884" w:rsidP="00CB2A7D">
            <w:pPr>
              <w:pStyle w:val="Bezmezer"/>
              <w:rPr>
                <w:sz w:val="22"/>
                <w:szCs w:val="22"/>
              </w:rPr>
            </w:pPr>
            <w:r w:rsidRPr="0031115E">
              <w:rPr>
                <w:sz w:val="22"/>
                <w:szCs w:val="22"/>
              </w:rPr>
              <w:t>2. Nácvik písma</w:t>
            </w:r>
          </w:p>
        </w:tc>
        <w:tc>
          <w:tcPr>
            <w:tcW w:w="1260" w:type="dxa"/>
          </w:tcPr>
          <w:p w:rsidR="00956884" w:rsidRPr="0031115E" w:rsidRDefault="00956884" w:rsidP="00CB2A7D">
            <w:pPr>
              <w:pStyle w:val="Bezmezer"/>
              <w:rPr>
                <w:sz w:val="22"/>
                <w:szCs w:val="22"/>
              </w:rPr>
            </w:pPr>
          </w:p>
        </w:tc>
        <w:tc>
          <w:tcPr>
            <w:tcW w:w="1963" w:type="dxa"/>
          </w:tcPr>
          <w:p w:rsidR="00956884" w:rsidRPr="0031115E" w:rsidRDefault="00956884" w:rsidP="00CB2A7D">
            <w:pPr>
              <w:pStyle w:val="Bezmezer"/>
              <w:rPr>
                <w:sz w:val="22"/>
                <w:szCs w:val="22"/>
              </w:rPr>
            </w:pPr>
            <w:r w:rsidRPr="0031115E">
              <w:rPr>
                <w:sz w:val="22"/>
                <w:szCs w:val="22"/>
              </w:rPr>
              <w:t>3. Nácvik písma řezaného</w:t>
            </w:r>
          </w:p>
          <w:p w:rsidR="00956884" w:rsidRPr="0031115E" w:rsidRDefault="00956884" w:rsidP="00CB2A7D">
            <w:pPr>
              <w:pStyle w:val="Bezmezer"/>
              <w:rPr>
                <w:sz w:val="22"/>
                <w:szCs w:val="22"/>
              </w:rPr>
            </w:pPr>
          </w:p>
        </w:tc>
        <w:tc>
          <w:tcPr>
            <w:tcW w:w="1262" w:type="dxa"/>
          </w:tcPr>
          <w:p w:rsidR="00956884" w:rsidRPr="0031115E" w:rsidRDefault="00956884" w:rsidP="00CB2A7D">
            <w:pPr>
              <w:pStyle w:val="Bezmezer"/>
              <w:rPr>
                <w:sz w:val="22"/>
                <w:szCs w:val="22"/>
              </w:rPr>
            </w:pPr>
          </w:p>
        </w:tc>
        <w:tc>
          <w:tcPr>
            <w:tcW w:w="1822" w:type="dxa"/>
          </w:tcPr>
          <w:p w:rsidR="00956884" w:rsidRPr="0031115E" w:rsidRDefault="00956884" w:rsidP="00CB2A7D">
            <w:pPr>
              <w:pStyle w:val="Bezmezer"/>
              <w:rPr>
                <w:sz w:val="22"/>
                <w:szCs w:val="22"/>
              </w:rPr>
            </w:pPr>
            <w:r w:rsidRPr="0031115E">
              <w:rPr>
                <w:sz w:val="22"/>
                <w:szCs w:val="22"/>
              </w:rPr>
              <w:t>4. Dělení ploch</w:t>
            </w:r>
          </w:p>
          <w:p w:rsidR="00956884" w:rsidRPr="0031115E" w:rsidRDefault="00956884" w:rsidP="00CB2A7D">
            <w:pPr>
              <w:pStyle w:val="Bezmezer"/>
              <w:rPr>
                <w:sz w:val="22"/>
                <w:szCs w:val="22"/>
              </w:rPr>
            </w:pPr>
            <w:r w:rsidRPr="0031115E">
              <w:rPr>
                <w:sz w:val="22"/>
                <w:szCs w:val="22"/>
              </w:rPr>
              <w:t>5. Zdobení</w:t>
            </w:r>
          </w:p>
        </w:tc>
        <w:tc>
          <w:tcPr>
            <w:tcW w:w="1318" w:type="dxa"/>
          </w:tcPr>
          <w:p w:rsidR="00956884" w:rsidRPr="0031115E" w:rsidRDefault="00956884" w:rsidP="00CB2A7D">
            <w:pPr>
              <w:pStyle w:val="Bezmezer"/>
              <w:rPr>
                <w:sz w:val="22"/>
                <w:szCs w:val="22"/>
              </w:rPr>
            </w:pPr>
          </w:p>
        </w:tc>
      </w:tr>
    </w:tbl>
    <w:p w:rsidR="0031115E" w:rsidRDefault="0031115E" w:rsidP="00F331B6">
      <w:pPr>
        <w:spacing w:after="3" w:line="259" w:lineRule="auto"/>
        <w:ind w:right="8"/>
        <w:rPr>
          <w:b/>
        </w:rPr>
      </w:pPr>
    </w:p>
    <w:p w:rsidR="001469CD" w:rsidRDefault="001469CD" w:rsidP="00F331B6">
      <w:pPr>
        <w:spacing w:after="3" w:line="259" w:lineRule="auto"/>
        <w:ind w:right="8"/>
        <w:rPr>
          <w:b/>
        </w:rPr>
      </w:pPr>
    </w:p>
    <w:p w:rsidR="00F331B6" w:rsidRDefault="00B6707C" w:rsidP="00C82849">
      <w:pPr>
        <w:pStyle w:val="Nadpis2"/>
        <w:numPr>
          <w:ilvl w:val="0"/>
          <w:numId w:val="0"/>
        </w:numPr>
        <w:ind w:left="576" w:hanging="576"/>
      </w:pPr>
      <w:bookmarkStart w:id="105" w:name="_Toc502826023"/>
      <w:r>
        <w:t>7</w:t>
      </w:r>
      <w:r w:rsidR="001469CD" w:rsidRPr="001469CD">
        <w:t>.12</w:t>
      </w:r>
      <w:r w:rsidR="00F331B6" w:rsidRPr="001469CD">
        <w:tab/>
      </w:r>
      <w:r w:rsidR="001469CD">
        <w:tab/>
      </w:r>
      <w:r w:rsidR="00F331B6" w:rsidRPr="001469CD">
        <w:t>TECHNOLOGIE</w:t>
      </w:r>
      <w:bookmarkEnd w:id="105"/>
    </w:p>
    <w:p w:rsidR="007B099C" w:rsidRDefault="007B099C" w:rsidP="00F331B6">
      <w:pPr>
        <w:spacing w:after="3" w:line="259" w:lineRule="auto"/>
        <w:ind w:right="8"/>
        <w:rPr>
          <w:b/>
          <w:sz w:val="28"/>
          <w:szCs w:val="28"/>
        </w:rPr>
      </w:pPr>
    </w:p>
    <w:tbl>
      <w:tblPr>
        <w:tblW w:w="9498" w:type="dxa"/>
        <w:tblInd w:w="-176" w:type="dxa"/>
        <w:tblCellMar>
          <w:top w:w="57" w:type="dxa"/>
          <w:right w:w="55" w:type="dxa"/>
        </w:tblCellMar>
        <w:tblLook w:val="04A0" w:firstRow="1" w:lastRow="0" w:firstColumn="1" w:lastColumn="0" w:noHBand="0" w:noVBand="1"/>
      </w:tblPr>
      <w:tblGrid>
        <w:gridCol w:w="9498"/>
      </w:tblGrid>
      <w:tr w:rsidR="001469CD" w:rsidRPr="00A03B39" w:rsidTr="007B099C">
        <w:trPr>
          <w:trHeight w:val="31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469CD" w:rsidRPr="00A03B39" w:rsidRDefault="001469CD" w:rsidP="001469CD">
            <w:pPr>
              <w:spacing w:after="264" w:line="259" w:lineRule="auto"/>
              <w:rPr>
                <w:b/>
              </w:rPr>
            </w:pPr>
            <w:r>
              <w:rPr>
                <w:b/>
                <w:sz w:val="22"/>
                <w:szCs w:val="22"/>
              </w:rPr>
              <w:t>POJETÍ VYUČOVACÍHO PŘEDMĚTU:</w:t>
            </w:r>
          </w:p>
        </w:tc>
      </w:tr>
      <w:tr w:rsidR="001469CD" w:rsidRPr="00A03B39" w:rsidTr="001469CD">
        <w:trPr>
          <w:trHeight w:val="158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469CD" w:rsidRPr="00A03B39" w:rsidRDefault="001469CD" w:rsidP="001469CD">
            <w:pPr>
              <w:spacing w:after="264" w:line="259" w:lineRule="auto"/>
            </w:pPr>
            <w:r w:rsidRPr="00A03B39">
              <w:rPr>
                <w:b/>
                <w:sz w:val="22"/>
                <w:szCs w:val="22"/>
              </w:rPr>
              <w:t xml:space="preserve">Cíl předmětu </w:t>
            </w:r>
            <w:r w:rsidRPr="00A03B39">
              <w:rPr>
                <w:sz w:val="22"/>
                <w:szCs w:val="22"/>
              </w:rPr>
              <w:t>Vzdělávání směřuje k tomu, aby žáci získali potřebné množství vědomostí souvisejících s technologickými procesy při výrobě a dokončování cukrářských výrobků, jejich uchovávání v závislosti na druhu výrobku. Cílem je aplikace těchto vědomostí při získávání potřebných dovedností</w:t>
            </w:r>
            <w:r>
              <w:rPr>
                <w:sz w:val="22"/>
                <w:szCs w:val="22"/>
              </w:rPr>
              <w:t xml:space="preserve"> </w:t>
            </w:r>
            <w:r w:rsidRPr="00A03B39">
              <w:rPr>
                <w:sz w:val="22"/>
                <w:szCs w:val="22"/>
              </w:rPr>
              <w:t>v odborném výcviku. Obsah předmětu technologie vede k využití znalostí z předmětů matematika, chemie, suroviny, stroje a zařízení, odborné kreslení. Žáci je aplikují především v odborném výcviku.</w:t>
            </w:r>
          </w:p>
        </w:tc>
      </w:tr>
      <w:tr w:rsidR="007B099C" w:rsidRPr="00A03B39" w:rsidTr="00ED321C">
        <w:trPr>
          <w:trHeight w:val="814"/>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B099C" w:rsidRDefault="007B099C" w:rsidP="007B099C">
            <w:pPr>
              <w:spacing w:after="287"/>
              <w:rPr>
                <w:b/>
              </w:rPr>
            </w:pPr>
            <w:r w:rsidRPr="00A03B39">
              <w:rPr>
                <w:b/>
                <w:sz w:val="22"/>
                <w:szCs w:val="22"/>
              </w:rPr>
              <w:t xml:space="preserve">Charakteristika učiva </w:t>
            </w:r>
          </w:p>
          <w:p w:rsidR="007B099C" w:rsidRPr="00A03B39" w:rsidRDefault="007B099C" w:rsidP="007B099C">
            <w:pPr>
              <w:spacing w:after="287"/>
              <w:rPr>
                <w:i/>
              </w:rPr>
            </w:pPr>
            <w:r w:rsidRPr="00A03B39">
              <w:rPr>
                <w:sz w:val="22"/>
                <w:szCs w:val="22"/>
              </w:rPr>
              <w:t xml:space="preserve">Obsah učiva je sestaven tak, aby poskytl žákům soubor poznatků o základních surovinách, polotovarech a pomocných látkách používaných v cukrářské výrobě. Objasňuje jejich složení, vlastnosti, použití a zpracování. Žáci získávají základní vědomosti o zpracování surovin, o technologických postupech při ruční a průmyslové výrobě. Žáci získávají teoretické znalosti o technologických postupech při rukodělné a strojně průmyslové cukrářské výrobě. Osvojí si základní technologické postupy přípravy, úpravy a zpracování surovin, polotovarů a hotových výrobků, jejich balení a skladování. Důraz je kladen na znalost a dodržování základních hygienických předpisů a pravidel BOZP. Zároveň je učí aplikovat tyto vědomosti při získávání odborných dovedností v odborném výcviku. </w:t>
            </w:r>
            <w:r w:rsidRPr="00A03B39">
              <w:rPr>
                <w:i/>
                <w:sz w:val="22"/>
                <w:szCs w:val="22"/>
              </w:rPr>
              <w:t xml:space="preserve"> </w:t>
            </w:r>
          </w:p>
          <w:p w:rsidR="007B099C" w:rsidRPr="00A03B39" w:rsidRDefault="007B099C" w:rsidP="00F331B6">
            <w:pPr>
              <w:spacing w:line="259" w:lineRule="auto"/>
              <w:ind w:right="22"/>
              <w:jc w:val="both"/>
            </w:pPr>
            <w:r w:rsidRPr="00A03B39">
              <w:rPr>
                <w:b/>
                <w:sz w:val="22"/>
                <w:szCs w:val="22"/>
              </w:rPr>
              <w:t xml:space="preserve">Cíl předmětu pro 1. ročník: </w:t>
            </w:r>
            <w:r w:rsidRPr="00A03B39">
              <w:rPr>
                <w:sz w:val="22"/>
                <w:szCs w:val="22"/>
              </w:rPr>
              <w:t>Seznámit žáka s hygienou a bezpečností práce na pracovišti; naučit žáka přepočtům receptur a odborným výpočtům; seznámit žáka s výrobními postupy úprav vaření cukru, přípravu polev, náplní, tukových těst, pálené hmoty, listového těsta a podmínek šlehatelnosti koloidních roztoků.</w:t>
            </w:r>
          </w:p>
          <w:p w:rsidR="007B099C" w:rsidRPr="00A03B39" w:rsidRDefault="007B099C" w:rsidP="00F331B6">
            <w:pPr>
              <w:spacing w:line="259" w:lineRule="auto"/>
              <w:ind w:right="22"/>
              <w:jc w:val="both"/>
            </w:pPr>
            <w:r w:rsidRPr="00A03B39">
              <w:rPr>
                <w:b/>
                <w:sz w:val="22"/>
                <w:szCs w:val="22"/>
              </w:rPr>
              <w:t xml:space="preserve">Cíl předmětu pro 2. ročník: </w:t>
            </w:r>
            <w:r w:rsidRPr="00A03B39">
              <w:rPr>
                <w:sz w:val="22"/>
                <w:szCs w:val="22"/>
              </w:rPr>
              <w:t>Seznámit žáka s přípravou šlehaných hmot, třených hmot, jádrových hmot, čajového a pařížského pečiva, smetanových náplní a výrobků se smetanovými náplněmi; dále pak s teorií ručního zpracování těst, dohotovováním cukrářských výrobků, prováděním smyslového hodnocení výrobků. Seznámit žáky s přípravou medového a kynutého těsta, zmrzlin, DIA výrobků, restauračních moučníků a oplatek.</w:t>
            </w:r>
          </w:p>
          <w:p w:rsidR="007B099C" w:rsidRPr="00A03B39" w:rsidRDefault="007B099C" w:rsidP="00F331B6">
            <w:pPr>
              <w:spacing w:line="259" w:lineRule="auto"/>
              <w:ind w:right="22"/>
              <w:jc w:val="both"/>
            </w:pPr>
            <w:r w:rsidRPr="00A03B39">
              <w:rPr>
                <w:b/>
                <w:sz w:val="22"/>
                <w:szCs w:val="22"/>
              </w:rPr>
              <w:t xml:space="preserve">Cíl předmětu pro 3 ročník: </w:t>
            </w:r>
            <w:r w:rsidRPr="00A03B39">
              <w:rPr>
                <w:sz w:val="22"/>
                <w:szCs w:val="22"/>
              </w:rPr>
              <w:t xml:space="preserve">Naučit žáky poznávat vady cukrářských výrobků s možnou nápravou, balení výrobků, skladování a opatření pro přepravu. Ověřování znalosti odborných výpočtů. Podat ucelený přehled o zařízení provozoven s důrazem na bezpečnost práce, na výrobu bezpečných potravin, požární evidenci, ekologii i na hospodárné využití surovin a využití strojních technologií. Seznámit žáka s hlavními směry vývoje cukrářské výroby. Opakování a prohlubování učiva k závěrečným zkouškám. </w:t>
            </w:r>
          </w:p>
          <w:p w:rsidR="007B099C" w:rsidRPr="00A03B39" w:rsidRDefault="007B099C" w:rsidP="00F331B6">
            <w:pPr>
              <w:spacing w:line="259" w:lineRule="auto"/>
              <w:ind w:right="22"/>
              <w:jc w:val="both"/>
            </w:pPr>
            <w:r w:rsidRPr="00A03B39">
              <w:rPr>
                <w:i/>
                <w:sz w:val="22"/>
                <w:szCs w:val="22"/>
              </w:rPr>
              <w:t>Výuka je zařazena v každém ročníku.  Je možné, že výuka bude probíhat malotřídní formou, spojením prvního, druhého a třetího ročníku. Z těchto důvodů a vzhledem ke specifikům žáků s nařízenou ÚV jde o individualizovanou výuku</w:t>
            </w:r>
            <w:r w:rsidRPr="00A03B39">
              <w:rPr>
                <w:sz w:val="22"/>
                <w:szCs w:val="22"/>
              </w:rPr>
              <w:t>.</w:t>
            </w:r>
          </w:p>
        </w:tc>
      </w:tr>
      <w:tr w:rsidR="007B099C" w:rsidRPr="00A03B39" w:rsidTr="00ED321C">
        <w:trPr>
          <w:trHeight w:val="1390"/>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B099C" w:rsidRDefault="007B099C" w:rsidP="007B099C">
            <w:pPr>
              <w:spacing w:after="256" w:line="259" w:lineRule="auto"/>
              <w:rPr>
                <w:b/>
              </w:rPr>
            </w:pPr>
            <w:r w:rsidRPr="00A03B39">
              <w:rPr>
                <w:b/>
                <w:sz w:val="22"/>
                <w:szCs w:val="22"/>
              </w:rPr>
              <w:lastRenderedPageBreak/>
              <w:t xml:space="preserve">Pojetí výuky </w:t>
            </w:r>
          </w:p>
          <w:p w:rsidR="007B099C" w:rsidRPr="00A03B39" w:rsidRDefault="007B099C" w:rsidP="007B099C">
            <w:pPr>
              <w:spacing w:after="256" w:line="259" w:lineRule="auto"/>
            </w:pPr>
            <w:r w:rsidRPr="00A03B39">
              <w:rPr>
                <w:sz w:val="22"/>
                <w:szCs w:val="22"/>
              </w:rPr>
              <w:t xml:space="preserve">Ve výuce jsou využívány metody a formy práce, které zajišťují propojení a návaznost učiva jednotlivých odborných předmětů, zejména předmětů suroviny, stroje a zařízení, odborného kreslení a zejména odborného výcviku. Do výuky jsou zařazovány exkurze, a odborné semináře zaměřené na nové technologie. </w:t>
            </w:r>
            <w:r w:rsidRPr="00A03B39">
              <w:rPr>
                <w:b/>
                <w:sz w:val="22"/>
                <w:szCs w:val="22"/>
              </w:rPr>
              <w:t xml:space="preserve"> </w:t>
            </w:r>
          </w:p>
        </w:tc>
      </w:tr>
      <w:tr w:rsidR="007B099C" w:rsidRPr="00A03B39" w:rsidTr="00ED321C">
        <w:trPr>
          <w:trHeight w:val="83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B099C" w:rsidRDefault="007B099C" w:rsidP="007B099C">
            <w:pPr>
              <w:spacing w:line="239" w:lineRule="auto"/>
              <w:rPr>
                <w:b/>
              </w:rPr>
            </w:pPr>
            <w:r>
              <w:rPr>
                <w:b/>
                <w:sz w:val="22"/>
                <w:szCs w:val="22"/>
              </w:rPr>
              <w:t>Metody a formy vyučování</w:t>
            </w:r>
          </w:p>
          <w:p w:rsidR="007B099C" w:rsidRDefault="007B099C" w:rsidP="007B099C">
            <w:pPr>
              <w:spacing w:line="239" w:lineRule="auto"/>
            </w:pPr>
            <w:r w:rsidRPr="00A03B39">
              <w:rPr>
                <w:sz w:val="22"/>
                <w:szCs w:val="22"/>
              </w:rPr>
              <w:t>Výuka je vedena formou výkladu. S návazností na znalosti žáků jsou využívány názorné pomůcky, ukázky z provozů, využíváno je odborné literatury, obrazové dokumentace, pracovních listů a digitálních učebních materiálů. Při výuce je využíváno metod – forma výkladu, práce s učebnicí, plnění úkolů a řešení úkolů v pracovních listech, popis, vysvětlování. Zařazeny jsou aktivační metody – semináře, exkurze. Výuka technologie úzce souvisí s výukou v odborném výcviku, kde teoreticky probírané učivo žáci je prakticky vyzkoušeno a žáci si technologické postupy zafixují.</w:t>
            </w:r>
          </w:p>
          <w:p w:rsidR="007B099C" w:rsidRPr="00A03B39" w:rsidRDefault="007B099C" w:rsidP="007B099C">
            <w:pPr>
              <w:spacing w:line="259" w:lineRule="auto"/>
              <w:jc w:val="both"/>
            </w:pPr>
            <w:r w:rsidRPr="00A03B39">
              <w:rPr>
                <w:sz w:val="22"/>
                <w:szCs w:val="22"/>
              </w:rPr>
              <w:t>Učebnice, fotografie, schémata, propagační materiály firem se zaměřením na technologii, receptury, normy, technologické postupy, pracovní listy, data projektor, prezentace power-point, videokazety, DUM (didaktické učební materiály) pro práci na interaktivní tabuli, interaktivní tabule.</w:t>
            </w:r>
          </w:p>
        </w:tc>
      </w:tr>
      <w:tr w:rsidR="007B099C" w:rsidRPr="00A03B39" w:rsidTr="007B099C">
        <w:trPr>
          <w:trHeight w:val="104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B099C" w:rsidRPr="00A03B39" w:rsidRDefault="007B099C" w:rsidP="007B099C">
            <w:pPr>
              <w:spacing w:line="259" w:lineRule="auto"/>
              <w:jc w:val="both"/>
            </w:pPr>
            <w:r w:rsidRPr="00A03B39">
              <w:rPr>
                <w:b/>
                <w:sz w:val="22"/>
                <w:szCs w:val="22"/>
              </w:rPr>
              <w:t>Hodnocení výsledků vzdělávání</w:t>
            </w:r>
          </w:p>
          <w:p w:rsidR="007B099C" w:rsidRPr="00A03B39" w:rsidRDefault="007B099C" w:rsidP="007B099C">
            <w:pPr>
              <w:spacing w:line="259" w:lineRule="auto"/>
              <w:jc w:val="both"/>
            </w:pPr>
            <w:r w:rsidRPr="00A03B39">
              <w:rPr>
                <w:sz w:val="22"/>
                <w:szCs w:val="22"/>
              </w:rPr>
              <w:t>Hodnocení je prováděno dle klasifikačního řádu formou slovní a známkovou. K ověření znalostí jsou využívána písemná opakování, ústní zkoušení. Hodnocen je přístup k výuce a aktivita v ní.</w:t>
            </w:r>
          </w:p>
        </w:tc>
      </w:tr>
      <w:tr w:rsidR="007B099C" w:rsidRPr="00A03B39" w:rsidTr="00ED321C">
        <w:trPr>
          <w:trHeight w:val="28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D66B45" w:rsidRDefault="00D66B45" w:rsidP="00D66B45">
            <w:pPr>
              <w:spacing w:line="243" w:lineRule="auto"/>
              <w:ind w:right="30"/>
              <w:rPr>
                <w:b/>
              </w:rPr>
            </w:pPr>
            <w:r w:rsidRPr="00A03B39">
              <w:rPr>
                <w:b/>
                <w:sz w:val="22"/>
                <w:szCs w:val="22"/>
              </w:rPr>
              <w:t xml:space="preserve">Přínos předmětu k rozvoji klíčových kompetencí a průřezových témat </w:t>
            </w:r>
          </w:p>
          <w:p w:rsidR="007B099C" w:rsidRPr="00A03B39" w:rsidRDefault="007B099C" w:rsidP="00D66B45">
            <w:pPr>
              <w:spacing w:line="243" w:lineRule="auto"/>
              <w:ind w:right="30"/>
              <w:rPr>
                <w:b/>
              </w:rPr>
            </w:pPr>
            <w:r w:rsidRPr="00A03B39">
              <w:rPr>
                <w:b/>
                <w:sz w:val="22"/>
                <w:szCs w:val="22"/>
              </w:rPr>
              <w:t>Přínos k rozvoji klíčových kompetencí :</w:t>
            </w:r>
          </w:p>
          <w:p w:rsidR="007B099C" w:rsidRPr="00A03B39" w:rsidRDefault="007B099C" w:rsidP="007B099C">
            <w:pPr>
              <w:autoSpaceDE w:val="0"/>
              <w:autoSpaceDN w:val="0"/>
              <w:adjustRightInd w:val="0"/>
              <w:jc w:val="both"/>
            </w:pPr>
            <w:r w:rsidRPr="00A03B39">
              <w:rPr>
                <w:i/>
                <w:iCs/>
                <w:sz w:val="22"/>
                <w:szCs w:val="22"/>
              </w:rPr>
              <w:t xml:space="preserve">Kompetence k učení – </w:t>
            </w:r>
            <w:r w:rsidRPr="00A03B39">
              <w:rPr>
                <w:iCs/>
                <w:sz w:val="22"/>
                <w:szCs w:val="22"/>
              </w:rPr>
              <w:t>žák je veden k pozitivnímu vztahu k učení a vzdělávání, ovládání adekvátní techniky učení, k vytváření vhodného studijního režimu a podmínek, ke schopnosti s porozuměním poslouchat mluvené projevy (např. výklad, přednášku, proslov aj.), pořizovat si poznámky. Sleduje a hodnotí pokrok při dosahování cílů svého učení, přijímá hodnocení výsledků učení od jiných lidí.</w:t>
            </w:r>
          </w:p>
          <w:p w:rsidR="007B099C" w:rsidRPr="00A03B39" w:rsidRDefault="007B099C" w:rsidP="007B099C">
            <w:pPr>
              <w:autoSpaceDE w:val="0"/>
              <w:autoSpaceDN w:val="0"/>
              <w:adjustRightInd w:val="0"/>
              <w:jc w:val="both"/>
            </w:pPr>
            <w:r w:rsidRPr="00A03B39">
              <w:rPr>
                <w:i/>
                <w:iCs/>
                <w:sz w:val="22"/>
                <w:szCs w:val="22"/>
              </w:rPr>
              <w:t xml:space="preserve">Komunikativní kompetence – </w:t>
            </w:r>
            <w:r w:rsidRPr="00A03B39">
              <w:rPr>
                <w:iCs/>
                <w:sz w:val="22"/>
                <w:szCs w:val="22"/>
              </w:rPr>
              <w:t>žák je veden k tomu, aby se vyjadřoval přiměřeně k účelu jednání a komunikační situaci v projevech mluvených i psaných a vhodně se prezentoval při oficiálním jednání ( např. při jednání se zaměstnavatelem, na úřadech apod.):</w:t>
            </w:r>
          </w:p>
          <w:p w:rsidR="007B099C" w:rsidRPr="00A03B39" w:rsidRDefault="007B099C" w:rsidP="007B099C">
            <w:pPr>
              <w:autoSpaceDE w:val="0"/>
              <w:autoSpaceDN w:val="0"/>
              <w:adjustRightInd w:val="0"/>
              <w:jc w:val="both"/>
            </w:pPr>
            <w:r w:rsidRPr="00A03B39">
              <w:rPr>
                <w:i/>
                <w:sz w:val="22"/>
                <w:szCs w:val="22"/>
              </w:rPr>
              <w:t xml:space="preserve">Personální a sociální kompetence – </w:t>
            </w:r>
            <w:r w:rsidRPr="00A03B39">
              <w:rPr>
                <w:sz w:val="22"/>
                <w:szCs w:val="22"/>
              </w:rPr>
              <w:t>Žák je veden k ověřování  získaných  poznatků .</w:t>
            </w:r>
          </w:p>
          <w:p w:rsidR="007B099C" w:rsidRPr="00A03B39" w:rsidRDefault="007B099C" w:rsidP="007B099C">
            <w:pPr>
              <w:autoSpaceDE w:val="0"/>
              <w:autoSpaceDN w:val="0"/>
              <w:adjustRightInd w:val="0"/>
              <w:jc w:val="both"/>
            </w:pPr>
            <w:r w:rsidRPr="00A03B39">
              <w:rPr>
                <w:i/>
                <w:sz w:val="22"/>
                <w:szCs w:val="22"/>
              </w:rPr>
              <w:t>Občanské kompetence a kulturní povědomí</w:t>
            </w:r>
            <w:r w:rsidRPr="00A03B39">
              <w:rPr>
                <w:sz w:val="22"/>
                <w:szCs w:val="22"/>
              </w:rPr>
              <w:t xml:space="preserve"> – Žák je veden k pochopení významu životního prostředí pro člověka.</w:t>
            </w:r>
          </w:p>
          <w:p w:rsidR="007B099C" w:rsidRPr="00A03B39" w:rsidRDefault="007B099C" w:rsidP="007B099C">
            <w:pPr>
              <w:autoSpaceDE w:val="0"/>
              <w:autoSpaceDN w:val="0"/>
              <w:adjustRightInd w:val="0"/>
              <w:jc w:val="both"/>
            </w:pPr>
            <w:r w:rsidRPr="00A03B39">
              <w:rPr>
                <w:i/>
                <w:sz w:val="22"/>
                <w:szCs w:val="22"/>
              </w:rPr>
              <w:t>Kompetence k pracovnímu uplatnění -</w:t>
            </w:r>
            <w:r w:rsidRPr="00A03B39">
              <w:rPr>
                <w:sz w:val="22"/>
                <w:szCs w:val="22"/>
              </w:rPr>
              <w:t xml:space="preserve"> Žák je veden k odpovědnému postoji k vlastní budoucnosti, a tedy i vzdělávání; aby si uvědomoval  význam celoživotního učení a byl připraven přizpůsobovat se měnícím se pracovním podmínkám. Měl přehled o možnostech uplatnění na trhu práce v daném oboru.</w:t>
            </w:r>
          </w:p>
          <w:p w:rsidR="007B099C" w:rsidRPr="00A03B39" w:rsidRDefault="007B099C" w:rsidP="007B099C">
            <w:pPr>
              <w:autoSpaceDE w:val="0"/>
              <w:autoSpaceDN w:val="0"/>
              <w:adjustRightInd w:val="0"/>
              <w:jc w:val="both"/>
            </w:pPr>
            <w:r w:rsidRPr="00A03B39">
              <w:rPr>
                <w:sz w:val="22"/>
                <w:szCs w:val="22"/>
              </w:rPr>
              <w:t>Znal obecná práva a povinnosti zaměstnavatelů a pracovníků.</w:t>
            </w:r>
          </w:p>
          <w:p w:rsidR="007B099C" w:rsidRPr="00A03B39" w:rsidRDefault="007B099C" w:rsidP="007B099C">
            <w:pPr>
              <w:autoSpaceDE w:val="0"/>
              <w:autoSpaceDN w:val="0"/>
              <w:adjustRightInd w:val="0"/>
              <w:jc w:val="both"/>
              <w:rPr>
                <w:b/>
              </w:rPr>
            </w:pPr>
            <w:r w:rsidRPr="00A03B39">
              <w:rPr>
                <w:b/>
                <w:sz w:val="22"/>
                <w:szCs w:val="22"/>
              </w:rPr>
              <w:t>Odborné kompetence:</w:t>
            </w:r>
          </w:p>
          <w:p w:rsidR="007B099C" w:rsidRPr="00A03B39" w:rsidRDefault="007B099C" w:rsidP="007B099C">
            <w:pPr>
              <w:autoSpaceDE w:val="0"/>
              <w:autoSpaceDN w:val="0"/>
              <w:adjustRightInd w:val="0"/>
              <w:jc w:val="both"/>
            </w:pPr>
            <w:r w:rsidRPr="00A03B39">
              <w:rPr>
                <w:i/>
                <w:sz w:val="22"/>
                <w:szCs w:val="22"/>
              </w:rPr>
              <w:t xml:space="preserve">Přijímání a skladování surovin, polotovarů a hotových potravinářských výrobků – </w:t>
            </w:r>
            <w:r w:rsidRPr="00A03B39">
              <w:rPr>
                <w:sz w:val="22"/>
                <w:szCs w:val="22"/>
              </w:rPr>
              <w:t>žák je veden k tomu, aby znal pravidla a postupy při provádění kvantitativní i kvalitativní přejímce surovin, pomocných látek, polotovarů a hotových výrobků; orientoval se v jednotlivých druzích surovin, polotovarů a hotových výrobků, byl schopen při skladování zohlednit jejich vlastnosti, kvalitu, trvanlivost a skladovat je podle stanovených zásad; vedl jednoduché záznamy ve skladové evidenci.</w:t>
            </w:r>
          </w:p>
          <w:p w:rsidR="007B099C" w:rsidRPr="00A03B39" w:rsidRDefault="007B099C" w:rsidP="007B099C">
            <w:pPr>
              <w:autoSpaceDE w:val="0"/>
              <w:autoSpaceDN w:val="0"/>
              <w:adjustRightInd w:val="0"/>
              <w:jc w:val="both"/>
            </w:pPr>
            <w:r w:rsidRPr="00A03B39">
              <w:rPr>
                <w:i/>
                <w:sz w:val="22"/>
                <w:szCs w:val="22"/>
              </w:rPr>
              <w:t xml:space="preserve">Aplikace hygienických požadavků v potravinářském provozu – </w:t>
            </w:r>
            <w:r w:rsidRPr="00A03B39">
              <w:rPr>
                <w:sz w:val="22"/>
                <w:szCs w:val="22"/>
              </w:rPr>
              <w:t>v průběhu vzdělávání se žák seznamuje s platnými právními předpisy v potravinářském provozu</w:t>
            </w:r>
          </w:p>
          <w:p w:rsidR="007B099C" w:rsidRPr="00A03B39" w:rsidRDefault="007B099C" w:rsidP="007B099C">
            <w:pPr>
              <w:autoSpaceDE w:val="0"/>
              <w:autoSpaceDN w:val="0"/>
              <w:adjustRightInd w:val="0"/>
              <w:jc w:val="both"/>
            </w:pPr>
            <w:r w:rsidRPr="00A03B39">
              <w:rPr>
                <w:i/>
                <w:sz w:val="22"/>
                <w:szCs w:val="22"/>
              </w:rPr>
              <w:t>Bezpečnost a ochrana zdraví při práci –</w:t>
            </w:r>
            <w:r w:rsidRPr="00A03B39">
              <w:rPr>
                <w:sz w:val="22"/>
                <w:szCs w:val="22"/>
              </w:rPr>
              <w:t xml:space="preserve"> žák je veden k pochopení bezpečnosti práce jako nedílné součásti péče o zdraví své i spolupracovníků a dalších osob; je vybaven vědomostmi o zásadách poskytování první pomoci při náhlém onemocnění, úrazu.</w:t>
            </w:r>
          </w:p>
          <w:p w:rsidR="007B099C" w:rsidRPr="00A03B39" w:rsidRDefault="007B099C" w:rsidP="007B099C">
            <w:pPr>
              <w:autoSpaceDE w:val="0"/>
              <w:autoSpaceDN w:val="0"/>
              <w:adjustRightInd w:val="0"/>
              <w:jc w:val="both"/>
            </w:pPr>
            <w:r w:rsidRPr="00A03B39">
              <w:rPr>
                <w:i/>
                <w:sz w:val="22"/>
                <w:szCs w:val="22"/>
              </w:rPr>
              <w:lastRenderedPageBreak/>
              <w:t>Kvalita práce, výrobků a služeb –</w:t>
            </w:r>
            <w:r w:rsidRPr="00A03B39">
              <w:rPr>
                <w:sz w:val="22"/>
                <w:szCs w:val="22"/>
              </w:rPr>
              <w:t xml:space="preserve">  vzdělávání směřuje k pochopení  kvality jako významného nástroje konkurenceschopnosti a dobrého jména podniku.</w:t>
            </w:r>
          </w:p>
          <w:p w:rsidR="007B099C" w:rsidRPr="00A03B39" w:rsidRDefault="007B099C" w:rsidP="007B099C">
            <w:pPr>
              <w:ind w:right="-288"/>
              <w:jc w:val="both"/>
              <w:rPr>
                <w:b/>
              </w:rPr>
            </w:pPr>
            <w:r w:rsidRPr="00A03B39">
              <w:rPr>
                <w:b/>
                <w:sz w:val="22"/>
                <w:szCs w:val="22"/>
              </w:rPr>
              <w:t>Aplikace průřezových témat:</w:t>
            </w:r>
          </w:p>
          <w:p w:rsidR="00D66B45" w:rsidRPr="00A03B39" w:rsidRDefault="007B099C" w:rsidP="00D66B45">
            <w:pPr>
              <w:autoSpaceDE w:val="0"/>
              <w:autoSpaceDN w:val="0"/>
              <w:adjustRightInd w:val="0"/>
              <w:jc w:val="both"/>
            </w:pPr>
            <w:r w:rsidRPr="00A03B39">
              <w:rPr>
                <w:i/>
                <w:iCs/>
                <w:sz w:val="22"/>
                <w:szCs w:val="22"/>
              </w:rPr>
              <w:t>Občan v demokratické společnosti</w:t>
            </w:r>
            <w:r w:rsidRPr="00A03B39">
              <w:rPr>
                <w:sz w:val="22"/>
                <w:szCs w:val="22"/>
              </w:rPr>
              <w:t>- žák je veden tak, aby byl schopen se zapojit do</w:t>
            </w:r>
            <w:r w:rsidR="00D66B45">
              <w:rPr>
                <w:sz w:val="22"/>
                <w:szCs w:val="22"/>
              </w:rPr>
              <w:t xml:space="preserve"> </w:t>
            </w:r>
            <w:r w:rsidR="00D66B45" w:rsidRPr="00A03B39">
              <w:rPr>
                <w:sz w:val="22"/>
                <w:szCs w:val="22"/>
              </w:rPr>
              <w:t>pracovního procesu, jednat odpovědně, samostatně, aktivně nejen ve vlastním zájmu, ale i pro zájem společnosti. Uznávat hodnotu života, uvědomovat si odpovědnost za vlastní život a spoluodpovědnost při zabezpečování ochrany života a zdraví ostatních.</w:t>
            </w:r>
          </w:p>
          <w:p w:rsidR="00D66B45" w:rsidRPr="00A03B39" w:rsidRDefault="00D66B45" w:rsidP="00D66B45">
            <w:pPr>
              <w:autoSpaceDE w:val="0"/>
              <w:autoSpaceDN w:val="0"/>
              <w:adjustRightInd w:val="0"/>
              <w:jc w:val="both"/>
            </w:pPr>
            <w:r w:rsidRPr="00A03B39">
              <w:rPr>
                <w:i/>
                <w:iCs/>
                <w:sz w:val="22"/>
                <w:szCs w:val="22"/>
              </w:rPr>
              <w:t xml:space="preserve">Člověk a svět práce </w:t>
            </w:r>
            <w:r w:rsidRPr="00A03B39">
              <w:rPr>
                <w:sz w:val="22"/>
                <w:szCs w:val="22"/>
              </w:rPr>
              <w:t>- žák je veden k tomu, aby si orientoval ve světě práce. Vyhledával aktivně nové informace ze svého oboru a dokázal je využít a byl seznámen s alternativami svého uplatnění. Pěstoval kladný vztah k oboru, uvědomoval si zodpovědnost za vlastní život a možnost pracovního uplatnění.</w:t>
            </w:r>
          </w:p>
          <w:p w:rsidR="00D66B45" w:rsidRPr="00A03B39" w:rsidRDefault="00D66B45" w:rsidP="00D66B45">
            <w:pPr>
              <w:autoSpaceDE w:val="0"/>
              <w:autoSpaceDN w:val="0"/>
              <w:adjustRightInd w:val="0"/>
              <w:jc w:val="both"/>
            </w:pPr>
            <w:r w:rsidRPr="00A03B39">
              <w:rPr>
                <w:i/>
                <w:iCs/>
                <w:sz w:val="22"/>
                <w:szCs w:val="22"/>
              </w:rPr>
              <w:t xml:space="preserve">Člověk a životní prostředí – </w:t>
            </w:r>
            <w:r w:rsidRPr="00A03B39">
              <w:rPr>
                <w:sz w:val="22"/>
                <w:szCs w:val="22"/>
              </w:rPr>
              <w:t>žáci jsou vedeni tak, aby vnímali vztah mezi lidskou činností a životním prostředím, aby pochopili nutnost hospodárného nakládání se surovinami. Řídily se pravidly pro třídění odpadu a jeho likvidaci.</w:t>
            </w:r>
          </w:p>
          <w:p w:rsidR="007B099C" w:rsidRPr="00A03B39" w:rsidRDefault="007B099C" w:rsidP="007B099C">
            <w:pPr>
              <w:spacing w:line="259" w:lineRule="auto"/>
              <w:jc w:val="both"/>
            </w:pPr>
          </w:p>
        </w:tc>
      </w:tr>
    </w:tbl>
    <w:p w:rsidR="00A03B39" w:rsidRDefault="00A03B39" w:rsidP="00F331B6">
      <w:pPr>
        <w:spacing w:line="259" w:lineRule="auto"/>
        <w:jc w:val="both"/>
        <w:rPr>
          <w:b/>
          <w:sz w:val="22"/>
          <w:szCs w:val="22"/>
        </w:rPr>
      </w:pPr>
    </w:p>
    <w:p w:rsidR="00F331B6" w:rsidRDefault="00F331B6" w:rsidP="00F331B6">
      <w:pPr>
        <w:spacing w:line="259" w:lineRule="auto"/>
        <w:jc w:val="both"/>
        <w:rPr>
          <w:sz w:val="22"/>
          <w:szCs w:val="22"/>
        </w:rPr>
      </w:pPr>
      <w:r w:rsidRPr="00A03B39">
        <w:rPr>
          <w:b/>
          <w:sz w:val="22"/>
          <w:szCs w:val="22"/>
        </w:rPr>
        <w:t xml:space="preserve">Poznámky k realizaci výuky a úpravám učební osnovy: </w:t>
      </w:r>
      <w:r w:rsidRPr="00A03B39">
        <w:rPr>
          <w:sz w:val="22"/>
          <w:szCs w:val="22"/>
        </w:rPr>
        <w:t>Výuka je rozvržena do třech ročníků. Vzhledem k specifikům žáků s nařízenou ÚV jsou tematické celky rozděleny následovně, uvedení hodinové dotace je orientační, aby bylo možné zajistit dostatek prostoru pro opakování a prohlubování učiva z předešlých ročníků s ohledem na nově příchozí žáky a s ohledem na úroveň jejich vědomostí a dovedností v předmětu.   Uvedení hodinových dotací je pouze orientační vzhledem ke specifikům vzdělávání žáků v zařízení ústavní výchovy.</w:t>
      </w: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D66B45" w:rsidRDefault="00D66B45"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Default="00A03B39" w:rsidP="00F331B6">
      <w:pPr>
        <w:spacing w:line="259" w:lineRule="auto"/>
        <w:jc w:val="both"/>
        <w:rPr>
          <w:sz w:val="22"/>
          <w:szCs w:val="22"/>
        </w:rPr>
      </w:pPr>
    </w:p>
    <w:p w:rsidR="00A03B39" w:rsidRPr="00A03B39" w:rsidRDefault="00A03B39" w:rsidP="00F331B6">
      <w:pPr>
        <w:spacing w:line="259" w:lineRule="auto"/>
        <w:jc w:val="both"/>
        <w:rPr>
          <w:sz w:val="22"/>
          <w:szCs w:val="22"/>
        </w:rPr>
      </w:pPr>
    </w:p>
    <w:p w:rsidR="00F331B6" w:rsidRPr="00A03B39" w:rsidRDefault="00F331B6" w:rsidP="007625A6">
      <w:pPr>
        <w:numPr>
          <w:ilvl w:val="0"/>
          <w:numId w:val="44"/>
        </w:numPr>
        <w:spacing w:after="3" w:line="265" w:lineRule="auto"/>
        <w:ind w:hanging="240"/>
        <w:rPr>
          <w:sz w:val="22"/>
          <w:szCs w:val="22"/>
        </w:rPr>
      </w:pPr>
      <w:r w:rsidRPr="00A03B39">
        <w:rPr>
          <w:b/>
          <w:sz w:val="22"/>
          <w:szCs w:val="22"/>
        </w:rPr>
        <w:t xml:space="preserve">ročník                Technologie                                                                          Počet hodin 99 </w:t>
      </w:r>
    </w:p>
    <w:tbl>
      <w:tblPr>
        <w:tblW w:w="9643" w:type="dxa"/>
        <w:tblInd w:w="-108" w:type="dxa"/>
        <w:tblCellMar>
          <w:top w:w="57" w:type="dxa"/>
          <w:right w:w="115" w:type="dxa"/>
        </w:tblCellMar>
        <w:tblLook w:val="04A0" w:firstRow="1" w:lastRow="0" w:firstColumn="1" w:lastColumn="0" w:noHBand="0" w:noVBand="1"/>
      </w:tblPr>
      <w:tblGrid>
        <w:gridCol w:w="4608"/>
        <w:gridCol w:w="3960"/>
        <w:gridCol w:w="1075"/>
      </w:tblGrid>
      <w:tr w:rsidR="00F331B6" w:rsidRPr="00A03B39" w:rsidTr="00CB2A7D">
        <w:trPr>
          <w:trHeight w:val="562"/>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Výsledky vzdělávání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Číslo tématu a téma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Počet hodin </w:t>
            </w:r>
          </w:p>
        </w:tc>
      </w:tr>
      <w:tr w:rsidR="00F331B6" w:rsidRPr="00A03B39" w:rsidTr="00CB2A7D">
        <w:trPr>
          <w:trHeight w:val="1666"/>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Žák: </w:t>
            </w:r>
          </w:p>
          <w:p w:rsidR="00F331B6" w:rsidRPr="00A03B39" w:rsidRDefault="00F331B6" w:rsidP="007625A6">
            <w:pPr>
              <w:numPr>
                <w:ilvl w:val="0"/>
                <w:numId w:val="45"/>
              </w:numPr>
              <w:spacing w:after="2" w:line="239" w:lineRule="auto"/>
              <w:ind w:right="790"/>
            </w:pPr>
            <w:r w:rsidRPr="00A03B39">
              <w:rPr>
                <w:sz w:val="22"/>
                <w:szCs w:val="22"/>
              </w:rPr>
              <w:t xml:space="preserve">popíše vývoj cukrářské výroby - popíše význam hygieny a sanitace v provozu </w:t>
            </w:r>
          </w:p>
          <w:p w:rsidR="00F331B6" w:rsidRPr="00A03B39" w:rsidRDefault="00F331B6" w:rsidP="007625A6">
            <w:pPr>
              <w:numPr>
                <w:ilvl w:val="0"/>
                <w:numId w:val="45"/>
              </w:numPr>
              <w:spacing w:line="259" w:lineRule="auto"/>
              <w:ind w:right="790"/>
            </w:pPr>
            <w:r w:rsidRPr="00A03B39">
              <w:rPr>
                <w:sz w:val="22"/>
                <w:szCs w:val="22"/>
              </w:rPr>
              <w:t xml:space="preserve">zná zásady bezpečnosti při práci v cukrárnách a zásady první pomoci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161"/>
            </w:pPr>
            <w:r w:rsidRPr="00A03B39">
              <w:rPr>
                <w:b/>
                <w:sz w:val="22"/>
                <w:szCs w:val="22"/>
              </w:rPr>
              <w:t xml:space="preserve">1. Úvod do předmětu </w:t>
            </w:r>
            <w:r w:rsidRPr="00A03B39">
              <w:rPr>
                <w:sz w:val="22"/>
                <w:szCs w:val="22"/>
              </w:rPr>
              <w:t>historie cukrářské výroby</w:t>
            </w:r>
            <w:r w:rsidRPr="00A03B39">
              <w:rPr>
                <w:b/>
                <w:sz w:val="22"/>
                <w:szCs w:val="22"/>
              </w:rPr>
              <w:t xml:space="preserve"> </w:t>
            </w:r>
            <w:r w:rsidRPr="00A03B39">
              <w:rPr>
                <w:sz w:val="22"/>
                <w:szCs w:val="22"/>
              </w:rPr>
              <w:t>hygiena a sanitace</w:t>
            </w:r>
            <w:r w:rsidRPr="00A03B39">
              <w:rPr>
                <w:b/>
                <w:sz w:val="22"/>
                <w:szCs w:val="22"/>
              </w:rPr>
              <w:t xml:space="preserve"> </w:t>
            </w:r>
            <w:r w:rsidRPr="00A03B39">
              <w:rPr>
                <w:sz w:val="22"/>
                <w:szCs w:val="22"/>
              </w:rPr>
              <w:t>bezpečnost a ochrana zdraví při práci</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left="2"/>
              <w:jc w:val="center"/>
            </w:pPr>
            <w:r w:rsidRPr="00A03B39">
              <w:rPr>
                <w:b/>
                <w:sz w:val="22"/>
                <w:szCs w:val="22"/>
              </w:rPr>
              <w:t xml:space="preserve">2 </w:t>
            </w:r>
          </w:p>
        </w:tc>
      </w:tr>
      <w:tr w:rsidR="00F331B6" w:rsidRPr="00A03B39" w:rsidTr="00CB2A7D">
        <w:trPr>
          <w:trHeight w:val="838"/>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46"/>
              </w:numPr>
              <w:spacing w:line="259" w:lineRule="auto"/>
              <w:ind w:hanging="139"/>
            </w:pPr>
            <w:r w:rsidRPr="00A03B39">
              <w:rPr>
                <w:sz w:val="22"/>
                <w:szCs w:val="22"/>
              </w:rPr>
              <w:t xml:space="preserve">rozumí výpočtům,  </w:t>
            </w:r>
          </w:p>
          <w:p w:rsidR="00F331B6" w:rsidRPr="00A03B39" w:rsidRDefault="00F331B6" w:rsidP="007625A6">
            <w:pPr>
              <w:numPr>
                <w:ilvl w:val="0"/>
                <w:numId w:val="46"/>
              </w:numPr>
              <w:spacing w:line="259" w:lineRule="auto"/>
              <w:ind w:hanging="139"/>
            </w:pPr>
            <w:r w:rsidRPr="00A03B39">
              <w:rPr>
                <w:sz w:val="22"/>
                <w:szCs w:val="22"/>
              </w:rPr>
              <w:t xml:space="preserve">umí vypočítat ztráty a výtěžnost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2. Propočty receptur cukrářských </w:t>
            </w:r>
          </w:p>
          <w:p w:rsidR="00F331B6" w:rsidRPr="00A03B39" w:rsidRDefault="00F331B6" w:rsidP="00CB2A7D">
            <w:pPr>
              <w:spacing w:line="259" w:lineRule="auto"/>
              <w:ind w:right="2035"/>
            </w:pPr>
            <w:r w:rsidRPr="00A03B39">
              <w:rPr>
                <w:b/>
                <w:sz w:val="22"/>
                <w:szCs w:val="22"/>
              </w:rPr>
              <w:t xml:space="preserve">výrobků </w:t>
            </w:r>
            <w:r w:rsidRPr="00A03B39">
              <w:rPr>
                <w:sz w:val="22"/>
                <w:szCs w:val="22"/>
              </w:rPr>
              <w:t>výpočty</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left="2"/>
              <w:jc w:val="center"/>
            </w:pPr>
            <w:r w:rsidRPr="00A03B39">
              <w:rPr>
                <w:b/>
                <w:sz w:val="22"/>
                <w:szCs w:val="22"/>
              </w:rPr>
              <w:t xml:space="preserve">2 </w:t>
            </w:r>
          </w:p>
        </w:tc>
      </w:tr>
      <w:tr w:rsidR="00F331B6" w:rsidRPr="00A03B39" w:rsidTr="00CB2A7D">
        <w:trPr>
          <w:trHeight w:val="139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47"/>
              </w:numPr>
              <w:spacing w:line="241" w:lineRule="auto"/>
            </w:pPr>
            <w:r w:rsidRPr="00A03B39">
              <w:rPr>
                <w:sz w:val="22"/>
                <w:szCs w:val="22"/>
              </w:rPr>
              <w:t xml:space="preserve">určí druhy rozvarů a popíše jednotlivé zkoušky </w:t>
            </w:r>
          </w:p>
          <w:p w:rsidR="00F331B6" w:rsidRPr="00A03B39" w:rsidRDefault="00F331B6" w:rsidP="007625A6">
            <w:pPr>
              <w:numPr>
                <w:ilvl w:val="0"/>
                <w:numId w:val="47"/>
              </w:numPr>
              <w:spacing w:line="259" w:lineRule="auto"/>
            </w:pPr>
            <w:r w:rsidRPr="00A03B39">
              <w:rPr>
                <w:sz w:val="22"/>
                <w:szCs w:val="22"/>
              </w:rPr>
              <w:t>uvede přípravu a technologické postupy jednotlivých cukerných hmot a past</w:t>
            </w:r>
          </w:p>
          <w:p w:rsidR="00F331B6" w:rsidRPr="00A03B39" w:rsidRDefault="00F331B6" w:rsidP="007625A6">
            <w:pPr>
              <w:numPr>
                <w:ilvl w:val="0"/>
                <w:numId w:val="47"/>
              </w:numPr>
              <w:spacing w:line="259" w:lineRule="auto"/>
            </w:pPr>
            <w:r w:rsidRPr="00A03B39">
              <w:rPr>
                <w:sz w:val="22"/>
                <w:szCs w:val="22"/>
              </w:rPr>
              <w:t xml:space="preserve">uvede vhodnost jejich použití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ind w:right="607"/>
            </w:pPr>
            <w:r w:rsidRPr="00A03B39">
              <w:rPr>
                <w:b/>
                <w:sz w:val="22"/>
                <w:szCs w:val="22"/>
              </w:rPr>
              <w:t xml:space="preserve">3. Úprava cukru vařením </w:t>
            </w:r>
            <w:r w:rsidRPr="00A03B39">
              <w:rPr>
                <w:sz w:val="22"/>
                <w:szCs w:val="22"/>
              </w:rPr>
              <w:t>druhy cukerných rozvarů</w:t>
            </w:r>
            <w:r w:rsidRPr="00A03B39">
              <w:rPr>
                <w:b/>
                <w:sz w:val="22"/>
                <w:szCs w:val="22"/>
              </w:rPr>
              <w:t xml:space="preserve"> </w:t>
            </w:r>
            <w:r w:rsidRPr="00A03B39">
              <w:rPr>
                <w:sz w:val="22"/>
                <w:szCs w:val="22"/>
              </w:rPr>
              <w:t>vaření, zkoušky</w:t>
            </w:r>
            <w:r w:rsidRPr="00A03B39">
              <w:rPr>
                <w:b/>
                <w:sz w:val="22"/>
                <w:szCs w:val="22"/>
              </w:rPr>
              <w:t xml:space="preserve"> </w:t>
            </w:r>
          </w:p>
          <w:p w:rsidR="00F331B6" w:rsidRPr="00A03B39" w:rsidRDefault="00F331B6" w:rsidP="00CB2A7D">
            <w:pPr>
              <w:spacing w:line="259" w:lineRule="auto"/>
            </w:pPr>
            <w:r w:rsidRPr="00A03B39">
              <w:rPr>
                <w:sz w:val="22"/>
                <w:szCs w:val="22"/>
              </w:rPr>
              <w:t>fondán, karamel, kulér, kandys</w:t>
            </w:r>
            <w:r w:rsidRPr="00A03B39">
              <w:rPr>
                <w:b/>
                <w:sz w:val="22"/>
                <w:szCs w:val="22"/>
              </w:rPr>
              <w:t xml:space="preserve"> </w:t>
            </w:r>
            <w:r w:rsidRPr="00A03B39">
              <w:rPr>
                <w:sz w:val="22"/>
                <w:szCs w:val="22"/>
              </w:rPr>
              <w:t>jádrové pasty</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left="2"/>
              <w:jc w:val="center"/>
            </w:pPr>
            <w:r w:rsidRPr="00A03B39">
              <w:rPr>
                <w:b/>
                <w:sz w:val="22"/>
                <w:szCs w:val="22"/>
              </w:rPr>
              <w:t xml:space="preserve">5 </w:t>
            </w:r>
          </w:p>
        </w:tc>
      </w:tr>
      <w:tr w:rsidR="00F331B6" w:rsidRPr="00A03B39" w:rsidTr="00CB2A7D">
        <w:trPr>
          <w:trHeight w:val="277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48"/>
              </w:numPr>
              <w:spacing w:line="259" w:lineRule="auto"/>
            </w:pPr>
            <w:r w:rsidRPr="00A03B39">
              <w:rPr>
                <w:sz w:val="22"/>
                <w:szCs w:val="22"/>
              </w:rPr>
              <w:t xml:space="preserve">rozdělí náplně do jednotlivých kategorií </w:t>
            </w:r>
          </w:p>
          <w:p w:rsidR="00F331B6" w:rsidRPr="00A03B39" w:rsidRDefault="00F331B6" w:rsidP="007625A6">
            <w:pPr>
              <w:numPr>
                <w:ilvl w:val="0"/>
                <w:numId w:val="48"/>
              </w:numPr>
              <w:spacing w:line="259" w:lineRule="auto"/>
            </w:pPr>
            <w:r w:rsidRPr="00A03B39">
              <w:rPr>
                <w:sz w:val="22"/>
                <w:szCs w:val="22"/>
              </w:rPr>
              <w:t xml:space="preserve">objasní jejich význam </w:t>
            </w:r>
          </w:p>
          <w:p w:rsidR="00F331B6" w:rsidRPr="00A03B39" w:rsidRDefault="00F331B6" w:rsidP="007625A6">
            <w:pPr>
              <w:numPr>
                <w:ilvl w:val="0"/>
                <w:numId w:val="48"/>
              </w:numPr>
              <w:spacing w:line="238" w:lineRule="auto"/>
            </w:pPr>
            <w:r w:rsidRPr="00A03B39">
              <w:rPr>
                <w:sz w:val="22"/>
                <w:szCs w:val="22"/>
              </w:rPr>
              <w:t xml:space="preserve">uvede surovinové složení jednotlivých náplní </w:t>
            </w:r>
          </w:p>
          <w:p w:rsidR="00F331B6" w:rsidRPr="00A03B39" w:rsidRDefault="00F331B6" w:rsidP="007625A6">
            <w:pPr>
              <w:numPr>
                <w:ilvl w:val="0"/>
                <w:numId w:val="48"/>
              </w:numPr>
              <w:spacing w:line="241" w:lineRule="auto"/>
            </w:pPr>
            <w:r w:rsidRPr="00A03B39">
              <w:rPr>
                <w:sz w:val="22"/>
                <w:szCs w:val="22"/>
              </w:rPr>
              <w:t xml:space="preserve">popíše technologické postupy náplní - zařadí náplně do správné skupiny podle trvanlivosti, použití a surovinového složení  - popíše správné hygienické návyky při výrobě a zpracování a použití náplní  </w:t>
            </w:r>
          </w:p>
          <w:p w:rsidR="00F331B6" w:rsidRPr="00A03B39" w:rsidRDefault="00F331B6" w:rsidP="007625A6">
            <w:pPr>
              <w:numPr>
                <w:ilvl w:val="0"/>
                <w:numId w:val="48"/>
              </w:numPr>
              <w:spacing w:line="241" w:lineRule="auto"/>
            </w:pPr>
            <w:r w:rsidRPr="00A03B39">
              <w:rPr>
                <w:sz w:val="22"/>
                <w:szCs w:val="22"/>
              </w:rPr>
              <w:t>vysvětlí možné vady, jejich příčiny a možnou nápravu vad</w:t>
            </w:r>
          </w:p>
          <w:p w:rsidR="00F331B6" w:rsidRPr="00A03B39" w:rsidRDefault="00F331B6" w:rsidP="00CB2A7D">
            <w:pPr>
              <w:spacing w:line="259" w:lineRule="auto"/>
            </w:pPr>
            <w:r w:rsidRPr="00A03B39">
              <w:rPr>
                <w:sz w:val="22"/>
                <w:szCs w:val="22"/>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03B39" w:rsidRDefault="00A03B39" w:rsidP="00CB2A7D">
            <w:pPr>
              <w:spacing w:after="3"/>
              <w:ind w:right="1861"/>
              <w:rPr>
                <w:b/>
              </w:rPr>
            </w:pPr>
            <w:r>
              <w:rPr>
                <w:b/>
                <w:sz w:val="22"/>
                <w:szCs w:val="22"/>
              </w:rPr>
              <w:t>4</w:t>
            </w:r>
            <w:r w:rsidR="00F331B6" w:rsidRPr="00A03B39">
              <w:rPr>
                <w:b/>
                <w:sz w:val="22"/>
                <w:szCs w:val="22"/>
              </w:rPr>
              <w:t xml:space="preserve">. Náplně </w:t>
            </w:r>
          </w:p>
          <w:p w:rsidR="00F331B6" w:rsidRPr="00A03B39" w:rsidRDefault="00F331B6" w:rsidP="00CB2A7D">
            <w:pPr>
              <w:spacing w:after="3"/>
              <w:ind w:right="1861"/>
            </w:pPr>
            <w:r w:rsidRPr="00A03B39">
              <w:rPr>
                <w:sz w:val="22"/>
                <w:szCs w:val="22"/>
              </w:rPr>
              <w:t>rozdělení a význam</w:t>
            </w:r>
            <w:r w:rsidRPr="00A03B39">
              <w:rPr>
                <w:b/>
                <w:sz w:val="22"/>
                <w:szCs w:val="22"/>
              </w:rPr>
              <w:t xml:space="preserve"> </w:t>
            </w:r>
            <w:r w:rsidRPr="00A03B39">
              <w:rPr>
                <w:sz w:val="22"/>
                <w:szCs w:val="22"/>
              </w:rPr>
              <w:t>výroba</w:t>
            </w:r>
            <w:r w:rsidRPr="00A03B39">
              <w:rPr>
                <w:b/>
                <w:sz w:val="22"/>
                <w:szCs w:val="22"/>
              </w:rPr>
              <w:t xml:space="preserve"> </w:t>
            </w:r>
            <w:r w:rsidRPr="00A03B39">
              <w:rPr>
                <w:sz w:val="22"/>
                <w:szCs w:val="22"/>
              </w:rPr>
              <w:t>použití, vady</w:t>
            </w:r>
          </w:p>
          <w:p w:rsidR="00F331B6" w:rsidRPr="00A03B39" w:rsidRDefault="00F331B6" w:rsidP="00CB2A7D">
            <w:pPr>
              <w:spacing w:line="259" w:lineRule="auto"/>
            </w:pP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left="2"/>
              <w:jc w:val="center"/>
            </w:pPr>
            <w:r w:rsidRPr="00A03B39">
              <w:rPr>
                <w:b/>
                <w:sz w:val="22"/>
                <w:szCs w:val="22"/>
              </w:rPr>
              <w:t xml:space="preserve">8 </w:t>
            </w:r>
          </w:p>
        </w:tc>
      </w:tr>
      <w:tr w:rsidR="00F331B6" w:rsidRPr="00A03B39" w:rsidTr="00CB2A7D">
        <w:trPr>
          <w:trHeight w:val="1114"/>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49"/>
              </w:numPr>
              <w:spacing w:line="259" w:lineRule="auto"/>
              <w:ind w:hanging="139"/>
            </w:pPr>
            <w:r w:rsidRPr="00A03B39">
              <w:rPr>
                <w:sz w:val="22"/>
                <w:szCs w:val="22"/>
              </w:rPr>
              <w:t xml:space="preserve">rozdělí polevy do správných kategorií </w:t>
            </w:r>
          </w:p>
          <w:p w:rsidR="00F331B6" w:rsidRPr="00A03B39" w:rsidRDefault="00F331B6" w:rsidP="007625A6">
            <w:pPr>
              <w:numPr>
                <w:ilvl w:val="0"/>
                <w:numId w:val="49"/>
              </w:numPr>
              <w:spacing w:line="259" w:lineRule="auto"/>
              <w:ind w:hanging="139"/>
            </w:pPr>
            <w:r w:rsidRPr="00A03B39">
              <w:rPr>
                <w:sz w:val="22"/>
                <w:szCs w:val="22"/>
              </w:rPr>
              <w:t xml:space="preserve">popíše výrobu jednotlivých polev </w:t>
            </w:r>
          </w:p>
          <w:p w:rsidR="00F331B6" w:rsidRPr="00A03B39" w:rsidRDefault="00F331B6" w:rsidP="007625A6">
            <w:pPr>
              <w:numPr>
                <w:ilvl w:val="0"/>
                <w:numId w:val="49"/>
              </w:numPr>
              <w:spacing w:line="259" w:lineRule="auto"/>
              <w:ind w:hanging="139"/>
            </w:pPr>
            <w:r w:rsidRPr="00A03B39">
              <w:rPr>
                <w:sz w:val="22"/>
                <w:szCs w:val="22"/>
              </w:rPr>
              <w:t xml:space="preserve">vysvětlí postupy použití a jejich význam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A03B39" w:rsidP="00CB2A7D">
            <w:pPr>
              <w:spacing w:after="6" w:line="236" w:lineRule="auto"/>
              <w:ind w:right="1007"/>
              <w:rPr>
                <w:b/>
              </w:rPr>
            </w:pPr>
            <w:r>
              <w:rPr>
                <w:b/>
                <w:sz w:val="22"/>
                <w:szCs w:val="22"/>
              </w:rPr>
              <w:t>5</w:t>
            </w:r>
            <w:r w:rsidR="00F331B6" w:rsidRPr="00A03B39">
              <w:rPr>
                <w:b/>
                <w:sz w:val="22"/>
                <w:szCs w:val="22"/>
              </w:rPr>
              <w:t>. Polevy</w:t>
            </w:r>
          </w:p>
          <w:p w:rsidR="00F331B6" w:rsidRPr="00A03B39" w:rsidRDefault="00F331B6" w:rsidP="00CB2A7D">
            <w:pPr>
              <w:spacing w:after="6" w:line="236" w:lineRule="auto"/>
              <w:ind w:right="1007"/>
            </w:pPr>
            <w:r w:rsidRPr="00A03B39">
              <w:rPr>
                <w:b/>
                <w:sz w:val="22"/>
                <w:szCs w:val="22"/>
              </w:rPr>
              <w:t xml:space="preserve"> </w:t>
            </w:r>
            <w:r w:rsidRPr="00A03B39">
              <w:rPr>
                <w:sz w:val="22"/>
                <w:szCs w:val="22"/>
              </w:rPr>
              <w:t>charakteristika, význam, rozdělení polev</w:t>
            </w:r>
            <w:r w:rsidRPr="00A03B39">
              <w:rPr>
                <w:b/>
                <w:sz w:val="22"/>
                <w:szCs w:val="22"/>
              </w:rPr>
              <w:t xml:space="preserve"> </w:t>
            </w:r>
          </w:p>
          <w:p w:rsidR="00F331B6" w:rsidRPr="00A03B39" w:rsidRDefault="00F331B6" w:rsidP="00CB2A7D">
            <w:pPr>
              <w:spacing w:line="259" w:lineRule="auto"/>
              <w:ind w:right="2341"/>
            </w:pPr>
            <w:r w:rsidRPr="00A03B39">
              <w:rPr>
                <w:sz w:val="22"/>
                <w:szCs w:val="22"/>
              </w:rPr>
              <w:t>výroba a</w:t>
            </w:r>
            <w:r w:rsidRPr="00A03B39">
              <w:rPr>
                <w:b/>
                <w:sz w:val="22"/>
                <w:szCs w:val="22"/>
              </w:rPr>
              <w:t xml:space="preserve"> </w:t>
            </w:r>
            <w:r w:rsidRPr="00A03B39">
              <w:rPr>
                <w:sz w:val="22"/>
                <w:szCs w:val="22"/>
              </w:rPr>
              <w:t>použití</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left="2"/>
              <w:jc w:val="center"/>
            </w:pPr>
            <w:r w:rsidRPr="00A03B39">
              <w:rPr>
                <w:b/>
                <w:sz w:val="22"/>
                <w:szCs w:val="22"/>
              </w:rPr>
              <w:t xml:space="preserve">7 </w:t>
            </w:r>
          </w:p>
        </w:tc>
      </w:tr>
      <w:tr w:rsidR="00F331B6" w:rsidRPr="00A03B39" w:rsidTr="00CB2A7D">
        <w:trPr>
          <w:trHeight w:val="2496"/>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0"/>
              </w:numPr>
              <w:spacing w:after="3" w:line="241" w:lineRule="auto"/>
            </w:pPr>
            <w:r w:rsidRPr="00A03B39">
              <w:rPr>
                <w:sz w:val="22"/>
                <w:szCs w:val="22"/>
              </w:rPr>
              <w:lastRenderedPageBreak/>
              <w:t xml:space="preserve">vyjmenuje suroviny pro výrobu těst a vysvětlí jejich vliv na kvalitu hotových výrobků </w:t>
            </w:r>
          </w:p>
          <w:p w:rsidR="00F331B6" w:rsidRPr="00A03B39" w:rsidRDefault="00F331B6" w:rsidP="007625A6">
            <w:pPr>
              <w:numPr>
                <w:ilvl w:val="0"/>
                <w:numId w:val="50"/>
              </w:numPr>
              <w:spacing w:after="2"/>
            </w:pPr>
            <w:r w:rsidRPr="00A03B39">
              <w:rPr>
                <w:sz w:val="22"/>
                <w:szCs w:val="22"/>
              </w:rPr>
              <w:t xml:space="preserve">zná technologické postupy výroby, na příkladu </w:t>
            </w:r>
          </w:p>
          <w:p w:rsidR="00F331B6" w:rsidRPr="00A03B39" w:rsidRDefault="00F331B6" w:rsidP="007625A6">
            <w:pPr>
              <w:numPr>
                <w:ilvl w:val="0"/>
                <w:numId w:val="50"/>
              </w:numPr>
            </w:pPr>
            <w:r w:rsidRPr="00A03B39">
              <w:rPr>
                <w:sz w:val="22"/>
                <w:szCs w:val="22"/>
              </w:rPr>
              <w:t xml:space="preserve">popíše konkrétní technologický postup - vysvětlí pravidla přípravy těst, jejich </w:t>
            </w:r>
          </w:p>
          <w:p w:rsidR="00F331B6" w:rsidRPr="00A03B39" w:rsidRDefault="00F331B6" w:rsidP="00CB2A7D">
            <w:pPr>
              <w:spacing w:line="259" w:lineRule="auto"/>
              <w:ind w:right="1886"/>
            </w:pPr>
            <w:r w:rsidRPr="00A03B39">
              <w:rPr>
                <w:sz w:val="22"/>
                <w:szCs w:val="22"/>
              </w:rPr>
              <w:t xml:space="preserve">zpracování a dohotovení - objasní teplotu pečení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2" w:line="236" w:lineRule="auto"/>
              <w:ind w:right="780"/>
              <w:rPr>
                <w:b/>
              </w:rPr>
            </w:pPr>
            <w:r w:rsidRPr="00A03B39">
              <w:rPr>
                <w:b/>
                <w:sz w:val="22"/>
                <w:szCs w:val="22"/>
              </w:rPr>
              <w:t>6. Pevná tuková těsta</w:t>
            </w:r>
          </w:p>
          <w:p w:rsidR="00F331B6" w:rsidRPr="00A03B39" w:rsidRDefault="00F331B6" w:rsidP="00CB2A7D">
            <w:pPr>
              <w:spacing w:after="2" w:line="236" w:lineRule="auto"/>
              <w:ind w:right="780"/>
            </w:pPr>
            <w:r w:rsidRPr="00A03B39">
              <w:rPr>
                <w:sz w:val="22"/>
                <w:szCs w:val="22"/>
              </w:rPr>
              <w:t>Rozdělení pevných tukových těst,</w:t>
            </w:r>
            <w:r w:rsidRPr="00A03B39">
              <w:rPr>
                <w:b/>
                <w:sz w:val="22"/>
                <w:szCs w:val="22"/>
              </w:rPr>
              <w:t xml:space="preserve"> </w:t>
            </w:r>
            <w:r w:rsidRPr="00A03B39">
              <w:rPr>
                <w:sz w:val="22"/>
                <w:szCs w:val="22"/>
              </w:rPr>
              <w:t>suroviny</w:t>
            </w:r>
            <w:r w:rsidRPr="00A03B39">
              <w:rPr>
                <w:b/>
                <w:sz w:val="22"/>
                <w:szCs w:val="22"/>
              </w:rPr>
              <w:t xml:space="preserve"> </w:t>
            </w:r>
            <w:r w:rsidRPr="00A03B39">
              <w:rPr>
                <w:sz w:val="22"/>
                <w:szCs w:val="22"/>
              </w:rPr>
              <w:t>a úprava</w:t>
            </w:r>
          </w:p>
          <w:p w:rsidR="00F331B6" w:rsidRPr="00A03B39" w:rsidRDefault="00F331B6" w:rsidP="00CB2A7D">
            <w:pPr>
              <w:spacing w:line="259" w:lineRule="auto"/>
              <w:ind w:right="708"/>
            </w:pPr>
            <w:r w:rsidRPr="00A03B39">
              <w:rPr>
                <w:sz w:val="22"/>
                <w:szCs w:val="22"/>
              </w:rPr>
              <w:t>technologické postupy,</w:t>
            </w:r>
            <w:r w:rsidRPr="00A03B39">
              <w:rPr>
                <w:b/>
                <w:sz w:val="22"/>
                <w:szCs w:val="22"/>
              </w:rPr>
              <w:t xml:space="preserve"> </w:t>
            </w:r>
            <w:r w:rsidRPr="00A03B39">
              <w:rPr>
                <w:sz w:val="22"/>
                <w:szCs w:val="22"/>
              </w:rPr>
              <w:t>výrobky</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left="2"/>
              <w:jc w:val="center"/>
            </w:pPr>
            <w:r w:rsidRPr="00A03B39">
              <w:rPr>
                <w:b/>
                <w:sz w:val="22"/>
                <w:szCs w:val="22"/>
              </w:rPr>
              <w:t xml:space="preserve">13 </w:t>
            </w:r>
          </w:p>
        </w:tc>
      </w:tr>
      <w:tr w:rsidR="00F331B6" w:rsidRPr="00A03B39" w:rsidTr="00CB2A7D">
        <w:tblPrEx>
          <w:tblCellMar>
            <w:right w:w="62" w:type="dxa"/>
          </w:tblCellMar>
        </w:tblPrEx>
        <w:trPr>
          <w:trHeight w:val="838"/>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76"/>
            </w:pPr>
            <w:r w:rsidRPr="00A03B39">
              <w:rPr>
                <w:sz w:val="22"/>
                <w:szCs w:val="22"/>
              </w:rPr>
              <w:t xml:space="preserve">- vysvětlí postupy plnění a zdobení - uvede správnou trvanlivost a hmotnost jednotlivých výrobků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160" w:line="259" w:lineRule="auto"/>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160" w:line="259" w:lineRule="auto"/>
            </w:pPr>
          </w:p>
        </w:tc>
      </w:tr>
      <w:tr w:rsidR="00F331B6" w:rsidRPr="00A03B39" w:rsidTr="00F331B6">
        <w:tblPrEx>
          <w:tblCellMar>
            <w:right w:w="62" w:type="dxa"/>
          </w:tblCellMar>
        </w:tblPrEx>
        <w:trPr>
          <w:trHeight w:val="2998"/>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1"/>
              </w:numPr>
              <w:spacing w:after="2" w:line="242" w:lineRule="auto"/>
            </w:pPr>
            <w:r w:rsidRPr="00A03B39">
              <w:rPr>
                <w:sz w:val="22"/>
                <w:szCs w:val="22"/>
              </w:rPr>
              <w:t xml:space="preserve">uvede sortiment čajového pečiva - vyjmenuje suroviny pro výrobu těst a vysvětlí jejich vliv na kvalitu hotových výrobků </w:t>
            </w:r>
          </w:p>
          <w:p w:rsidR="00F331B6" w:rsidRPr="00A03B39" w:rsidRDefault="00F331B6" w:rsidP="007625A6">
            <w:pPr>
              <w:numPr>
                <w:ilvl w:val="0"/>
                <w:numId w:val="51"/>
              </w:numPr>
              <w:spacing w:after="2"/>
            </w:pPr>
            <w:r w:rsidRPr="00A03B39">
              <w:rPr>
                <w:sz w:val="22"/>
                <w:szCs w:val="22"/>
              </w:rPr>
              <w:t xml:space="preserve">zná technologické postupy výroby, na příkladu </w:t>
            </w:r>
          </w:p>
          <w:p w:rsidR="00F331B6" w:rsidRPr="00A03B39" w:rsidRDefault="00F331B6" w:rsidP="007625A6">
            <w:pPr>
              <w:numPr>
                <w:ilvl w:val="0"/>
                <w:numId w:val="51"/>
              </w:numPr>
              <w:spacing w:after="1"/>
            </w:pPr>
            <w:r w:rsidRPr="00A03B39">
              <w:rPr>
                <w:sz w:val="22"/>
                <w:szCs w:val="22"/>
              </w:rPr>
              <w:t xml:space="preserve">popíše konkrétní technologický postup - vysvětlí pravidla přípravy těst, jejich </w:t>
            </w:r>
          </w:p>
          <w:p w:rsidR="00F331B6" w:rsidRPr="00A03B39" w:rsidRDefault="00F331B6" w:rsidP="00CB2A7D">
            <w:pPr>
              <w:spacing w:line="259" w:lineRule="auto"/>
            </w:pPr>
            <w:r w:rsidRPr="00A03B39">
              <w:rPr>
                <w:sz w:val="22"/>
                <w:szCs w:val="22"/>
              </w:rPr>
              <w:t xml:space="preserve">zpracování, tvarování a dohotovení </w:t>
            </w:r>
          </w:p>
          <w:p w:rsidR="00F331B6" w:rsidRPr="00A03B39" w:rsidRDefault="00F331B6" w:rsidP="007625A6">
            <w:pPr>
              <w:numPr>
                <w:ilvl w:val="0"/>
                <w:numId w:val="51"/>
              </w:numPr>
              <w:spacing w:line="259" w:lineRule="auto"/>
            </w:pPr>
            <w:r w:rsidRPr="00A03B39">
              <w:rPr>
                <w:sz w:val="22"/>
                <w:szCs w:val="22"/>
              </w:rPr>
              <w:t xml:space="preserve">objasní teplotu pečení </w:t>
            </w:r>
          </w:p>
          <w:p w:rsidR="00F331B6" w:rsidRPr="00A03B39" w:rsidRDefault="00F331B6" w:rsidP="007625A6">
            <w:pPr>
              <w:numPr>
                <w:ilvl w:val="0"/>
                <w:numId w:val="51"/>
              </w:numPr>
              <w:spacing w:line="259" w:lineRule="auto"/>
            </w:pPr>
            <w:r w:rsidRPr="00A03B39">
              <w:rPr>
                <w:sz w:val="22"/>
                <w:szCs w:val="22"/>
              </w:rPr>
              <w:t xml:space="preserve">vysvětlí postupy plnění a zdobení </w:t>
            </w:r>
          </w:p>
          <w:p w:rsidR="00F331B6" w:rsidRPr="00A03B39" w:rsidRDefault="00F331B6" w:rsidP="00CB2A7D">
            <w:pPr>
              <w:spacing w:line="259" w:lineRule="auto"/>
            </w:pPr>
            <w:r w:rsidRPr="00A03B39">
              <w:rPr>
                <w:sz w:val="22"/>
                <w:szCs w:val="22"/>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42" w:lineRule="auto"/>
              <w:ind w:right="726"/>
              <w:rPr>
                <w:b/>
              </w:rPr>
            </w:pPr>
            <w:r w:rsidRPr="00A03B39">
              <w:rPr>
                <w:b/>
                <w:sz w:val="22"/>
                <w:szCs w:val="22"/>
              </w:rPr>
              <w:t>7. Třené linecké těsto a čajové pečivo, pařížské pečivo</w:t>
            </w:r>
          </w:p>
          <w:p w:rsidR="00F331B6" w:rsidRPr="00A03B39" w:rsidRDefault="00F331B6" w:rsidP="00CB2A7D">
            <w:pPr>
              <w:spacing w:line="242" w:lineRule="auto"/>
              <w:ind w:right="726"/>
            </w:pPr>
            <w:r w:rsidRPr="00A03B39">
              <w:rPr>
                <w:b/>
                <w:sz w:val="22"/>
                <w:szCs w:val="22"/>
              </w:rPr>
              <w:t xml:space="preserve"> </w:t>
            </w:r>
            <w:r w:rsidRPr="00A03B39">
              <w:rPr>
                <w:sz w:val="22"/>
                <w:szCs w:val="22"/>
              </w:rPr>
              <w:t>suroviny</w:t>
            </w:r>
            <w:r w:rsidRPr="00A03B39">
              <w:rPr>
                <w:b/>
                <w:sz w:val="22"/>
                <w:szCs w:val="22"/>
              </w:rPr>
              <w:t xml:space="preserve"> </w:t>
            </w:r>
          </w:p>
          <w:p w:rsidR="00F331B6" w:rsidRPr="00A03B39" w:rsidRDefault="00F331B6" w:rsidP="00CB2A7D">
            <w:pPr>
              <w:spacing w:line="259" w:lineRule="auto"/>
              <w:ind w:right="761"/>
            </w:pPr>
            <w:r w:rsidRPr="00A03B39">
              <w:rPr>
                <w:sz w:val="22"/>
                <w:szCs w:val="22"/>
              </w:rPr>
              <w:t>technologické postupy</w:t>
            </w:r>
            <w:r w:rsidRPr="00A03B39">
              <w:rPr>
                <w:b/>
                <w:sz w:val="22"/>
                <w:szCs w:val="22"/>
              </w:rPr>
              <w:t xml:space="preserve"> </w:t>
            </w:r>
            <w:r w:rsidRPr="00A03B39">
              <w:rPr>
                <w:sz w:val="22"/>
                <w:szCs w:val="22"/>
              </w:rPr>
              <w:t>výrobky</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0"/>
              <w:jc w:val="center"/>
            </w:pPr>
            <w:r w:rsidRPr="00A03B39">
              <w:rPr>
                <w:b/>
                <w:sz w:val="22"/>
                <w:szCs w:val="22"/>
              </w:rPr>
              <w:t xml:space="preserve">2 </w:t>
            </w:r>
          </w:p>
        </w:tc>
      </w:tr>
      <w:tr w:rsidR="00F331B6" w:rsidRPr="00A03B39" w:rsidTr="00CB2A7D">
        <w:tblPrEx>
          <w:tblCellMar>
            <w:right w:w="62" w:type="dxa"/>
          </w:tblCellMar>
        </w:tblPrEx>
        <w:trPr>
          <w:trHeight w:val="3322"/>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39" w:lineRule="auto"/>
              <w:ind w:right="98"/>
            </w:pPr>
            <w:r w:rsidRPr="00A03B39">
              <w:rPr>
                <w:sz w:val="22"/>
                <w:szCs w:val="22"/>
              </w:rPr>
              <w:t xml:space="preserve">popíše charakteristické znaky pálené hmoty - vyjmenuje jednotlivé suroviny a jejich úpravu před zpracováním </w:t>
            </w:r>
          </w:p>
          <w:p w:rsidR="00F331B6" w:rsidRPr="00A03B39" w:rsidRDefault="00F331B6" w:rsidP="007625A6">
            <w:pPr>
              <w:numPr>
                <w:ilvl w:val="0"/>
                <w:numId w:val="52"/>
              </w:numPr>
              <w:spacing w:after="1"/>
            </w:pPr>
            <w:r w:rsidRPr="00A03B39">
              <w:rPr>
                <w:sz w:val="22"/>
                <w:szCs w:val="22"/>
              </w:rPr>
              <w:t xml:space="preserve">popíše technologický postup, tvarování a pečení základní pálené hmoty, hmoty z Palmixu a instantní mouky </w:t>
            </w:r>
          </w:p>
          <w:p w:rsidR="00F331B6" w:rsidRPr="00A03B39" w:rsidRDefault="00F331B6" w:rsidP="007625A6">
            <w:pPr>
              <w:numPr>
                <w:ilvl w:val="0"/>
                <w:numId w:val="52"/>
              </w:numPr>
              <w:spacing w:line="243" w:lineRule="auto"/>
            </w:pPr>
            <w:r w:rsidRPr="00A03B39">
              <w:rPr>
                <w:sz w:val="22"/>
                <w:szCs w:val="22"/>
              </w:rPr>
              <w:t xml:space="preserve">uvede možnosti plnění náplněmi a dohotovení na příkladu  </w:t>
            </w:r>
          </w:p>
          <w:p w:rsidR="00F331B6" w:rsidRPr="00A03B39" w:rsidRDefault="00F331B6" w:rsidP="007625A6">
            <w:pPr>
              <w:numPr>
                <w:ilvl w:val="0"/>
                <w:numId w:val="52"/>
              </w:numPr>
              <w:spacing w:after="4"/>
            </w:pPr>
            <w:r w:rsidRPr="00A03B39">
              <w:rPr>
                <w:sz w:val="22"/>
                <w:szCs w:val="22"/>
              </w:rPr>
              <w:t xml:space="preserve">popíše konkrétní technologický postup včetně hmotnosti a trvanlivosti </w:t>
            </w:r>
          </w:p>
          <w:p w:rsidR="00F331B6" w:rsidRPr="00A03B39" w:rsidRDefault="00F331B6" w:rsidP="007625A6">
            <w:pPr>
              <w:numPr>
                <w:ilvl w:val="0"/>
                <w:numId w:val="52"/>
              </w:numPr>
              <w:spacing w:line="259" w:lineRule="auto"/>
            </w:pPr>
            <w:r w:rsidRPr="00A03B39">
              <w:rPr>
                <w:sz w:val="22"/>
                <w:szCs w:val="22"/>
              </w:rPr>
              <w:t xml:space="preserve">analyzuje vady korpusů z pálené hmoty a navrhne možné řešení nápravy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2" w:line="236" w:lineRule="auto"/>
              <w:ind w:right="1474"/>
            </w:pPr>
            <w:r w:rsidRPr="00A03B39">
              <w:rPr>
                <w:b/>
                <w:sz w:val="22"/>
                <w:szCs w:val="22"/>
              </w:rPr>
              <w:t xml:space="preserve">8. Pálená hmota </w:t>
            </w:r>
            <w:r w:rsidRPr="00A03B39">
              <w:rPr>
                <w:sz w:val="22"/>
                <w:szCs w:val="22"/>
              </w:rPr>
              <w:t>charakteristika</w:t>
            </w:r>
            <w:r w:rsidRPr="00A03B39">
              <w:rPr>
                <w:b/>
                <w:sz w:val="22"/>
                <w:szCs w:val="22"/>
              </w:rPr>
              <w:t xml:space="preserve"> </w:t>
            </w:r>
            <w:r w:rsidRPr="00A03B39">
              <w:rPr>
                <w:sz w:val="22"/>
                <w:szCs w:val="22"/>
              </w:rPr>
              <w:t>suroviny</w:t>
            </w:r>
            <w:r w:rsidRPr="00A03B39">
              <w:rPr>
                <w:b/>
                <w:sz w:val="22"/>
                <w:szCs w:val="22"/>
              </w:rPr>
              <w:t xml:space="preserve"> </w:t>
            </w:r>
          </w:p>
          <w:p w:rsidR="00F331B6" w:rsidRPr="00A03B39" w:rsidRDefault="00F331B6" w:rsidP="00CB2A7D">
            <w:pPr>
              <w:spacing w:line="259" w:lineRule="auto"/>
              <w:ind w:right="1620"/>
            </w:pPr>
            <w:r w:rsidRPr="00A03B39">
              <w:rPr>
                <w:sz w:val="22"/>
                <w:szCs w:val="22"/>
              </w:rPr>
              <w:t>technologické postupy</w:t>
            </w:r>
            <w:r w:rsidRPr="00A03B39">
              <w:rPr>
                <w:b/>
                <w:sz w:val="22"/>
                <w:szCs w:val="22"/>
              </w:rPr>
              <w:t xml:space="preserve"> </w:t>
            </w:r>
            <w:r w:rsidRPr="00A03B39">
              <w:rPr>
                <w:sz w:val="22"/>
                <w:szCs w:val="22"/>
              </w:rPr>
              <w:t>výrobky</w:t>
            </w:r>
            <w:r w:rsidRPr="00A03B39">
              <w:rPr>
                <w:b/>
                <w:sz w:val="22"/>
                <w:szCs w:val="22"/>
              </w:rPr>
              <w:t xml:space="preserve"> </w:t>
            </w:r>
            <w:r w:rsidRPr="00A03B39">
              <w:rPr>
                <w:sz w:val="22"/>
                <w:szCs w:val="22"/>
              </w:rPr>
              <w:t xml:space="preserve">vady </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0"/>
              <w:jc w:val="center"/>
            </w:pPr>
            <w:r w:rsidRPr="00A03B39">
              <w:rPr>
                <w:b/>
                <w:sz w:val="22"/>
                <w:szCs w:val="22"/>
              </w:rPr>
              <w:t xml:space="preserve">6 </w:t>
            </w:r>
          </w:p>
        </w:tc>
      </w:tr>
      <w:tr w:rsidR="00F331B6" w:rsidRPr="00A03B39" w:rsidTr="00CB2A7D">
        <w:tblPrEx>
          <w:tblCellMar>
            <w:right w:w="62" w:type="dxa"/>
          </w:tblCellMar>
        </w:tblPrEx>
        <w:trPr>
          <w:trHeight w:val="4702"/>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3"/>
              </w:numPr>
              <w:spacing w:after="8"/>
            </w:pPr>
            <w:r w:rsidRPr="00A03B39">
              <w:rPr>
                <w:sz w:val="22"/>
                <w:szCs w:val="22"/>
              </w:rPr>
              <w:lastRenderedPageBreak/>
              <w:t xml:space="preserve">popíše charakteristické znaky listového těsta </w:t>
            </w:r>
          </w:p>
          <w:p w:rsidR="00F331B6" w:rsidRPr="00A03B39" w:rsidRDefault="00F331B6" w:rsidP="007625A6">
            <w:pPr>
              <w:numPr>
                <w:ilvl w:val="0"/>
                <w:numId w:val="53"/>
              </w:numPr>
              <w:spacing w:line="238" w:lineRule="auto"/>
            </w:pPr>
            <w:r w:rsidRPr="00A03B39">
              <w:rPr>
                <w:sz w:val="22"/>
                <w:szCs w:val="22"/>
              </w:rPr>
              <w:t xml:space="preserve">objasní nasakování a bobtnání lepku ve vodánku </w:t>
            </w:r>
          </w:p>
          <w:p w:rsidR="00F331B6" w:rsidRPr="00A03B39" w:rsidRDefault="00F331B6" w:rsidP="007625A6">
            <w:pPr>
              <w:numPr>
                <w:ilvl w:val="0"/>
                <w:numId w:val="53"/>
              </w:numPr>
              <w:spacing w:after="4" w:line="242" w:lineRule="auto"/>
            </w:pPr>
            <w:r w:rsidRPr="00A03B39">
              <w:rPr>
                <w:sz w:val="22"/>
                <w:szCs w:val="22"/>
              </w:rPr>
              <w:t xml:space="preserve">uvede význam a vlastnosti surovin - umí připravit těsto ručním i strojním způsobem </w:t>
            </w:r>
          </w:p>
          <w:p w:rsidR="00F331B6" w:rsidRPr="00A03B39" w:rsidRDefault="00F331B6" w:rsidP="007625A6">
            <w:pPr>
              <w:numPr>
                <w:ilvl w:val="0"/>
                <w:numId w:val="53"/>
              </w:numPr>
              <w:spacing w:line="259" w:lineRule="auto"/>
            </w:pPr>
            <w:r w:rsidRPr="00A03B39">
              <w:rPr>
                <w:sz w:val="22"/>
                <w:szCs w:val="22"/>
              </w:rPr>
              <w:t xml:space="preserve">vysvětlí význam rozvalování těsta </w:t>
            </w:r>
          </w:p>
          <w:p w:rsidR="00F331B6" w:rsidRPr="00A03B39" w:rsidRDefault="00F331B6" w:rsidP="007625A6">
            <w:pPr>
              <w:numPr>
                <w:ilvl w:val="0"/>
                <w:numId w:val="53"/>
              </w:numPr>
              <w:spacing w:line="259" w:lineRule="auto"/>
            </w:pPr>
            <w:r w:rsidRPr="00A03B39">
              <w:rPr>
                <w:sz w:val="22"/>
                <w:szCs w:val="22"/>
              </w:rPr>
              <w:t xml:space="preserve">uvede způsoby tvarování </w:t>
            </w:r>
          </w:p>
          <w:p w:rsidR="00F331B6" w:rsidRPr="00A03B39" w:rsidRDefault="00F331B6" w:rsidP="007625A6">
            <w:pPr>
              <w:numPr>
                <w:ilvl w:val="0"/>
                <w:numId w:val="53"/>
              </w:numPr>
              <w:spacing w:after="6" w:line="242" w:lineRule="auto"/>
            </w:pPr>
            <w:r w:rsidRPr="00A03B39">
              <w:rPr>
                <w:sz w:val="22"/>
                <w:szCs w:val="22"/>
              </w:rPr>
              <w:t xml:space="preserve">stanoví teplotu pečení a objasní pochody při pečení </w:t>
            </w:r>
          </w:p>
          <w:p w:rsidR="00F331B6" w:rsidRPr="00A03B39" w:rsidRDefault="00F331B6" w:rsidP="007625A6">
            <w:pPr>
              <w:numPr>
                <w:ilvl w:val="0"/>
                <w:numId w:val="53"/>
              </w:numPr>
              <w:spacing w:line="241" w:lineRule="auto"/>
            </w:pPr>
            <w:r w:rsidRPr="00A03B39">
              <w:rPr>
                <w:sz w:val="22"/>
                <w:szCs w:val="22"/>
              </w:rPr>
              <w:t xml:space="preserve">uvede možnosti plnění náplněmi a dohotovení </w:t>
            </w:r>
          </w:p>
          <w:p w:rsidR="00F331B6" w:rsidRPr="00A03B39" w:rsidRDefault="00F331B6" w:rsidP="00CB2A7D">
            <w:pPr>
              <w:spacing w:line="259" w:lineRule="auto"/>
              <w:ind w:right="262"/>
            </w:pPr>
            <w:r w:rsidRPr="00A03B39">
              <w:rPr>
                <w:sz w:val="22"/>
                <w:szCs w:val="22"/>
              </w:rPr>
              <w:t xml:space="preserve">na příkladu popíše konkrétní technologický postup včetně hmotnosti a trvanlivosti - analyzuje vady korpusů a navrhne možné řešení nápravy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2" w:line="239" w:lineRule="auto"/>
              <w:ind w:right="1371"/>
            </w:pPr>
            <w:r w:rsidRPr="00A03B39">
              <w:rPr>
                <w:b/>
                <w:sz w:val="22"/>
                <w:szCs w:val="22"/>
              </w:rPr>
              <w:t xml:space="preserve">9. Listové těsto </w:t>
            </w:r>
            <w:r w:rsidRPr="00A03B39">
              <w:rPr>
                <w:sz w:val="22"/>
                <w:szCs w:val="22"/>
              </w:rPr>
              <w:t>charakteristika</w:t>
            </w:r>
            <w:r w:rsidRPr="00A03B39">
              <w:rPr>
                <w:b/>
                <w:sz w:val="22"/>
                <w:szCs w:val="22"/>
              </w:rPr>
              <w:t xml:space="preserve"> </w:t>
            </w:r>
            <w:r w:rsidRPr="00A03B39">
              <w:rPr>
                <w:sz w:val="22"/>
                <w:szCs w:val="22"/>
              </w:rPr>
              <w:t xml:space="preserve">procesy probíhající v těstě </w:t>
            </w:r>
          </w:p>
          <w:p w:rsidR="00F331B6" w:rsidRPr="00A03B39" w:rsidRDefault="00F331B6" w:rsidP="00CB2A7D">
            <w:pPr>
              <w:spacing w:line="259" w:lineRule="auto"/>
            </w:pPr>
            <w:r w:rsidRPr="00A03B39">
              <w:rPr>
                <w:sz w:val="22"/>
                <w:szCs w:val="22"/>
              </w:rPr>
              <w:t>suroviny</w:t>
            </w:r>
            <w:r w:rsidRPr="00A03B39">
              <w:rPr>
                <w:b/>
                <w:sz w:val="22"/>
                <w:szCs w:val="22"/>
              </w:rPr>
              <w:t xml:space="preserve"> </w:t>
            </w:r>
          </w:p>
          <w:p w:rsidR="00F331B6" w:rsidRPr="00A03B39" w:rsidRDefault="00F331B6" w:rsidP="00CB2A7D">
            <w:pPr>
              <w:spacing w:line="259" w:lineRule="auto"/>
            </w:pPr>
            <w:r w:rsidRPr="00A03B39">
              <w:rPr>
                <w:sz w:val="22"/>
                <w:szCs w:val="22"/>
              </w:rPr>
              <w:t>strojní a ruční výroba</w:t>
            </w:r>
            <w:r w:rsidRPr="00A03B39">
              <w:rPr>
                <w:b/>
                <w:sz w:val="22"/>
                <w:szCs w:val="22"/>
              </w:rPr>
              <w:t xml:space="preserve"> </w:t>
            </w:r>
          </w:p>
          <w:p w:rsidR="00F331B6" w:rsidRPr="00A03B39" w:rsidRDefault="00F331B6" w:rsidP="00CB2A7D">
            <w:pPr>
              <w:spacing w:line="259" w:lineRule="auto"/>
              <w:ind w:right="2462"/>
            </w:pPr>
            <w:r w:rsidRPr="00A03B39">
              <w:rPr>
                <w:sz w:val="22"/>
                <w:szCs w:val="22"/>
              </w:rPr>
              <w:t>výrobky</w:t>
            </w:r>
            <w:r w:rsidRPr="00A03B39">
              <w:rPr>
                <w:b/>
                <w:sz w:val="22"/>
                <w:szCs w:val="22"/>
              </w:rPr>
              <w:t xml:space="preserve"> </w:t>
            </w:r>
            <w:r w:rsidRPr="00A03B39">
              <w:rPr>
                <w:sz w:val="22"/>
                <w:szCs w:val="22"/>
              </w:rPr>
              <w:t>vady</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0"/>
              <w:jc w:val="center"/>
            </w:pPr>
            <w:r w:rsidRPr="00A03B39">
              <w:rPr>
                <w:b/>
                <w:sz w:val="22"/>
                <w:szCs w:val="22"/>
              </w:rPr>
              <w:t xml:space="preserve">9 </w:t>
            </w:r>
          </w:p>
        </w:tc>
      </w:tr>
      <w:tr w:rsidR="00F331B6" w:rsidRPr="00A03B39" w:rsidTr="00CB2A7D">
        <w:tblPrEx>
          <w:tblCellMar>
            <w:right w:w="62" w:type="dxa"/>
          </w:tblCellMar>
        </w:tblPrEx>
        <w:trPr>
          <w:trHeight w:val="139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4"/>
              </w:numPr>
              <w:spacing w:line="259" w:lineRule="auto"/>
            </w:pPr>
            <w:r w:rsidRPr="00A03B39">
              <w:rPr>
                <w:sz w:val="22"/>
                <w:szCs w:val="22"/>
              </w:rPr>
              <w:t xml:space="preserve">rozdělí roztoky s následným odůvodněním </w:t>
            </w:r>
          </w:p>
          <w:p w:rsidR="00F331B6" w:rsidRPr="00A03B39" w:rsidRDefault="00F331B6" w:rsidP="007625A6">
            <w:pPr>
              <w:numPr>
                <w:ilvl w:val="0"/>
                <w:numId w:val="54"/>
              </w:numPr>
              <w:spacing w:line="259" w:lineRule="auto"/>
            </w:pPr>
            <w:r w:rsidRPr="00A03B39">
              <w:rPr>
                <w:sz w:val="22"/>
                <w:szCs w:val="22"/>
              </w:rPr>
              <w:t xml:space="preserve">vysvětlí pojem koagulace </w:t>
            </w:r>
          </w:p>
          <w:p w:rsidR="00F331B6" w:rsidRPr="00A03B39" w:rsidRDefault="00F331B6" w:rsidP="007625A6">
            <w:pPr>
              <w:numPr>
                <w:ilvl w:val="0"/>
                <w:numId w:val="54"/>
              </w:numPr>
              <w:spacing w:line="259" w:lineRule="auto"/>
            </w:pPr>
            <w:r w:rsidRPr="00A03B39">
              <w:rPr>
                <w:sz w:val="22"/>
                <w:szCs w:val="22"/>
              </w:rPr>
              <w:t xml:space="preserve">popíše pojem šlehatelnost </w:t>
            </w:r>
          </w:p>
          <w:p w:rsidR="00F331B6" w:rsidRPr="00A03B39" w:rsidRDefault="00F331B6" w:rsidP="007625A6">
            <w:pPr>
              <w:numPr>
                <w:ilvl w:val="0"/>
                <w:numId w:val="54"/>
              </w:numPr>
              <w:spacing w:line="259" w:lineRule="auto"/>
            </w:pPr>
            <w:r w:rsidRPr="00A03B39">
              <w:rPr>
                <w:sz w:val="22"/>
                <w:szCs w:val="22"/>
              </w:rPr>
              <w:t xml:space="preserve">vysvětlí vlivy působící na šlehatelnost roztoků </w:t>
            </w:r>
          </w:p>
          <w:p w:rsidR="00F331B6" w:rsidRPr="00A03B39" w:rsidRDefault="00F331B6" w:rsidP="00CB2A7D">
            <w:pPr>
              <w:spacing w:line="259" w:lineRule="auto"/>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5" w:line="237" w:lineRule="auto"/>
              <w:ind w:right="1476"/>
            </w:pPr>
            <w:r w:rsidRPr="00A03B39">
              <w:rPr>
                <w:b/>
                <w:sz w:val="22"/>
                <w:szCs w:val="22"/>
              </w:rPr>
              <w:t xml:space="preserve">10. Koloidy </w:t>
            </w:r>
            <w:r w:rsidRPr="00A03B39">
              <w:rPr>
                <w:sz w:val="22"/>
                <w:szCs w:val="22"/>
              </w:rPr>
              <w:t>pravé a nepravé roztoky</w:t>
            </w:r>
            <w:r w:rsidRPr="00A03B39">
              <w:rPr>
                <w:b/>
                <w:sz w:val="22"/>
                <w:szCs w:val="22"/>
              </w:rPr>
              <w:t xml:space="preserve"> </w:t>
            </w:r>
            <w:r w:rsidRPr="00A03B39">
              <w:rPr>
                <w:sz w:val="22"/>
                <w:szCs w:val="22"/>
              </w:rPr>
              <w:t>tvorba pěny</w:t>
            </w:r>
            <w:r w:rsidRPr="00A03B39">
              <w:rPr>
                <w:b/>
                <w:sz w:val="22"/>
                <w:szCs w:val="22"/>
              </w:rPr>
              <w:t xml:space="preserve"> </w:t>
            </w:r>
          </w:p>
          <w:p w:rsidR="00F331B6" w:rsidRPr="00A03B39" w:rsidRDefault="00F331B6" w:rsidP="00CB2A7D">
            <w:pPr>
              <w:spacing w:line="259" w:lineRule="auto"/>
            </w:pPr>
            <w:r w:rsidRPr="00A03B39">
              <w:rPr>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0"/>
              <w:jc w:val="center"/>
            </w:pPr>
            <w:r w:rsidRPr="00A03B39">
              <w:rPr>
                <w:b/>
                <w:sz w:val="22"/>
                <w:szCs w:val="22"/>
              </w:rPr>
              <w:t xml:space="preserve">3 </w:t>
            </w:r>
          </w:p>
        </w:tc>
      </w:tr>
      <w:tr w:rsidR="00F331B6" w:rsidRPr="00A03B39" w:rsidTr="00CB2A7D">
        <w:tblPrEx>
          <w:tblCellMar>
            <w:right w:w="62" w:type="dxa"/>
          </w:tblCellMar>
        </w:tblPrEx>
        <w:trPr>
          <w:trHeight w:val="286"/>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sz w:val="22"/>
                <w:szCs w:val="22"/>
              </w:rPr>
              <w:t xml:space="preserve">- popíše charakteristické znaky lehkých a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11. Lehké a nahřívané šlehané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0"/>
              <w:jc w:val="center"/>
            </w:pPr>
            <w:r w:rsidRPr="00A03B39">
              <w:rPr>
                <w:b/>
                <w:sz w:val="22"/>
                <w:szCs w:val="22"/>
              </w:rPr>
              <w:t xml:space="preserve">9 </w:t>
            </w:r>
          </w:p>
        </w:tc>
      </w:tr>
      <w:tr w:rsidR="00F331B6" w:rsidRPr="00A03B39" w:rsidTr="00CB2A7D">
        <w:tblPrEx>
          <w:tblCellMar>
            <w:right w:w="62" w:type="dxa"/>
          </w:tblCellMar>
        </w:tblPrEx>
        <w:trPr>
          <w:trHeight w:val="3598"/>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sz w:val="22"/>
                <w:szCs w:val="22"/>
              </w:rPr>
              <w:t xml:space="preserve">nahřívaných hmot </w:t>
            </w:r>
          </w:p>
          <w:p w:rsidR="00F331B6" w:rsidRPr="00A03B39" w:rsidRDefault="00F331B6" w:rsidP="007625A6">
            <w:pPr>
              <w:numPr>
                <w:ilvl w:val="0"/>
                <w:numId w:val="55"/>
              </w:numPr>
              <w:spacing w:after="4"/>
            </w:pPr>
            <w:r w:rsidRPr="00A03B39">
              <w:rPr>
                <w:sz w:val="22"/>
                <w:szCs w:val="22"/>
              </w:rPr>
              <w:t xml:space="preserve">uvede význam a vlastnosti surovin - umí připravit těsto ručním i strojním </w:t>
            </w:r>
          </w:p>
          <w:p w:rsidR="00F331B6" w:rsidRPr="00A03B39" w:rsidRDefault="00F331B6" w:rsidP="00CB2A7D">
            <w:pPr>
              <w:spacing w:line="259" w:lineRule="auto"/>
            </w:pPr>
            <w:r w:rsidRPr="00A03B39">
              <w:rPr>
                <w:sz w:val="22"/>
                <w:szCs w:val="22"/>
              </w:rPr>
              <w:t xml:space="preserve">způsobem </w:t>
            </w:r>
          </w:p>
          <w:p w:rsidR="00F331B6" w:rsidRPr="00A03B39" w:rsidRDefault="00F331B6" w:rsidP="007625A6">
            <w:pPr>
              <w:numPr>
                <w:ilvl w:val="0"/>
                <w:numId w:val="55"/>
              </w:numPr>
              <w:spacing w:line="259" w:lineRule="auto"/>
            </w:pPr>
            <w:r w:rsidRPr="00A03B39">
              <w:rPr>
                <w:sz w:val="22"/>
                <w:szCs w:val="22"/>
              </w:rPr>
              <w:t xml:space="preserve">vysvětlí význam těchto hmot </w:t>
            </w:r>
          </w:p>
          <w:p w:rsidR="00F331B6" w:rsidRPr="00A03B39" w:rsidRDefault="00F331B6" w:rsidP="007625A6">
            <w:pPr>
              <w:numPr>
                <w:ilvl w:val="0"/>
                <w:numId w:val="55"/>
              </w:numPr>
              <w:spacing w:line="259" w:lineRule="auto"/>
            </w:pPr>
            <w:r w:rsidRPr="00A03B39">
              <w:rPr>
                <w:sz w:val="22"/>
                <w:szCs w:val="22"/>
              </w:rPr>
              <w:t xml:space="preserve">uvede způsoby tvarování </w:t>
            </w:r>
          </w:p>
          <w:p w:rsidR="00F331B6" w:rsidRPr="00A03B39" w:rsidRDefault="00F331B6" w:rsidP="007625A6">
            <w:pPr>
              <w:numPr>
                <w:ilvl w:val="0"/>
                <w:numId w:val="55"/>
              </w:numPr>
              <w:spacing w:after="6" w:line="242" w:lineRule="auto"/>
            </w:pPr>
            <w:r w:rsidRPr="00A03B39">
              <w:rPr>
                <w:sz w:val="22"/>
                <w:szCs w:val="22"/>
              </w:rPr>
              <w:t xml:space="preserve">stanoví teplotu pečení a objasní pochody při pečení </w:t>
            </w:r>
          </w:p>
          <w:p w:rsidR="00F331B6" w:rsidRPr="00A03B39" w:rsidRDefault="00F331B6" w:rsidP="007625A6">
            <w:pPr>
              <w:numPr>
                <w:ilvl w:val="0"/>
                <w:numId w:val="55"/>
              </w:numPr>
              <w:spacing w:line="241" w:lineRule="auto"/>
            </w:pPr>
            <w:r w:rsidRPr="00A03B39">
              <w:rPr>
                <w:sz w:val="22"/>
                <w:szCs w:val="22"/>
              </w:rPr>
              <w:t xml:space="preserve">uvede možnosti plnění náplněmi a dohotovení na příkladu popíše konkrétní technologický postup  </w:t>
            </w:r>
          </w:p>
          <w:p w:rsidR="00F331B6" w:rsidRPr="00A03B39" w:rsidRDefault="00F331B6" w:rsidP="007625A6">
            <w:pPr>
              <w:numPr>
                <w:ilvl w:val="0"/>
                <w:numId w:val="55"/>
              </w:numPr>
              <w:spacing w:line="259" w:lineRule="auto"/>
            </w:pPr>
            <w:r w:rsidRPr="00A03B39">
              <w:rPr>
                <w:sz w:val="22"/>
                <w:szCs w:val="22"/>
              </w:rPr>
              <w:t xml:space="preserve">analyzuje vady korpusů a navrhne možné řešení nápravy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hmoty </w:t>
            </w:r>
          </w:p>
          <w:p w:rsidR="00F331B6" w:rsidRPr="00A03B39" w:rsidRDefault="00F331B6" w:rsidP="00CB2A7D">
            <w:pPr>
              <w:spacing w:after="1" w:line="239" w:lineRule="auto"/>
            </w:pPr>
            <w:r w:rsidRPr="00A03B39">
              <w:rPr>
                <w:sz w:val="22"/>
                <w:szCs w:val="22"/>
              </w:rPr>
              <w:t xml:space="preserve">Charakteristika, význam nahřívaní, suroviny </w:t>
            </w:r>
          </w:p>
          <w:p w:rsidR="00F331B6" w:rsidRPr="00A03B39" w:rsidRDefault="00F331B6" w:rsidP="00CB2A7D">
            <w:pPr>
              <w:spacing w:line="259" w:lineRule="auto"/>
              <w:ind w:right="869"/>
            </w:pPr>
            <w:r w:rsidRPr="00A03B39">
              <w:rPr>
                <w:sz w:val="22"/>
                <w:szCs w:val="22"/>
              </w:rPr>
              <w:t>strojní a ruční výroba výrobky a vady</w:t>
            </w:r>
            <w:r w:rsidRPr="00A03B39">
              <w:rPr>
                <w:b/>
                <w:sz w:val="22"/>
                <w:szCs w:val="22"/>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160" w:line="259" w:lineRule="auto"/>
            </w:pPr>
          </w:p>
        </w:tc>
      </w:tr>
    </w:tbl>
    <w:p w:rsidR="00D66B45" w:rsidRDefault="00F331B6" w:rsidP="00D66B45">
      <w:pPr>
        <w:spacing w:after="301" w:line="265" w:lineRule="auto"/>
        <w:ind w:left="-5"/>
        <w:rPr>
          <w:b/>
          <w:sz w:val="22"/>
          <w:szCs w:val="22"/>
        </w:rPr>
      </w:pPr>
      <w:r w:rsidRPr="00A03B39">
        <w:rPr>
          <w:b/>
          <w:sz w:val="22"/>
          <w:szCs w:val="22"/>
        </w:rPr>
        <w:t xml:space="preserve"> </w:t>
      </w:r>
    </w:p>
    <w:p w:rsidR="00F331B6" w:rsidRPr="00C82849" w:rsidRDefault="00F331B6" w:rsidP="00C82849">
      <w:pPr>
        <w:pStyle w:val="Odstavecseseznamem"/>
        <w:numPr>
          <w:ilvl w:val="0"/>
          <w:numId w:val="44"/>
        </w:numPr>
        <w:spacing w:after="301" w:line="265" w:lineRule="auto"/>
        <w:rPr>
          <w:sz w:val="22"/>
          <w:szCs w:val="22"/>
        </w:rPr>
      </w:pPr>
      <w:r w:rsidRPr="00C82849">
        <w:rPr>
          <w:b/>
          <w:sz w:val="22"/>
          <w:szCs w:val="22"/>
        </w:rPr>
        <w:t>ročník                            Technologie                                                  Počet hodin 99</w:t>
      </w:r>
    </w:p>
    <w:tbl>
      <w:tblPr>
        <w:tblW w:w="9648" w:type="dxa"/>
        <w:tblInd w:w="-108" w:type="dxa"/>
        <w:tblCellMar>
          <w:top w:w="57" w:type="dxa"/>
          <w:right w:w="50" w:type="dxa"/>
        </w:tblCellMar>
        <w:tblLook w:val="04A0" w:firstRow="1" w:lastRow="0" w:firstColumn="1" w:lastColumn="0" w:noHBand="0" w:noVBand="1"/>
      </w:tblPr>
      <w:tblGrid>
        <w:gridCol w:w="4608"/>
        <w:gridCol w:w="3960"/>
        <w:gridCol w:w="1080"/>
      </w:tblGrid>
      <w:tr w:rsidR="00F331B6" w:rsidRPr="00A03B39" w:rsidTr="00CB2A7D">
        <w:trPr>
          <w:trHeight w:val="564"/>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Výsledky vzdělávání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Číslo tématu a téma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Počet hodin </w:t>
            </w:r>
          </w:p>
        </w:tc>
      </w:tr>
      <w:tr w:rsidR="00F331B6" w:rsidRPr="00A03B39" w:rsidTr="00CB2A7D">
        <w:trPr>
          <w:trHeight w:val="415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lastRenderedPageBreak/>
              <w:t xml:space="preserve">Žák: </w:t>
            </w:r>
          </w:p>
          <w:p w:rsidR="00F331B6" w:rsidRPr="00A03B39" w:rsidRDefault="00F331B6" w:rsidP="007625A6">
            <w:pPr>
              <w:numPr>
                <w:ilvl w:val="0"/>
                <w:numId w:val="56"/>
              </w:numPr>
              <w:spacing w:after="1"/>
            </w:pPr>
            <w:r w:rsidRPr="00A03B39">
              <w:rPr>
                <w:sz w:val="22"/>
                <w:szCs w:val="22"/>
              </w:rPr>
              <w:t xml:space="preserve">objasní charakteristické znaky pro jednotlivé šlehané hmoty a uspořádá je podle názvu a technologického postupu </w:t>
            </w:r>
          </w:p>
          <w:p w:rsidR="00F331B6" w:rsidRPr="00A03B39" w:rsidRDefault="00F331B6" w:rsidP="007625A6">
            <w:pPr>
              <w:numPr>
                <w:ilvl w:val="0"/>
                <w:numId w:val="56"/>
              </w:numPr>
              <w:spacing w:line="259" w:lineRule="auto"/>
            </w:pPr>
            <w:r w:rsidRPr="00A03B39">
              <w:rPr>
                <w:sz w:val="22"/>
                <w:szCs w:val="22"/>
              </w:rPr>
              <w:t xml:space="preserve">vyjmenuje suroviny pro dílčí šlehané hmoty </w:t>
            </w:r>
          </w:p>
          <w:p w:rsidR="00F331B6" w:rsidRPr="00A03B39" w:rsidRDefault="00F331B6" w:rsidP="007625A6">
            <w:pPr>
              <w:numPr>
                <w:ilvl w:val="0"/>
                <w:numId w:val="56"/>
              </w:numPr>
              <w:spacing w:line="259" w:lineRule="auto"/>
            </w:pPr>
            <w:r w:rsidRPr="00A03B39">
              <w:rPr>
                <w:sz w:val="22"/>
                <w:szCs w:val="22"/>
              </w:rPr>
              <w:t xml:space="preserve">popíše jejich úpravu před vlastním </w:t>
            </w:r>
          </w:p>
          <w:p w:rsidR="00F331B6" w:rsidRPr="00A03B39" w:rsidRDefault="00F331B6" w:rsidP="00CB2A7D">
            <w:pPr>
              <w:spacing w:line="259" w:lineRule="auto"/>
            </w:pPr>
            <w:r w:rsidRPr="00A03B39">
              <w:rPr>
                <w:sz w:val="22"/>
                <w:szCs w:val="22"/>
              </w:rPr>
              <w:t xml:space="preserve">zpracováním </w:t>
            </w:r>
          </w:p>
          <w:p w:rsidR="00F331B6" w:rsidRPr="00A03B39" w:rsidRDefault="00F331B6" w:rsidP="007625A6">
            <w:pPr>
              <w:numPr>
                <w:ilvl w:val="0"/>
                <w:numId w:val="56"/>
              </w:numPr>
              <w:spacing w:line="241" w:lineRule="auto"/>
            </w:pPr>
            <w:r w:rsidRPr="00A03B39">
              <w:rPr>
                <w:sz w:val="22"/>
                <w:szCs w:val="22"/>
              </w:rPr>
              <w:t xml:space="preserve">popíše výrobní postupy jednotlivých hmot, tvarování a zvolí správnou teplotu pečení - uvede možnosti plnění náplněmi a dohotovení </w:t>
            </w:r>
          </w:p>
          <w:p w:rsidR="00F331B6" w:rsidRPr="00A03B39" w:rsidRDefault="00F331B6" w:rsidP="00CB2A7D">
            <w:pPr>
              <w:spacing w:line="259" w:lineRule="auto"/>
              <w:ind w:right="257"/>
            </w:pPr>
            <w:r w:rsidRPr="00A03B39">
              <w:rPr>
                <w:sz w:val="22"/>
                <w:szCs w:val="22"/>
              </w:rPr>
              <w:t xml:space="preserve">na příkladu popíše konkrétní technologický postup včetně hmotnosti a trvanlivosti - analyzuje vady korpusů a navrhne možné řešení nápravy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38" w:lineRule="auto"/>
              <w:ind w:right="456"/>
            </w:pPr>
            <w:r w:rsidRPr="00A03B39">
              <w:rPr>
                <w:b/>
                <w:sz w:val="22"/>
                <w:szCs w:val="22"/>
              </w:rPr>
              <w:t xml:space="preserve">1. Šlehané hmoty a výrobky </w:t>
            </w:r>
            <w:r w:rsidRPr="00A03B39">
              <w:rPr>
                <w:sz w:val="22"/>
                <w:szCs w:val="22"/>
              </w:rPr>
              <w:t>charakteristika, rozdělení</w:t>
            </w:r>
            <w:r w:rsidRPr="00A03B39">
              <w:rPr>
                <w:b/>
                <w:sz w:val="22"/>
                <w:szCs w:val="22"/>
              </w:rPr>
              <w:t xml:space="preserve"> </w:t>
            </w:r>
            <w:r w:rsidRPr="00A03B39">
              <w:rPr>
                <w:sz w:val="22"/>
                <w:szCs w:val="22"/>
              </w:rPr>
              <w:t>suroviny</w:t>
            </w:r>
            <w:r w:rsidRPr="00A03B39">
              <w:rPr>
                <w:b/>
                <w:sz w:val="22"/>
                <w:szCs w:val="22"/>
              </w:rPr>
              <w:t xml:space="preserve"> </w:t>
            </w:r>
          </w:p>
          <w:p w:rsidR="00F331B6" w:rsidRPr="00A03B39" w:rsidRDefault="00F331B6" w:rsidP="00CB2A7D">
            <w:pPr>
              <w:spacing w:line="259" w:lineRule="auto"/>
              <w:ind w:right="1615"/>
            </w:pPr>
            <w:r w:rsidRPr="00A03B39">
              <w:rPr>
                <w:sz w:val="22"/>
                <w:szCs w:val="22"/>
              </w:rPr>
              <w:t>technologické postupy</w:t>
            </w:r>
            <w:r w:rsidRPr="00A03B39">
              <w:rPr>
                <w:b/>
                <w:sz w:val="22"/>
                <w:szCs w:val="22"/>
              </w:rPr>
              <w:t xml:space="preserve"> </w:t>
            </w:r>
            <w:r w:rsidRPr="00A03B39">
              <w:rPr>
                <w:sz w:val="22"/>
                <w:szCs w:val="22"/>
              </w:rPr>
              <w:t>výrobky</w:t>
            </w:r>
            <w:r w:rsidRPr="00A03B39">
              <w:rPr>
                <w:b/>
                <w:sz w:val="22"/>
                <w:szCs w:val="22"/>
              </w:rPr>
              <w:t xml:space="preserve"> </w:t>
            </w:r>
            <w:r w:rsidRPr="00A03B39">
              <w:rPr>
                <w:sz w:val="22"/>
                <w:szCs w:val="22"/>
              </w:rPr>
              <w:t>vady</w:t>
            </w:r>
            <w:r w:rsidRPr="00A03B39">
              <w:rPr>
                <w:b/>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41"/>
              <w:jc w:val="center"/>
            </w:pPr>
            <w:r w:rsidRPr="00A03B39">
              <w:rPr>
                <w:b/>
                <w:sz w:val="22"/>
                <w:szCs w:val="22"/>
              </w:rPr>
              <w:t xml:space="preserve">10 </w:t>
            </w:r>
          </w:p>
        </w:tc>
      </w:tr>
      <w:tr w:rsidR="00F331B6" w:rsidRPr="00A03B39" w:rsidTr="00CB2A7D">
        <w:trPr>
          <w:trHeight w:val="1942"/>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7"/>
              </w:numPr>
              <w:spacing w:line="259" w:lineRule="auto"/>
            </w:pPr>
            <w:r w:rsidRPr="00A03B39">
              <w:rPr>
                <w:sz w:val="22"/>
                <w:szCs w:val="22"/>
              </w:rPr>
              <w:t xml:space="preserve">vyjmenuje suroviny pro třené hmoty </w:t>
            </w:r>
          </w:p>
          <w:p w:rsidR="00F331B6" w:rsidRPr="00A03B39" w:rsidRDefault="00F331B6" w:rsidP="007625A6">
            <w:pPr>
              <w:numPr>
                <w:ilvl w:val="0"/>
                <w:numId w:val="57"/>
              </w:numPr>
              <w:spacing w:line="259" w:lineRule="auto"/>
            </w:pPr>
            <w:r w:rsidRPr="00A03B39">
              <w:rPr>
                <w:sz w:val="22"/>
                <w:szCs w:val="22"/>
              </w:rPr>
              <w:t xml:space="preserve">vysvětlí rozdíl mezi šleháním a třením </w:t>
            </w:r>
          </w:p>
          <w:p w:rsidR="00F331B6" w:rsidRPr="00A03B39" w:rsidRDefault="00F331B6" w:rsidP="007625A6">
            <w:pPr>
              <w:numPr>
                <w:ilvl w:val="0"/>
                <w:numId w:val="57"/>
              </w:numPr>
              <w:spacing w:line="259" w:lineRule="auto"/>
            </w:pPr>
            <w:r w:rsidRPr="00A03B39">
              <w:rPr>
                <w:sz w:val="22"/>
                <w:szCs w:val="22"/>
              </w:rPr>
              <w:t xml:space="preserve">popíše technologické postupy </w:t>
            </w:r>
          </w:p>
          <w:p w:rsidR="00F331B6" w:rsidRPr="00A03B39" w:rsidRDefault="00F331B6" w:rsidP="007625A6">
            <w:pPr>
              <w:numPr>
                <w:ilvl w:val="0"/>
                <w:numId w:val="57"/>
              </w:numPr>
              <w:spacing w:line="259" w:lineRule="auto"/>
            </w:pPr>
            <w:r w:rsidRPr="00A03B39">
              <w:rPr>
                <w:sz w:val="22"/>
                <w:szCs w:val="22"/>
              </w:rPr>
              <w:t xml:space="preserve">zná způsoby tvarování </w:t>
            </w:r>
          </w:p>
          <w:p w:rsidR="00F331B6" w:rsidRPr="00A03B39" w:rsidRDefault="00F331B6" w:rsidP="007625A6">
            <w:pPr>
              <w:numPr>
                <w:ilvl w:val="0"/>
                <w:numId w:val="57"/>
              </w:numPr>
              <w:spacing w:line="259" w:lineRule="auto"/>
            </w:pPr>
            <w:r w:rsidRPr="00A03B39">
              <w:rPr>
                <w:sz w:val="22"/>
                <w:szCs w:val="22"/>
              </w:rPr>
              <w:t xml:space="preserve">rozdělí výrobky na plněné a neplněné - umí použít správný druh náplně do třených hmot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2" w:line="239" w:lineRule="auto"/>
              <w:ind w:right="840"/>
              <w:rPr>
                <w:b/>
              </w:rPr>
            </w:pPr>
            <w:r w:rsidRPr="00A03B39">
              <w:rPr>
                <w:b/>
                <w:sz w:val="22"/>
                <w:szCs w:val="22"/>
              </w:rPr>
              <w:t xml:space="preserve">2. Třené hmoty </w:t>
            </w:r>
          </w:p>
          <w:p w:rsidR="00F331B6" w:rsidRPr="00A03B39" w:rsidRDefault="00F331B6" w:rsidP="00CB2A7D">
            <w:pPr>
              <w:spacing w:after="2" w:line="239" w:lineRule="auto"/>
              <w:ind w:right="840"/>
            </w:pPr>
            <w:r w:rsidRPr="00A03B39">
              <w:rPr>
                <w:sz w:val="22"/>
                <w:szCs w:val="22"/>
              </w:rPr>
              <w:t xml:space="preserve">výběr a úprava surovin před </w:t>
            </w:r>
          </w:p>
          <w:p w:rsidR="00F331B6" w:rsidRPr="00A03B39" w:rsidRDefault="00F331B6" w:rsidP="00CB2A7D">
            <w:pPr>
              <w:spacing w:line="259" w:lineRule="auto"/>
              <w:ind w:right="1486"/>
            </w:pPr>
            <w:r w:rsidRPr="00A03B39">
              <w:rPr>
                <w:sz w:val="22"/>
                <w:szCs w:val="22"/>
              </w:rPr>
              <w:t>zpracováním</w:t>
            </w:r>
            <w:r w:rsidRPr="00A03B39">
              <w:rPr>
                <w:b/>
                <w:sz w:val="22"/>
                <w:szCs w:val="22"/>
              </w:rPr>
              <w:t xml:space="preserve"> </w:t>
            </w:r>
            <w:r w:rsidRPr="00A03B39">
              <w:rPr>
                <w:sz w:val="22"/>
                <w:szCs w:val="22"/>
              </w:rPr>
              <w:t>technologický postup</w:t>
            </w:r>
            <w:r w:rsidRPr="00A03B39">
              <w:rPr>
                <w:b/>
                <w:sz w:val="22"/>
                <w:szCs w:val="22"/>
              </w:rPr>
              <w:t xml:space="preserve"> </w:t>
            </w:r>
            <w:r w:rsidRPr="00A03B39">
              <w:rPr>
                <w:sz w:val="22"/>
                <w:szCs w:val="22"/>
              </w:rPr>
              <w:t>výrobky z třených hmot</w:t>
            </w:r>
            <w:r w:rsidRPr="00A03B39">
              <w:rPr>
                <w:b/>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41"/>
              <w:jc w:val="center"/>
            </w:pPr>
            <w:r w:rsidRPr="00A03B39">
              <w:rPr>
                <w:b/>
                <w:sz w:val="22"/>
                <w:szCs w:val="22"/>
              </w:rPr>
              <w:t xml:space="preserve">10 </w:t>
            </w:r>
          </w:p>
        </w:tc>
      </w:tr>
      <w:tr w:rsidR="00F331B6" w:rsidRPr="00A03B39" w:rsidTr="00CB2A7D">
        <w:trPr>
          <w:trHeight w:val="2494"/>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8"/>
              </w:numPr>
              <w:spacing w:after="1"/>
            </w:pPr>
            <w:r w:rsidRPr="00A03B39">
              <w:rPr>
                <w:sz w:val="22"/>
                <w:szCs w:val="22"/>
              </w:rPr>
              <w:t>vyjmenuje suroviny vhodné pro výrobu jádrových hmot a popíše jejich úpravu před použitím</w:t>
            </w:r>
            <w:r w:rsidRPr="00A03B39">
              <w:rPr>
                <w:b/>
                <w:sz w:val="22"/>
                <w:szCs w:val="22"/>
              </w:rPr>
              <w:t xml:space="preserve"> </w:t>
            </w:r>
          </w:p>
          <w:p w:rsidR="00F331B6" w:rsidRPr="00A03B39" w:rsidRDefault="00F331B6" w:rsidP="007625A6">
            <w:pPr>
              <w:numPr>
                <w:ilvl w:val="0"/>
                <w:numId w:val="58"/>
              </w:numPr>
              <w:spacing w:after="6" w:line="241" w:lineRule="auto"/>
            </w:pPr>
            <w:r w:rsidRPr="00A03B39">
              <w:rPr>
                <w:sz w:val="22"/>
                <w:szCs w:val="22"/>
              </w:rPr>
              <w:t>rozdělí hmoty podle technologických postupů</w:t>
            </w:r>
            <w:r w:rsidRPr="00A03B39">
              <w:rPr>
                <w:b/>
                <w:sz w:val="22"/>
                <w:szCs w:val="22"/>
              </w:rPr>
              <w:t xml:space="preserve"> </w:t>
            </w:r>
          </w:p>
          <w:p w:rsidR="00F331B6" w:rsidRPr="00A03B39" w:rsidRDefault="00F331B6" w:rsidP="007625A6">
            <w:pPr>
              <w:numPr>
                <w:ilvl w:val="0"/>
                <w:numId w:val="58"/>
              </w:numPr>
              <w:spacing w:after="1" w:line="239" w:lineRule="auto"/>
            </w:pPr>
            <w:r w:rsidRPr="00A03B39">
              <w:rPr>
                <w:sz w:val="22"/>
                <w:szCs w:val="22"/>
              </w:rPr>
              <w:t xml:space="preserve">popíše technologický postup a zdůvodní význam odležení </w:t>
            </w:r>
            <w:r w:rsidRPr="00A03B39">
              <w:rPr>
                <w:b/>
                <w:sz w:val="22"/>
                <w:szCs w:val="22"/>
              </w:rPr>
              <w:t xml:space="preserve"> </w:t>
            </w:r>
          </w:p>
          <w:p w:rsidR="00F331B6" w:rsidRPr="00A03B39" w:rsidRDefault="00F331B6" w:rsidP="007625A6">
            <w:pPr>
              <w:numPr>
                <w:ilvl w:val="0"/>
                <w:numId w:val="58"/>
              </w:numPr>
              <w:spacing w:line="259" w:lineRule="auto"/>
            </w:pPr>
            <w:r w:rsidRPr="00A03B39">
              <w:rPr>
                <w:sz w:val="22"/>
                <w:szCs w:val="22"/>
              </w:rPr>
              <w:t>vysvětlí procesy probíhající při odležení a pečení</w:t>
            </w:r>
            <w:r w:rsidRPr="00A03B39">
              <w:rPr>
                <w:b/>
                <w:sz w:val="22"/>
                <w:szCs w:val="22"/>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3. Jádrové hmoty </w:t>
            </w:r>
          </w:p>
          <w:p w:rsidR="00F331B6" w:rsidRPr="00A03B39" w:rsidRDefault="00F331B6" w:rsidP="00CB2A7D">
            <w:pPr>
              <w:spacing w:after="3"/>
              <w:ind w:right="1993"/>
            </w:pPr>
            <w:r w:rsidRPr="00A03B39">
              <w:rPr>
                <w:sz w:val="22"/>
                <w:szCs w:val="22"/>
              </w:rPr>
              <w:t>suroviny</w:t>
            </w:r>
            <w:r w:rsidRPr="00A03B39">
              <w:rPr>
                <w:b/>
                <w:sz w:val="22"/>
                <w:szCs w:val="22"/>
              </w:rPr>
              <w:t xml:space="preserve"> </w:t>
            </w:r>
            <w:r w:rsidRPr="00A03B39">
              <w:rPr>
                <w:sz w:val="22"/>
                <w:szCs w:val="22"/>
              </w:rPr>
              <w:t>rozdělení</w:t>
            </w:r>
            <w:r w:rsidRPr="00A03B39">
              <w:rPr>
                <w:b/>
                <w:sz w:val="22"/>
                <w:szCs w:val="22"/>
              </w:rPr>
              <w:t xml:space="preserve"> </w:t>
            </w:r>
          </w:p>
          <w:p w:rsidR="00F331B6" w:rsidRPr="00A03B39" w:rsidRDefault="00F331B6" w:rsidP="00CB2A7D">
            <w:pPr>
              <w:spacing w:after="1"/>
              <w:ind w:right="793"/>
            </w:pPr>
            <w:r w:rsidRPr="00A03B39">
              <w:rPr>
                <w:sz w:val="22"/>
                <w:szCs w:val="22"/>
              </w:rPr>
              <w:t>výroba jádrové hmoty</w:t>
            </w:r>
            <w:r w:rsidRPr="00A03B39">
              <w:rPr>
                <w:b/>
                <w:sz w:val="22"/>
                <w:szCs w:val="22"/>
              </w:rPr>
              <w:t xml:space="preserve"> </w:t>
            </w:r>
            <w:r w:rsidRPr="00A03B39">
              <w:rPr>
                <w:sz w:val="22"/>
                <w:szCs w:val="22"/>
              </w:rPr>
              <w:t>odležení a pečení</w:t>
            </w:r>
            <w:r w:rsidRPr="00A03B39">
              <w:rPr>
                <w:b/>
                <w:sz w:val="22"/>
                <w:szCs w:val="22"/>
              </w:rPr>
              <w:t xml:space="preserve"> </w:t>
            </w:r>
          </w:p>
          <w:p w:rsidR="00F331B6" w:rsidRPr="00A03B39" w:rsidRDefault="00F331B6" w:rsidP="00CB2A7D">
            <w:pPr>
              <w:spacing w:line="259" w:lineRule="auto"/>
              <w:ind w:right="2458"/>
            </w:pPr>
            <w:r w:rsidRPr="00A03B39">
              <w:rPr>
                <w:sz w:val="22"/>
                <w:szCs w:val="22"/>
              </w:rPr>
              <w:t>výrobky</w:t>
            </w:r>
            <w:r w:rsidRPr="00A03B39">
              <w:rPr>
                <w:b/>
                <w:sz w:val="22"/>
                <w:szCs w:val="22"/>
              </w:rPr>
              <w:t xml:space="preserve"> </w:t>
            </w:r>
            <w:r w:rsidRPr="00A03B39">
              <w:rPr>
                <w:sz w:val="22"/>
                <w:szCs w:val="22"/>
              </w:rPr>
              <w:t>vady</w:t>
            </w:r>
            <w:r w:rsidRPr="00A03B39">
              <w:rPr>
                <w:b/>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41"/>
              <w:jc w:val="center"/>
            </w:pPr>
            <w:r w:rsidRPr="00A03B39">
              <w:rPr>
                <w:b/>
                <w:sz w:val="22"/>
                <w:szCs w:val="22"/>
              </w:rPr>
              <w:t xml:space="preserve">10 </w:t>
            </w:r>
          </w:p>
        </w:tc>
      </w:tr>
      <w:tr w:rsidR="00F331B6" w:rsidRPr="00A03B39" w:rsidTr="00CB2A7D">
        <w:trPr>
          <w:trHeight w:val="1942"/>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59"/>
              </w:numPr>
              <w:spacing w:after="2" w:line="241" w:lineRule="auto"/>
            </w:pPr>
            <w:r w:rsidRPr="00A03B39">
              <w:rPr>
                <w:sz w:val="22"/>
                <w:szCs w:val="22"/>
              </w:rPr>
              <w:t>vyjmenuje výrobky z jádrových hmot</w:t>
            </w:r>
            <w:r w:rsidRPr="00A03B39">
              <w:rPr>
                <w:b/>
                <w:sz w:val="22"/>
                <w:szCs w:val="22"/>
              </w:rPr>
              <w:t xml:space="preserve"> </w:t>
            </w:r>
            <w:r w:rsidRPr="00A03B39">
              <w:rPr>
                <w:sz w:val="22"/>
                <w:szCs w:val="22"/>
              </w:rPr>
              <w:t>- analyzuje vady korpusů a navrhne možné řešení nápravy</w:t>
            </w:r>
            <w:r w:rsidRPr="00A03B39">
              <w:rPr>
                <w:b/>
                <w:sz w:val="22"/>
                <w:szCs w:val="22"/>
              </w:rPr>
              <w:t xml:space="preserve"> </w:t>
            </w:r>
          </w:p>
          <w:p w:rsidR="00F331B6" w:rsidRPr="00A03B39" w:rsidRDefault="00F331B6" w:rsidP="007625A6">
            <w:pPr>
              <w:numPr>
                <w:ilvl w:val="0"/>
                <w:numId w:val="59"/>
              </w:numPr>
              <w:spacing w:after="1" w:line="239" w:lineRule="auto"/>
            </w:pPr>
            <w:r w:rsidRPr="00A03B39">
              <w:rPr>
                <w:sz w:val="22"/>
                <w:szCs w:val="22"/>
              </w:rPr>
              <w:t xml:space="preserve">umí použít správný druh náplně a zvolit vhodnou polevu. </w:t>
            </w:r>
            <w:r w:rsidRPr="00A03B39">
              <w:rPr>
                <w:b/>
                <w:sz w:val="22"/>
                <w:szCs w:val="22"/>
              </w:rPr>
              <w:t xml:space="preserve"> </w:t>
            </w:r>
          </w:p>
          <w:p w:rsidR="00F331B6" w:rsidRPr="00A03B39" w:rsidRDefault="00F331B6" w:rsidP="007625A6">
            <w:pPr>
              <w:numPr>
                <w:ilvl w:val="0"/>
                <w:numId w:val="59"/>
              </w:numPr>
              <w:spacing w:line="259" w:lineRule="auto"/>
            </w:pPr>
            <w:r w:rsidRPr="00A03B39">
              <w:rPr>
                <w:sz w:val="22"/>
                <w:szCs w:val="22"/>
              </w:rPr>
              <w:t>na příkladu popíše konkrétní technologický postup včetně hmotnosti a trvanlivosti</w:t>
            </w:r>
            <w:r w:rsidRPr="00A03B39">
              <w:rPr>
                <w:b/>
                <w:sz w:val="22"/>
                <w:szCs w:val="22"/>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160" w:line="259" w:lineRule="auto"/>
            </w:pPr>
          </w:p>
        </w:tc>
      </w:tr>
      <w:tr w:rsidR="00F331B6" w:rsidRPr="00A03B39" w:rsidTr="00CB2A7D">
        <w:trPr>
          <w:trHeight w:val="3322"/>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0"/>
              </w:numPr>
              <w:spacing w:after="6" w:line="242" w:lineRule="auto"/>
            </w:pPr>
            <w:r w:rsidRPr="00A03B39">
              <w:rPr>
                <w:sz w:val="22"/>
                <w:szCs w:val="22"/>
              </w:rPr>
              <w:lastRenderedPageBreak/>
              <w:t xml:space="preserve">uvede sortiment čajového a pařížského pečiva </w:t>
            </w:r>
          </w:p>
          <w:p w:rsidR="00F331B6" w:rsidRPr="00A03B39" w:rsidRDefault="00F331B6" w:rsidP="007625A6">
            <w:pPr>
              <w:numPr>
                <w:ilvl w:val="0"/>
                <w:numId w:val="60"/>
              </w:numPr>
              <w:spacing w:after="3" w:line="241" w:lineRule="auto"/>
            </w:pPr>
            <w:r w:rsidRPr="00A03B39">
              <w:rPr>
                <w:sz w:val="22"/>
                <w:szCs w:val="22"/>
              </w:rPr>
              <w:t xml:space="preserve">vyjmenuje suroviny pro výrobu těst a vysvětlí jejich vliv na kvalitu hotových výrobků </w:t>
            </w:r>
          </w:p>
          <w:p w:rsidR="00F331B6" w:rsidRPr="00A03B39" w:rsidRDefault="00F331B6" w:rsidP="007625A6">
            <w:pPr>
              <w:numPr>
                <w:ilvl w:val="0"/>
                <w:numId w:val="60"/>
              </w:numPr>
              <w:spacing w:after="1"/>
            </w:pPr>
            <w:r w:rsidRPr="00A03B39">
              <w:rPr>
                <w:sz w:val="22"/>
                <w:szCs w:val="22"/>
              </w:rPr>
              <w:t xml:space="preserve">zná technologické postupy výroby, na příkladu - popíše konkrétní technologický postup </w:t>
            </w:r>
          </w:p>
          <w:p w:rsidR="00F331B6" w:rsidRPr="00A03B39" w:rsidRDefault="00F331B6" w:rsidP="007625A6">
            <w:pPr>
              <w:numPr>
                <w:ilvl w:val="0"/>
                <w:numId w:val="60"/>
              </w:numPr>
              <w:spacing w:line="259" w:lineRule="auto"/>
            </w:pPr>
            <w:r w:rsidRPr="00A03B39">
              <w:rPr>
                <w:sz w:val="22"/>
                <w:szCs w:val="22"/>
              </w:rPr>
              <w:t xml:space="preserve">vysvětlí pravidla přípravy těst, jejich </w:t>
            </w:r>
          </w:p>
          <w:p w:rsidR="00F331B6" w:rsidRPr="00A03B39" w:rsidRDefault="00F331B6" w:rsidP="00CB2A7D">
            <w:pPr>
              <w:spacing w:line="259" w:lineRule="auto"/>
            </w:pPr>
            <w:r w:rsidRPr="00A03B39">
              <w:rPr>
                <w:sz w:val="22"/>
                <w:szCs w:val="22"/>
              </w:rPr>
              <w:t xml:space="preserve">zpracování a dohotovení </w:t>
            </w:r>
          </w:p>
          <w:p w:rsidR="00F331B6" w:rsidRPr="00A03B39" w:rsidRDefault="00F331B6" w:rsidP="007625A6">
            <w:pPr>
              <w:numPr>
                <w:ilvl w:val="0"/>
                <w:numId w:val="60"/>
              </w:numPr>
              <w:spacing w:line="259" w:lineRule="auto"/>
            </w:pPr>
            <w:r w:rsidRPr="00A03B39">
              <w:rPr>
                <w:sz w:val="22"/>
                <w:szCs w:val="22"/>
              </w:rPr>
              <w:t xml:space="preserve">obhájí teplotu pečení </w:t>
            </w:r>
          </w:p>
          <w:p w:rsidR="00F331B6" w:rsidRPr="00A03B39" w:rsidRDefault="00F331B6" w:rsidP="007625A6">
            <w:pPr>
              <w:numPr>
                <w:ilvl w:val="0"/>
                <w:numId w:val="60"/>
              </w:numPr>
              <w:spacing w:line="259" w:lineRule="auto"/>
            </w:pPr>
            <w:r w:rsidRPr="00A03B39">
              <w:rPr>
                <w:sz w:val="22"/>
                <w:szCs w:val="22"/>
              </w:rPr>
              <w:t xml:space="preserve">vysvětlí postupy plnění a zdobení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39" w:lineRule="auto"/>
              <w:ind w:right="1022"/>
            </w:pPr>
            <w:r w:rsidRPr="00A03B39">
              <w:rPr>
                <w:b/>
                <w:sz w:val="22"/>
                <w:szCs w:val="22"/>
              </w:rPr>
              <w:t xml:space="preserve">4. Čajové a pařížské pečivo </w:t>
            </w:r>
            <w:r w:rsidRPr="00A03B39">
              <w:rPr>
                <w:sz w:val="22"/>
                <w:szCs w:val="22"/>
              </w:rPr>
              <w:t>sortiment</w:t>
            </w:r>
            <w:r w:rsidRPr="00A03B39">
              <w:rPr>
                <w:b/>
                <w:sz w:val="22"/>
                <w:szCs w:val="22"/>
              </w:rPr>
              <w:t xml:space="preserve"> </w:t>
            </w:r>
            <w:r w:rsidRPr="00A03B39">
              <w:rPr>
                <w:sz w:val="22"/>
                <w:szCs w:val="22"/>
              </w:rPr>
              <w:t>suroviny</w:t>
            </w:r>
            <w:r w:rsidRPr="00A03B39">
              <w:rPr>
                <w:b/>
                <w:sz w:val="22"/>
                <w:szCs w:val="22"/>
              </w:rPr>
              <w:t xml:space="preserve"> </w:t>
            </w:r>
          </w:p>
          <w:p w:rsidR="00F331B6" w:rsidRPr="00A03B39" w:rsidRDefault="00F331B6" w:rsidP="00CB2A7D">
            <w:pPr>
              <w:spacing w:line="259" w:lineRule="auto"/>
              <w:ind w:right="773"/>
            </w:pPr>
            <w:r w:rsidRPr="00A03B39">
              <w:rPr>
                <w:sz w:val="22"/>
                <w:szCs w:val="22"/>
              </w:rPr>
              <w:t>technologické postupy</w:t>
            </w:r>
            <w:r w:rsidRPr="00A03B39">
              <w:rPr>
                <w:b/>
                <w:sz w:val="22"/>
                <w:szCs w:val="22"/>
              </w:rPr>
              <w:t xml:space="preserve"> </w:t>
            </w:r>
            <w:r w:rsidRPr="00A03B39">
              <w:rPr>
                <w:sz w:val="22"/>
                <w:szCs w:val="22"/>
              </w:rPr>
              <w:t>výrobky</w:t>
            </w:r>
            <w:r w:rsidRPr="00A03B39">
              <w:rPr>
                <w:b/>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8"/>
              <w:jc w:val="center"/>
            </w:pPr>
            <w:r w:rsidRPr="00A03B39">
              <w:rPr>
                <w:b/>
                <w:sz w:val="22"/>
                <w:szCs w:val="22"/>
              </w:rPr>
              <w:t xml:space="preserve">5 </w:t>
            </w:r>
          </w:p>
        </w:tc>
      </w:tr>
      <w:tr w:rsidR="00F331B6" w:rsidRPr="00A03B39" w:rsidTr="00CB2A7D">
        <w:trPr>
          <w:trHeight w:val="3046"/>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1"/>
              </w:numPr>
              <w:spacing w:line="259" w:lineRule="auto"/>
            </w:pPr>
            <w:r w:rsidRPr="00A03B39">
              <w:rPr>
                <w:sz w:val="22"/>
                <w:szCs w:val="22"/>
              </w:rPr>
              <w:t xml:space="preserve">uvede charakteristické znaky pro smetanové </w:t>
            </w:r>
          </w:p>
          <w:p w:rsidR="00F331B6" w:rsidRPr="00A03B39" w:rsidRDefault="00F331B6" w:rsidP="00CB2A7D">
            <w:pPr>
              <w:spacing w:after="3" w:line="238" w:lineRule="auto"/>
            </w:pPr>
            <w:r w:rsidRPr="00A03B39">
              <w:rPr>
                <w:sz w:val="22"/>
                <w:szCs w:val="22"/>
              </w:rPr>
              <w:t xml:space="preserve">výrobky a obhájí jejich atraktivitu u zákazníka </w:t>
            </w:r>
          </w:p>
          <w:p w:rsidR="00F331B6" w:rsidRPr="00A03B39" w:rsidRDefault="00F331B6" w:rsidP="007625A6">
            <w:pPr>
              <w:numPr>
                <w:ilvl w:val="0"/>
                <w:numId w:val="61"/>
              </w:numPr>
              <w:spacing w:line="259" w:lineRule="auto"/>
            </w:pPr>
            <w:r w:rsidRPr="00A03B39">
              <w:rPr>
                <w:sz w:val="22"/>
                <w:szCs w:val="22"/>
              </w:rPr>
              <w:t xml:space="preserve">určí podmínky pro kvalitu a stabilitu </w:t>
            </w:r>
          </w:p>
          <w:p w:rsidR="00F331B6" w:rsidRPr="00A03B39" w:rsidRDefault="00F331B6" w:rsidP="00CB2A7D">
            <w:pPr>
              <w:spacing w:line="259" w:lineRule="auto"/>
            </w:pPr>
            <w:r w:rsidRPr="00A03B39">
              <w:rPr>
                <w:sz w:val="22"/>
                <w:szCs w:val="22"/>
              </w:rPr>
              <w:t xml:space="preserve">ušlehané smetany </w:t>
            </w:r>
          </w:p>
          <w:p w:rsidR="00F331B6" w:rsidRPr="00A03B39" w:rsidRDefault="00F331B6" w:rsidP="007625A6">
            <w:pPr>
              <w:numPr>
                <w:ilvl w:val="0"/>
                <w:numId w:val="61"/>
              </w:numPr>
              <w:spacing w:after="4"/>
            </w:pPr>
            <w:r w:rsidRPr="00A03B39">
              <w:rPr>
                <w:sz w:val="22"/>
                <w:szCs w:val="22"/>
              </w:rPr>
              <w:t xml:space="preserve">popíše jednotlivé technologické postupy u dílčích náplní </w:t>
            </w:r>
          </w:p>
          <w:p w:rsidR="00F331B6" w:rsidRPr="00A03B39" w:rsidRDefault="00F331B6" w:rsidP="007625A6">
            <w:pPr>
              <w:numPr>
                <w:ilvl w:val="0"/>
                <w:numId w:val="61"/>
              </w:numPr>
              <w:spacing w:line="259" w:lineRule="auto"/>
            </w:pPr>
            <w:r w:rsidRPr="00A03B39">
              <w:rPr>
                <w:sz w:val="22"/>
                <w:szCs w:val="22"/>
              </w:rPr>
              <w:t xml:space="preserve">kategorizuje náplně na vařené a nevařené a umí je použít do korpusů z různých hmot - na příkladu popíše konkrétní technologický postup včetně hmotnosti a trvanlivosti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5. Smetanové výrobky </w:t>
            </w:r>
          </w:p>
          <w:p w:rsidR="00F331B6" w:rsidRPr="00A03B39" w:rsidRDefault="00F331B6" w:rsidP="00CB2A7D">
            <w:pPr>
              <w:spacing w:line="259" w:lineRule="auto"/>
            </w:pPr>
            <w:r w:rsidRPr="00A03B39">
              <w:rPr>
                <w:sz w:val="22"/>
                <w:szCs w:val="22"/>
              </w:rPr>
              <w:t>charakteristika</w:t>
            </w:r>
            <w:r w:rsidRPr="00A03B39">
              <w:rPr>
                <w:b/>
                <w:sz w:val="22"/>
                <w:szCs w:val="22"/>
              </w:rPr>
              <w:t xml:space="preserve"> </w:t>
            </w:r>
          </w:p>
          <w:p w:rsidR="00F331B6" w:rsidRPr="00A03B39" w:rsidRDefault="00F331B6" w:rsidP="00CB2A7D">
            <w:pPr>
              <w:ind w:right="773"/>
            </w:pPr>
            <w:r w:rsidRPr="00A03B39">
              <w:rPr>
                <w:sz w:val="22"/>
                <w:szCs w:val="22"/>
              </w:rPr>
              <w:t xml:space="preserve">podmínky šlehatelnost smetany smetanové náplně technologické postupy výrobky </w:t>
            </w:r>
          </w:p>
          <w:p w:rsidR="00F331B6" w:rsidRPr="00A03B39" w:rsidRDefault="00F331B6" w:rsidP="00CB2A7D">
            <w:pPr>
              <w:spacing w:line="259" w:lineRule="auto"/>
            </w:pPr>
            <w:r w:rsidRPr="00A03B39">
              <w:rPr>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8"/>
              <w:jc w:val="center"/>
            </w:pPr>
            <w:r w:rsidRPr="00A03B39">
              <w:rPr>
                <w:b/>
                <w:sz w:val="22"/>
                <w:szCs w:val="22"/>
              </w:rPr>
              <w:t xml:space="preserve">10 </w:t>
            </w:r>
          </w:p>
        </w:tc>
      </w:tr>
      <w:tr w:rsidR="00F331B6" w:rsidRPr="00A03B39" w:rsidTr="00CB2A7D">
        <w:trPr>
          <w:trHeight w:val="277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2"/>
              </w:numPr>
              <w:spacing w:after="3" w:line="242" w:lineRule="auto"/>
              <w:ind w:right="152"/>
            </w:pPr>
            <w:r w:rsidRPr="00A03B39">
              <w:rPr>
                <w:sz w:val="22"/>
                <w:szCs w:val="22"/>
              </w:rPr>
              <w:t xml:space="preserve">vysvětlí význam ozdob a zdobení cukrářských výrobků </w:t>
            </w:r>
          </w:p>
          <w:p w:rsidR="00F331B6" w:rsidRPr="00A03B39" w:rsidRDefault="00F331B6" w:rsidP="007625A6">
            <w:pPr>
              <w:numPr>
                <w:ilvl w:val="0"/>
                <w:numId w:val="62"/>
              </w:numPr>
              <w:ind w:right="152"/>
            </w:pPr>
            <w:r w:rsidRPr="00A03B39">
              <w:rPr>
                <w:sz w:val="22"/>
                <w:szCs w:val="22"/>
              </w:rPr>
              <w:t xml:space="preserve">seřadí ozdoby podle použitých surovin - dokáže kombinovat ozdoby vzájemně mezi sebou  </w:t>
            </w:r>
          </w:p>
          <w:p w:rsidR="00F331B6" w:rsidRPr="00A03B39" w:rsidRDefault="00F331B6" w:rsidP="007625A6">
            <w:pPr>
              <w:numPr>
                <w:ilvl w:val="0"/>
                <w:numId w:val="62"/>
              </w:numPr>
              <w:spacing w:line="238" w:lineRule="auto"/>
              <w:ind w:right="152"/>
            </w:pPr>
            <w:r w:rsidRPr="00A03B39">
              <w:rPr>
                <w:sz w:val="22"/>
                <w:szCs w:val="22"/>
              </w:rPr>
              <w:t xml:space="preserve">aplikuje ozdobu na správný druh výrobku - vyjmenuje suroviny vhodné pro výrobu hmot na ozdoby </w:t>
            </w:r>
          </w:p>
          <w:p w:rsidR="00F331B6" w:rsidRPr="00A03B39" w:rsidRDefault="00F331B6" w:rsidP="007625A6">
            <w:pPr>
              <w:numPr>
                <w:ilvl w:val="0"/>
                <w:numId w:val="62"/>
              </w:numPr>
              <w:spacing w:line="259" w:lineRule="auto"/>
              <w:ind w:right="152"/>
            </w:pPr>
            <w:r w:rsidRPr="00A03B39">
              <w:rPr>
                <w:sz w:val="22"/>
                <w:szCs w:val="22"/>
              </w:rPr>
              <w:t xml:space="preserve">popíše technologické postupy výroby modelovacích hmot a karamelu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39" w:lineRule="auto"/>
              <w:ind w:right="2006"/>
            </w:pPr>
            <w:r w:rsidRPr="00A03B39">
              <w:rPr>
                <w:b/>
                <w:sz w:val="22"/>
                <w:szCs w:val="22"/>
              </w:rPr>
              <w:t xml:space="preserve">6. Ozdoby </w:t>
            </w:r>
            <w:r w:rsidRPr="00A03B39">
              <w:rPr>
                <w:sz w:val="22"/>
                <w:szCs w:val="22"/>
              </w:rPr>
              <w:t>význam ozdob</w:t>
            </w:r>
            <w:r w:rsidRPr="00A03B39">
              <w:rPr>
                <w:b/>
                <w:sz w:val="22"/>
                <w:szCs w:val="22"/>
              </w:rPr>
              <w:t xml:space="preserve"> </w:t>
            </w:r>
            <w:r w:rsidRPr="00A03B39">
              <w:rPr>
                <w:sz w:val="22"/>
                <w:szCs w:val="22"/>
              </w:rPr>
              <w:t>rozdělení</w:t>
            </w:r>
            <w:r w:rsidRPr="00A03B39">
              <w:rPr>
                <w:b/>
                <w:sz w:val="22"/>
                <w:szCs w:val="22"/>
              </w:rPr>
              <w:t xml:space="preserve"> </w:t>
            </w:r>
            <w:r w:rsidRPr="00A03B39">
              <w:rPr>
                <w:sz w:val="22"/>
                <w:szCs w:val="22"/>
              </w:rPr>
              <w:t>suroviny</w:t>
            </w:r>
            <w:r w:rsidRPr="00A03B39">
              <w:rPr>
                <w:b/>
                <w:sz w:val="22"/>
                <w:szCs w:val="22"/>
              </w:rPr>
              <w:t xml:space="preserve"> </w:t>
            </w:r>
          </w:p>
          <w:p w:rsidR="00F331B6" w:rsidRPr="00A03B39" w:rsidRDefault="00F331B6" w:rsidP="00CB2A7D">
            <w:pPr>
              <w:spacing w:line="259" w:lineRule="auto"/>
            </w:pPr>
            <w:r w:rsidRPr="00A03B39">
              <w:rPr>
                <w:sz w:val="22"/>
                <w:szCs w:val="22"/>
              </w:rPr>
              <w:t>technologické postupy</w:t>
            </w:r>
            <w:r w:rsidRPr="00A03B39">
              <w:rPr>
                <w:b/>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8"/>
              <w:jc w:val="center"/>
            </w:pPr>
            <w:r w:rsidRPr="00A03B39">
              <w:rPr>
                <w:b/>
                <w:sz w:val="22"/>
                <w:szCs w:val="22"/>
              </w:rPr>
              <w:t xml:space="preserve">11 </w:t>
            </w:r>
          </w:p>
        </w:tc>
      </w:tr>
      <w:tr w:rsidR="00F331B6" w:rsidRPr="00A03B39" w:rsidTr="00CB2A7D">
        <w:trPr>
          <w:trHeight w:val="1114"/>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3"/>
              </w:numPr>
            </w:pPr>
            <w:r w:rsidRPr="00A03B39">
              <w:rPr>
                <w:sz w:val="22"/>
                <w:szCs w:val="22"/>
              </w:rPr>
              <w:t xml:space="preserve">objasní význam speciálních cukrovinek a rozdělí je podle trvanlivosti </w:t>
            </w:r>
          </w:p>
          <w:p w:rsidR="00F331B6" w:rsidRPr="00A03B39" w:rsidRDefault="00F331B6" w:rsidP="007625A6">
            <w:pPr>
              <w:numPr>
                <w:ilvl w:val="0"/>
                <w:numId w:val="63"/>
              </w:numPr>
              <w:spacing w:line="259" w:lineRule="auto"/>
            </w:pPr>
            <w:r w:rsidRPr="00A03B39">
              <w:rPr>
                <w:sz w:val="22"/>
                <w:szCs w:val="22"/>
              </w:rPr>
              <w:t xml:space="preserve">popíše technologické postupy orientálních a čokoládových smetanových cukrovinek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750"/>
            </w:pPr>
            <w:r w:rsidRPr="00A03B39">
              <w:rPr>
                <w:b/>
                <w:sz w:val="22"/>
                <w:szCs w:val="22"/>
              </w:rPr>
              <w:t xml:space="preserve">7. Speciální výrobky </w:t>
            </w:r>
            <w:r w:rsidRPr="00A03B39">
              <w:rPr>
                <w:sz w:val="22"/>
                <w:szCs w:val="22"/>
              </w:rPr>
              <w:t>rozdělení</w:t>
            </w:r>
            <w:r w:rsidRPr="00A03B39">
              <w:rPr>
                <w:b/>
                <w:sz w:val="22"/>
                <w:szCs w:val="22"/>
              </w:rPr>
              <w:t xml:space="preserve"> </w:t>
            </w:r>
            <w:r w:rsidRPr="00A03B39">
              <w:rPr>
                <w:sz w:val="22"/>
                <w:szCs w:val="22"/>
              </w:rPr>
              <w:t>orientální cukrovinky</w:t>
            </w:r>
            <w:r w:rsidRPr="00A03B39">
              <w:rPr>
                <w:b/>
                <w:sz w:val="22"/>
                <w:szCs w:val="22"/>
              </w:rPr>
              <w:t xml:space="preserve"> </w:t>
            </w:r>
            <w:r w:rsidRPr="00A03B39">
              <w:rPr>
                <w:sz w:val="22"/>
                <w:szCs w:val="22"/>
              </w:rPr>
              <w:t>smetanové výrobky</w:t>
            </w:r>
            <w:r w:rsidRPr="00A03B39">
              <w:rPr>
                <w:b/>
                <w:sz w:val="22"/>
                <w:szCs w:val="22"/>
              </w:rPr>
              <w:t xml:space="preserve"> </w:t>
            </w:r>
            <w:r w:rsidRPr="00A03B39">
              <w:rPr>
                <w:sz w:val="22"/>
                <w:szCs w:val="22"/>
              </w:rPr>
              <w:t>čokoládové cukrovinky</w:t>
            </w:r>
            <w:r w:rsidRPr="00A03B39">
              <w:rPr>
                <w:b/>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8"/>
              <w:jc w:val="center"/>
            </w:pPr>
            <w:r w:rsidRPr="00A03B39">
              <w:rPr>
                <w:b/>
                <w:sz w:val="22"/>
                <w:szCs w:val="22"/>
              </w:rPr>
              <w:t xml:space="preserve">10 </w:t>
            </w:r>
          </w:p>
        </w:tc>
      </w:tr>
    </w:tbl>
    <w:p w:rsidR="00F331B6" w:rsidRPr="00A03B39" w:rsidRDefault="00F331B6" w:rsidP="00F331B6">
      <w:pPr>
        <w:spacing w:after="170" w:line="259" w:lineRule="auto"/>
        <w:ind w:right="4702"/>
        <w:jc w:val="right"/>
        <w:rPr>
          <w:sz w:val="22"/>
          <w:szCs w:val="22"/>
        </w:rPr>
      </w:pPr>
    </w:p>
    <w:p w:rsidR="00F331B6" w:rsidRPr="00A03B39" w:rsidRDefault="00F331B6" w:rsidP="00F331B6">
      <w:pPr>
        <w:spacing w:after="307" w:line="259" w:lineRule="auto"/>
        <w:rPr>
          <w:sz w:val="22"/>
          <w:szCs w:val="22"/>
        </w:rPr>
      </w:pPr>
      <w:r w:rsidRPr="00A03B39">
        <w:rPr>
          <w:b/>
          <w:sz w:val="22"/>
          <w:szCs w:val="22"/>
        </w:rPr>
        <w:t xml:space="preserve"> 3.</w:t>
      </w:r>
      <w:r w:rsidR="00A03B39">
        <w:rPr>
          <w:b/>
          <w:sz w:val="22"/>
          <w:szCs w:val="22"/>
        </w:rPr>
        <w:t xml:space="preserve"> </w:t>
      </w:r>
      <w:r w:rsidRPr="00A03B39">
        <w:rPr>
          <w:b/>
          <w:sz w:val="22"/>
          <w:szCs w:val="22"/>
        </w:rPr>
        <w:t xml:space="preserve">ročník          Technologie                                                                   Počet hodin 99  </w:t>
      </w:r>
    </w:p>
    <w:tbl>
      <w:tblPr>
        <w:tblW w:w="9727" w:type="dxa"/>
        <w:tblInd w:w="-108" w:type="dxa"/>
        <w:tblCellMar>
          <w:top w:w="57" w:type="dxa"/>
          <w:right w:w="53" w:type="dxa"/>
        </w:tblCellMar>
        <w:tblLook w:val="04A0" w:firstRow="1" w:lastRow="0" w:firstColumn="1" w:lastColumn="0" w:noHBand="0" w:noVBand="1"/>
      </w:tblPr>
      <w:tblGrid>
        <w:gridCol w:w="5114"/>
        <w:gridCol w:w="3677"/>
        <w:gridCol w:w="936"/>
      </w:tblGrid>
      <w:tr w:rsidR="00F331B6" w:rsidRPr="00A03B39" w:rsidTr="00CB2A7D">
        <w:trPr>
          <w:trHeight w:val="562"/>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Výsledky vzdělávání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Číslo tématu a téma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Počet hodin </w:t>
            </w:r>
          </w:p>
        </w:tc>
      </w:tr>
      <w:tr w:rsidR="00F331B6" w:rsidRPr="00A03B39" w:rsidTr="00CB2A7D">
        <w:trPr>
          <w:trHeight w:val="3322"/>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lastRenderedPageBreak/>
              <w:t xml:space="preserve">Žák: </w:t>
            </w:r>
          </w:p>
          <w:p w:rsidR="00F331B6" w:rsidRPr="00A03B39" w:rsidRDefault="00F331B6" w:rsidP="007625A6">
            <w:pPr>
              <w:numPr>
                <w:ilvl w:val="0"/>
                <w:numId w:val="64"/>
              </w:numPr>
              <w:spacing w:line="259" w:lineRule="auto"/>
            </w:pPr>
            <w:r w:rsidRPr="00A03B39">
              <w:rPr>
                <w:sz w:val="22"/>
                <w:szCs w:val="22"/>
              </w:rPr>
              <w:t xml:space="preserve">popíše vývoj perníkářství v Čechách </w:t>
            </w:r>
          </w:p>
          <w:p w:rsidR="00F331B6" w:rsidRPr="00A03B39" w:rsidRDefault="00F331B6" w:rsidP="007625A6">
            <w:pPr>
              <w:numPr>
                <w:ilvl w:val="0"/>
                <w:numId w:val="64"/>
              </w:numPr>
              <w:spacing w:after="2" w:line="239" w:lineRule="auto"/>
            </w:pPr>
            <w:r w:rsidRPr="00A03B39">
              <w:rPr>
                <w:sz w:val="22"/>
                <w:szCs w:val="22"/>
              </w:rPr>
              <w:t xml:space="preserve">vyjmenuje suroviny a uvede jejich úpravu před zpracováním </w:t>
            </w:r>
          </w:p>
          <w:p w:rsidR="00F331B6" w:rsidRPr="00A03B39" w:rsidRDefault="00F331B6" w:rsidP="007625A6">
            <w:pPr>
              <w:numPr>
                <w:ilvl w:val="0"/>
                <w:numId w:val="64"/>
              </w:numPr>
              <w:spacing w:after="4" w:line="237" w:lineRule="auto"/>
            </w:pPr>
            <w:r w:rsidRPr="00A03B39">
              <w:rPr>
                <w:sz w:val="22"/>
                <w:szCs w:val="22"/>
              </w:rPr>
              <w:t xml:space="preserve">popíše výrobu invertního cukru, vysvětlí pojem neutralizace </w:t>
            </w:r>
          </w:p>
          <w:p w:rsidR="00F331B6" w:rsidRPr="00A03B39" w:rsidRDefault="00F331B6" w:rsidP="007625A6">
            <w:pPr>
              <w:numPr>
                <w:ilvl w:val="0"/>
                <w:numId w:val="64"/>
              </w:numPr>
              <w:spacing w:line="241" w:lineRule="auto"/>
            </w:pPr>
            <w:r w:rsidRPr="00A03B39">
              <w:rPr>
                <w:sz w:val="22"/>
                <w:szCs w:val="22"/>
              </w:rPr>
              <w:t xml:space="preserve">vysvětlí pravidla přípravy těst, jejich zpracování a dohotovení </w:t>
            </w:r>
          </w:p>
          <w:p w:rsidR="00F331B6" w:rsidRPr="00A03B39" w:rsidRDefault="00F331B6" w:rsidP="007625A6">
            <w:pPr>
              <w:numPr>
                <w:ilvl w:val="0"/>
                <w:numId w:val="64"/>
              </w:numPr>
              <w:spacing w:line="259" w:lineRule="auto"/>
            </w:pPr>
            <w:r w:rsidRPr="00A03B39">
              <w:rPr>
                <w:sz w:val="22"/>
                <w:szCs w:val="22"/>
              </w:rPr>
              <w:t xml:space="preserve">obhájí teplotu pečení </w:t>
            </w:r>
          </w:p>
          <w:p w:rsidR="00F331B6" w:rsidRPr="00A03B39" w:rsidRDefault="00F331B6" w:rsidP="007625A6">
            <w:pPr>
              <w:numPr>
                <w:ilvl w:val="0"/>
                <w:numId w:val="64"/>
              </w:numPr>
              <w:spacing w:line="259" w:lineRule="auto"/>
            </w:pPr>
            <w:r w:rsidRPr="00A03B39">
              <w:rPr>
                <w:sz w:val="22"/>
                <w:szCs w:val="22"/>
              </w:rPr>
              <w:t xml:space="preserve">vysvětlí postupy plnění, zdobení a dohotovení - na příkladu popíše konkrétní technologický postup včetně hmotnosti a trvanlivosti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1. Medové perníkové těsto </w:t>
            </w:r>
          </w:p>
          <w:p w:rsidR="00F331B6" w:rsidRPr="00A03B39" w:rsidRDefault="00F331B6" w:rsidP="00CB2A7D">
            <w:pPr>
              <w:spacing w:line="259" w:lineRule="auto"/>
            </w:pPr>
            <w:r w:rsidRPr="00A03B39">
              <w:rPr>
                <w:sz w:val="22"/>
                <w:szCs w:val="22"/>
              </w:rPr>
              <w:t>historie perníku</w:t>
            </w:r>
            <w:r w:rsidRPr="00A03B39">
              <w:rPr>
                <w:b/>
                <w:sz w:val="22"/>
                <w:szCs w:val="22"/>
              </w:rPr>
              <w:t xml:space="preserve"> </w:t>
            </w:r>
          </w:p>
          <w:p w:rsidR="00F331B6" w:rsidRPr="00A03B39" w:rsidRDefault="00F331B6" w:rsidP="00CB2A7D">
            <w:pPr>
              <w:spacing w:after="2" w:line="239" w:lineRule="auto"/>
              <w:ind w:right="344"/>
            </w:pPr>
            <w:r w:rsidRPr="00A03B39">
              <w:rPr>
                <w:sz w:val="22"/>
                <w:szCs w:val="22"/>
              </w:rPr>
              <w:t>suroviny, druhy perníkových těst</w:t>
            </w:r>
            <w:r w:rsidRPr="00A03B39">
              <w:rPr>
                <w:b/>
                <w:sz w:val="22"/>
                <w:szCs w:val="22"/>
              </w:rPr>
              <w:t xml:space="preserve"> </w:t>
            </w:r>
            <w:r w:rsidRPr="00A03B39">
              <w:rPr>
                <w:sz w:val="22"/>
                <w:szCs w:val="22"/>
              </w:rPr>
              <w:t>výroba invertního cukru, neutralizace</w:t>
            </w:r>
            <w:r w:rsidRPr="00A03B39">
              <w:rPr>
                <w:b/>
                <w:sz w:val="22"/>
                <w:szCs w:val="22"/>
              </w:rPr>
              <w:t xml:space="preserve"> </w:t>
            </w:r>
            <w:r w:rsidRPr="00A03B39">
              <w:rPr>
                <w:sz w:val="22"/>
                <w:szCs w:val="22"/>
              </w:rPr>
              <w:t>odležení a pečení</w:t>
            </w:r>
            <w:r w:rsidRPr="00A03B39">
              <w:rPr>
                <w:b/>
                <w:sz w:val="22"/>
                <w:szCs w:val="22"/>
              </w:rPr>
              <w:t xml:space="preserve"> </w:t>
            </w:r>
          </w:p>
          <w:p w:rsidR="00F331B6" w:rsidRPr="00A03B39" w:rsidRDefault="00F331B6" w:rsidP="00CB2A7D">
            <w:pPr>
              <w:spacing w:line="259" w:lineRule="auto"/>
            </w:pPr>
            <w:r w:rsidRPr="00A03B39">
              <w:rPr>
                <w:sz w:val="22"/>
                <w:szCs w:val="22"/>
              </w:rPr>
              <w:t>výrobky</w:t>
            </w:r>
            <w:r w:rsidRPr="00A03B39">
              <w:rPr>
                <w:b/>
                <w:sz w:val="22"/>
                <w:szCs w:val="22"/>
              </w:rPr>
              <w:t xml:space="preserve"> </w:t>
            </w:r>
          </w:p>
          <w:p w:rsidR="00F331B6" w:rsidRPr="00A03B39" w:rsidRDefault="00F331B6" w:rsidP="00CB2A7D">
            <w:pPr>
              <w:spacing w:line="259" w:lineRule="auto"/>
            </w:pPr>
            <w:r w:rsidRPr="00A03B39">
              <w:rPr>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5"/>
              <w:jc w:val="center"/>
            </w:pPr>
            <w:r w:rsidRPr="00A03B39">
              <w:rPr>
                <w:b/>
                <w:sz w:val="22"/>
                <w:szCs w:val="22"/>
              </w:rPr>
              <w:t xml:space="preserve">11 </w:t>
            </w:r>
          </w:p>
        </w:tc>
      </w:tr>
      <w:tr w:rsidR="00F331B6" w:rsidRPr="00A03B39" w:rsidTr="00CB2A7D">
        <w:trPr>
          <w:trHeight w:val="4426"/>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5"/>
              </w:numPr>
              <w:spacing w:line="241" w:lineRule="auto"/>
              <w:ind w:right="60"/>
            </w:pPr>
            <w:r w:rsidRPr="00A03B39">
              <w:rPr>
                <w:sz w:val="22"/>
                <w:szCs w:val="22"/>
              </w:rPr>
              <w:t xml:space="preserve">vyjmenuje druhy kynutých těst a sortiment z nich - popíše suroviny na výrobu kynutého pečiva a - vysvětlí jejich vliv na kvalitu hotových výrobků - zná technologický postup výroby vánočkového, koláčového, koblihového a plundrového těsta - osvojí si technologické postupy výroby, na příkladu popíše konkrétní technologický postup - vysvětlí pravidla přípravy těsta, jejich zpracování a dohotovení </w:t>
            </w:r>
          </w:p>
          <w:p w:rsidR="00F331B6" w:rsidRPr="00A03B39" w:rsidRDefault="00F331B6" w:rsidP="007625A6">
            <w:pPr>
              <w:numPr>
                <w:ilvl w:val="0"/>
                <w:numId w:val="65"/>
              </w:numPr>
              <w:spacing w:line="243" w:lineRule="auto"/>
              <w:ind w:right="60"/>
            </w:pPr>
            <w:r w:rsidRPr="00A03B39">
              <w:rPr>
                <w:sz w:val="22"/>
                <w:szCs w:val="22"/>
              </w:rPr>
              <w:t xml:space="preserve">vysvětlí změny při kynutí těsta a výrobků - vysvětlí postupy plnění a dohotovování výrobků před tepelnou úpravou </w:t>
            </w:r>
          </w:p>
          <w:p w:rsidR="00F331B6" w:rsidRPr="00A03B39" w:rsidRDefault="00F331B6" w:rsidP="00CB2A7D">
            <w:r w:rsidRPr="00A03B39">
              <w:rPr>
                <w:sz w:val="22"/>
                <w:szCs w:val="22"/>
              </w:rPr>
              <w:t xml:space="preserve">vysvětlí pravidla a postup osazování výrobků na plechy a jejich dokynutí </w:t>
            </w:r>
          </w:p>
          <w:p w:rsidR="00F331B6" w:rsidRPr="00A03B39" w:rsidRDefault="00F331B6" w:rsidP="007625A6">
            <w:pPr>
              <w:numPr>
                <w:ilvl w:val="0"/>
                <w:numId w:val="65"/>
              </w:numPr>
              <w:spacing w:line="259" w:lineRule="auto"/>
              <w:ind w:right="60"/>
            </w:pPr>
            <w:r w:rsidRPr="00A03B39">
              <w:rPr>
                <w:sz w:val="22"/>
                <w:szCs w:val="22"/>
              </w:rPr>
              <w:t xml:space="preserve">zná způsoby balení a skladování pečiva z kynutých těst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39" w:lineRule="auto"/>
              <w:ind w:right="70"/>
            </w:pPr>
            <w:r w:rsidRPr="00A03B39">
              <w:rPr>
                <w:b/>
                <w:sz w:val="22"/>
                <w:szCs w:val="22"/>
              </w:rPr>
              <w:t xml:space="preserve">2. Kynutá těsta </w:t>
            </w:r>
            <w:r w:rsidRPr="00A03B39">
              <w:rPr>
                <w:sz w:val="22"/>
                <w:szCs w:val="22"/>
              </w:rPr>
              <w:t>charakteristika a přehled sortimentu</w:t>
            </w:r>
            <w:r w:rsidRPr="00A03B39">
              <w:rPr>
                <w:b/>
                <w:sz w:val="22"/>
                <w:szCs w:val="22"/>
              </w:rPr>
              <w:t xml:space="preserve"> </w:t>
            </w:r>
            <w:r w:rsidRPr="00A03B39">
              <w:rPr>
                <w:sz w:val="22"/>
                <w:szCs w:val="22"/>
              </w:rPr>
              <w:t>suroviny</w:t>
            </w:r>
            <w:r w:rsidRPr="00A03B39">
              <w:rPr>
                <w:b/>
                <w:sz w:val="22"/>
                <w:szCs w:val="22"/>
              </w:rPr>
              <w:t xml:space="preserve"> </w:t>
            </w:r>
          </w:p>
          <w:p w:rsidR="00F331B6" w:rsidRPr="00A03B39" w:rsidRDefault="00F331B6" w:rsidP="00CB2A7D">
            <w:pPr>
              <w:spacing w:line="259" w:lineRule="auto"/>
              <w:ind w:right="607"/>
              <w:rPr>
                <w:b/>
              </w:rPr>
            </w:pPr>
            <w:r w:rsidRPr="00A03B39">
              <w:rPr>
                <w:sz w:val="22"/>
                <w:szCs w:val="22"/>
              </w:rPr>
              <w:t>technologické postupy výroby kynutého těsta</w:t>
            </w:r>
            <w:r w:rsidRPr="00A03B39">
              <w:rPr>
                <w:b/>
                <w:sz w:val="22"/>
                <w:szCs w:val="22"/>
              </w:rPr>
              <w:t xml:space="preserve"> </w:t>
            </w:r>
            <w:r w:rsidRPr="00A03B39">
              <w:rPr>
                <w:sz w:val="22"/>
                <w:szCs w:val="22"/>
              </w:rPr>
              <w:t>kynutí těsta</w:t>
            </w:r>
            <w:r w:rsidRPr="00A03B39">
              <w:rPr>
                <w:b/>
                <w:sz w:val="22"/>
                <w:szCs w:val="22"/>
              </w:rPr>
              <w:t xml:space="preserve"> </w:t>
            </w:r>
            <w:r w:rsidRPr="00A03B39">
              <w:rPr>
                <w:sz w:val="22"/>
                <w:szCs w:val="22"/>
              </w:rPr>
              <w:t>náplně</w:t>
            </w:r>
            <w:r w:rsidRPr="00A03B39">
              <w:rPr>
                <w:b/>
                <w:sz w:val="22"/>
                <w:szCs w:val="22"/>
              </w:rPr>
              <w:t xml:space="preserve"> </w:t>
            </w:r>
            <w:r w:rsidRPr="00A03B39">
              <w:rPr>
                <w:sz w:val="22"/>
                <w:szCs w:val="22"/>
              </w:rPr>
              <w:t>dohotovení</w:t>
            </w:r>
            <w:r w:rsidRPr="00A03B39">
              <w:rPr>
                <w:b/>
                <w:sz w:val="22"/>
                <w:szCs w:val="22"/>
              </w:rPr>
              <w:t xml:space="preserve"> </w:t>
            </w:r>
          </w:p>
          <w:p w:rsidR="00F331B6" w:rsidRPr="00A03B39" w:rsidRDefault="00F331B6" w:rsidP="00CB2A7D">
            <w:pPr>
              <w:spacing w:line="259" w:lineRule="auto"/>
              <w:ind w:right="607"/>
            </w:pPr>
            <w:r w:rsidRPr="00A03B39">
              <w:rPr>
                <w:sz w:val="22"/>
                <w:szCs w:val="22"/>
              </w:rPr>
              <w:t>plundrové kynuté těsto - výrobky</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5"/>
              <w:jc w:val="center"/>
            </w:pPr>
            <w:r w:rsidRPr="00A03B39">
              <w:rPr>
                <w:b/>
                <w:sz w:val="22"/>
                <w:szCs w:val="22"/>
              </w:rPr>
              <w:t xml:space="preserve">12 </w:t>
            </w:r>
          </w:p>
        </w:tc>
      </w:tr>
      <w:tr w:rsidR="00F331B6" w:rsidRPr="00A03B39" w:rsidTr="00CB2A7D">
        <w:trPr>
          <w:trHeight w:val="2220"/>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6"/>
              </w:numPr>
              <w:spacing w:line="241" w:lineRule="auto"/>
            </w:pPr>
            <w:r w:rsidRPr="00A03B39">
              <w:rPr>
                <w:sz w:val="22"/>
                <w:szCs w:val="22"/>
              </w:rPr>
              <w:t xml:space="preserve">vyjmenuje suroviny vhodné k výrobě a - popíše jejich úpravu před zpracováním </w:t>
            </w:r>
          </w:p>
          <w:p w:rsidR="00F331B6" w:rsidRPr="00A03B39" w:rsidRDefault="00F331B6" w:rsidP="007625A6">
            <w:pPr>
              <w:numPr>
                <w:ilvl w:val="0"/>
                <w:numId w:val="66"/>
              </w:numPr>
              <w:spacing w:after="2"/>
            </w:pPr>
            <w:r w:rsidRPr="00A03B39">
              <w:rPr>
                <w:sz w:val="22"/>
                <w:szCs w:val="22"/>
              </w:rPr>
              <w:t xml:space="preserve">ovládá hygienické normy a požadavky na jakost a označování zmrzlin podle druhu </w:t>
            </w:r>
          </w:p>
          <w:p w:rsidR="00F331B6" w:rsidRPr="00A03B39" w:rsidRDefault="00F331B6" w:rsidP="007625A6">
            <w:pPr>
              <w:numPr>
                <w:ilvl w:val="0"/>
                <w:numId w:val="66"/>
              </w:numPr>
              <w:spacing w:after="2" w:line="239" w:lineRule="auto"/>
            </w:pPr>
            <w:r w:rsidRPr="00A03B39">
              <w:rPr>
                <w:sz w:val="22"/>
                <w:szCs w:val="22"/>
              </w:rPr>
              <w:t xml:space="preserve">seřadí zmrzliny podle složení surovin a ovládá technologické postupy </w:t>
            </w:r>
          </w:p>
          <w:p w:rsidR="00F331B6" w:rsidRPr="00A03B39" w:rsidRDefault="00F331B6" w:rsidP="007625A6">
            <w:pPr>
              <w:numPr>
                <w:ilvl w:val="0"/>
                <w:numId w:val="66"/>
              </w:numPr>
              <w:spacing w:line="259" w:lineRule="auto"/>
            </w:pPr>
            <w:r w:rsidRPr="00A03B39">
              <w:rPr>
                <w:sz w:val="22"/>
                <w:szCs w:val="22"/>
              </w:rPr>
              <w:t xml:space="preserve">vysvětlí požadavky kladené na zmrzliny z hlediska chemického a mikrobiálního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7" w:line="234" w:lineRule="auto"/>
              <w:ind w:right="1414"/>
            </w:pPr>
            <w:r w:rsidRPr="00A03B39">
              <w:rPr>
                <w:b/>
                <w:sz w:val="22"/>
                <w:szCs w:val="22"/>
              </w:rPr>
              <w:t xml:space="preserve">3. Zmrzliny </w:t>
            </w:r>
            <w:r w:rsidRPr="00A03B39">
              <w:rPr>
                <w:sz w:val="22"/>
                <w:szCs w:val="22"/>
              </w:rPr>
              <w:t>suroviny</w:t>
            </w:r>
            <w:r w:rsidRPr="00A03B39">
              <w:rPr>
                <w:b/>
                <w:sz w:val="22"/>
                <w:szCs w:val="22"/>
              </w:rPr>
              <w:t xml:space="preserve"> </w:t>
            </w:r>
          </w:p>
          <w:p w:rsidR="00F331B6" w:rsidRPr="00A03B39" w:rsidRDefault="00F331B6" w:rsidP="00CB2A7D">
            <w:pPr>
              <w:spacing w:line="241" w:lineRule="auto"/>
              <w:ind w:right="103"/>
            </w:pPr>
            <w:r w:rsidRPr="00A03B39">
              <w:rPr>
                <w:sz w:val="22"/>
                <w:szCs w:val="22"/>
              </w:rPr>
              <w:t>hygienické normy při výrobě</w:t>
            </w:r>
            <w:r w:rsidRPr="00A03B39">
              <w:rPr>
                <w:b/>
                <w:sz w:val="22"/>
                <w:szCs w:val="22"/>
              </w:rPr>
              <w:t xml:space="preserve"> </w:t>
            </w:r>
            <w:r w:rsidRPr="00A03B39">
              <w:rPr>
                <w:sz w:val="22"/>
                <w:szCs w:val="22"/>
              </w:rPr>
              <w:t>druhy zmrzlin</w:t>
            </w:r>
            <w:r w:rsidRPr="00A03B39">
              <w:rPr>
                <w:b/>
                <w:sz w:val="22"/>
                <w:szCs w:val="22"/>
              </w:rPr>
              <w:t xml:space="preserve"> </w:t>
            </w:r>
          </w:p>
          <w:p w:rsidR="00F331B6" w:rsidRPr="00A03B39" w:rsidRDefault="00F331B6" w:rsidP="00CB2A7D">
            <w:pPr>
              <w:spacing w:line="259" w:lineRule="auto"/>
            </w:pPr>
            <w:r w:rsidRPr="00A03B39">
              <w:rPr>
                <w:sz w:val="22"/>
                <w:szCs w:val="22"/>
              </w:rPr>
              <w:t>mikrobiální a chemické požadavky na zmrzliny</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5"/>
              <w:jc w:val="center"/>
            </w:pPr>
            <w:r w:rsidRPr="00A03B39">
              <w:rPr>
                <w:b/>
                <w:sz w:val="22"/>
                <w:szCs w:val="22"/>
              </w:rPr>
              <w:t xml:space="preserve">12 </w:t>
            </w:r>
          </w:p>
        </w:tc>
      </w:tr>
      <w:tr w:rsidR="00F331B6" w:rsidRPr="00A03B39" w:rsidTr="00CB2A7D">
        <w:trPr>
          <w:trHeight w:val="1666"/>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7"/>
              </w:numPr>
              <w:spacing w:after="1" w:line="242" w:lineRule="auto"/>
              <w:ind w:right="349"/>
            </w:pPr>
            <w:r w:rsidRPr="00A03B39">
              <w:rPr>
                <w:sz w:val="22"/>
                <w:szCs w:val="22"/>
              </w:rPr>
              <w:t xml:space="preserve">charakterizuje význam dietních výrobků v cukrářském oboru </w:t>
            </w:r>
          </w:p>
          <w:p w:rsidR="00F331B6" w:rsidRPr="00A03B39" w:rsidRDefault="00F331B6" w:rsidP="007625A6">
            <w:pPr>
              <w:numPr>
                <w:ilvl w:val="0"/>
                <w:numId w:val="67"/>
              </w:numPr>
              <w:spacing w:line="259" w:lineRule="auto"/>
              <w:ind w:right="349"/>
            </w:pPr>
            <w:r w:rsidRPr="00A03B39">
              <w:rPr>
                <w:sz w:val="22"/>
                <w:szCs w:val="22"/>
              </w:rPr>
              <w:t xml:space="preserve">rozdělí diety podle výživy nemocných - popíše technologické postupy výrobků  jednotlivých diet, doplní vhodně jejich úpravu a podávání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7" w:line="234" w:lineRule="auto"/>
              <w:ind w:right="1105"/>
            </w:pPr>
            <w:r w:rsidRPr="00A03B39">
              <w:rPr>
                <w:b/>
                <w:sz w:val="22"/>
                <w:szCs w:val="22"/>
              </w:rPr>
              <w:t xml:space="preserve">4. DIA výrobky </w:t>
            </w:r>
            <w:r w:rsidRPr="00A03B39">
              <w:rPr>
                <w:sz w:val="22"/>
                <w:szCs w:val="22"/>
              </w:rPr>
              <w:t>význam</w:t>
            </w:r>
            <w:r w:rsidRPr="00A03B39">
              <w:rPr>
                <w:b/>
                <w:sz w:val="22"/>
                <w:szCs w:val="22"/>
              </w:rPr>
              <w:t xml:space="preserve"> </w:t>
            </w:r>
          </w:p>
          <w:p w:rsidR="00F331B6" w:rsidRPr="00A03B39" w:rsidRDefault="00F331B6" w:rsidP="00CB2A7D">
            <w:pPr>
              <w:spacing w:line="259" w:lineRule="auto"/>
              <w:ind w:right="1649"/>
            </w:pPr>
            <w:r w:rsidRPr="00A03B39">
              <w:rPr>
                <w:sz w:val="22"/>
                <w:szCs w:val="22"/>
              </w:rPr>
              <w:t>dělení diet</w:t>
            </w:r>
            <w:r w:rsidRPr="00A03B39">
              <w:rPr>
                <w:b/>
                <w:sz w:val="22"/>
                <w:szCs w:val="22"/>
              </w:rPr>
              <w:t xml:space="preserve"> </w:t>
            </w:r>
            <w:r w:rsidRPr="00A03B39">
              <w:rPr>
                <w:sz w:val="22"/>
                <w:szCs w:val="22"/>
              </w:rPr>
              <w:t>výrobky</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5"/>
              <w:jc w:val="center"/>
            </w:pPr>
            <w:r w:rsidRPr="00A03B39">
              <w:rPr>
                <w:b/>
                <w:sz w:val="22"/>
                <w:szCs w:val="22"/>
              </w:rPr>
              <w:t xml:space="preserve">10 </w:t>
            </w:r>
          </w:p>
        </w:tc>
      </w:tr>
      <w:tr w:rsidR="00F331B6" w:rsidRPr="00A03B39" w:rsidTr="00CB2A7D">
        <w:trPr>
          <w:trHeight w:val="562"/>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sz w:val="22"/>
                <w:szCs w:val="22"/>
              </w:rPr>
              <w:t xml:space="preserve">- uvede význam restauračních moučníků ve stravě a výživě člověka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5.  Restaurační moučníky </w:t>
            </w:r>
            <w:r w:rsidRPr="00A03B39">
              <w:rPr>
                <w:sz w:val="22"/>
                <w:szCs w:val="22"/>
              </w:rPr>
              <w:t>charakteristika</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5"/>
              <w:jc w:val="center"/>
            </w:pPr>
            <w:r w:rsidRPr="00A03B39">
              <w:rPr>
                <w:b/>
                <w:sz w:val="22"/>
                <w:szCs w:val="22"/>
              </w:rPr>
              <w:t xml:space="preserve">22 </w:t>
            </w:r>
          </w:p>
        </w:tc>
      </w:tr>
      <w:tr w:rsidR="00F331B6" w:rsidRPr="00A03B39" w:rsidTr="00CB2A7D">
        <w:trPr>
          <w:trHeight w:val="1666"/>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8"/>
              </w:numPr>
              <w:spacing w:after="2" w:line="242" w:lineRule="auto"/>
              <w:ind w:right="79"/>
            </w:pPr>
            <w:r w:rsidRPr="00A03B39">
              <w:rPr>
                <w:sz w:val="22"/>
                <w:szCs w:val="22"/>
              </w:rPr>
              <w:lastRenderedPageBreak/>
              <w:t xml:space="preserve">rozdělí moučníky podle technologie výroby a způsobů podávání </w:t>
            </w:r>
          </w:p>
          <w:p w:rsidR="00F331B6" w:rsidRPr="00A03B39" w:rsidRDefault="00F331B6" w:rsidP="007625A6">
            <w:pPr>
              <w:numPr>
                <w:ilvl w:val="0"/>
                <w:numId w:val="68"/>
              </w:numPr>
              <w:spacing w:line="259" w:lineRule="auto"/>
              <w:ind w:right="79"/>
            </w:pPr>
            <w:r w:rsidRPr="00A03B39">
              <w:rPr>
                <w:sz w:val="22"/>
                <w:szCs w:val="22"/>
              </w:rPr>
              <w:t xml:space="preserve">popíše jednotlivé technologické postupy - ovládá názvosloví restauračního provozu na příkladu popíše konkrétní technologický postup včetně úpravy před hostem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1759"/>
            </w:pPr>
            <w:r w:rsidRPr="00A03B39">
              <w:rPr>
                <w:sz w:val="22"/>
                <w:szCs w:val="22"/>
              </w:rPr>
              <w:t>rozdělení</w:t>
            </w:r>
            <w:r w:rsidRPr="00A03B39">
              <w:rPr>
                <w:b/>
                <w:sz w:val="22"/>
                <w:szCs w:val="22"/>
              </w:rPr>
              <w:t xml:space="preserve"> </w:t>
            </w:r>
            <w:r w:rsidRPr="00A03B39">
              <w:rPr>
                <w:sz w:val="22"/>
                <w:szCs w:val="22"/>
              </w:rPr>
              <w:t xml:space="preserve">výrobky </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160" w:line="259" w:lineRule="auto"/>
            </w:pPr>
          </w:p>
        </w:tc>
      </w:tr>
      <w:tr w:rsidR="00F331B6" w:rsidRPr="00A03B39" w:rsidTr="00CB2A7D">
        <w:trPr>
          <w:trHeight w:val="1114"/>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69"/>
              </w:numPr>
              <w:spacing w:line="259" w:lineRule="auto"/>
              <w:ind w:hanging="139"/>
            </w:pPr>
            <w:r w:rsidRPr="00A03B39">
              <w:rPr>
                <w:sz w:val="22"/>
                <w:szCs w:val="22"/>
              </w:rPr>
              <w:t xml:space="preserve">vyjmenuje suroviny vhodné pro výrobu </w:t>
            </w:r>
          </w:p>
          <w:p w:rsidR="00F331B6" w:rsidRPr="00A03B39" w:rsidRDefault="00F331B6" w:rsidP="007625A6">
            <w:pPr>
              <w:numPr>
                <w:ilvl w:val="0"/>
                <w:numId w:val="69"/>
              </w:numPr>
              <w:spacing w:line="259" w:lineRule="auto"/>
              <w:ind w:hanging="139"/>
            </w:pPr>
            <w:r w:rsidRPr="00A03B39">
              <w:rPr>
                <w:sz w:val="22"/>
                <w:szCs w:val="22"/>
              </w:rPr>
              <w:t xml:space="preserve">popíše technologický postup výroby </w:t>
            </w:r>
          </w:p>
          <w:p w:rsidR="00F331B6" w:rsidRPr="00A03B39" w:rsidRDefault="00F331B6" w:rsidP="007625A6">
            <w:pPr>
              <w:numPr>
                <w:ilvl w:val="0"/>
                <w:numId w:val="69"/>
              </w:numPr>
              <w:spacing w:line="259" w:lineRule="auto"/>
              <w:ind w:hanging="139"/>
            </w:pPr>
            <w:r w:rsidRPr="00A03B39">
              <w:rPr>
                <w:sz w:val="22"/>
                <w:szCs w:val="22"/>
              </w:rPr>
              <w:t xml:space="preserve">popíše pečící kleště k pečení oplatek </w:t>
            </w:r>
          </w:p>
          <w:p w:rsidR="00F331B6" w:rsidRPr="00A03B39" w:rsidRDefault="00F331B6" w:rsidP="007625A6">
            <w:pPr>
              <w:numPr>
                <w:ilvl w:val="0"/>
                <w:numId w:val="69"/>
              </w:numPr>
              <w:spacing w:line="259" w:lineRule="auto"/>
              <w:ind w:hanging="139"/>
            </w:pPr>
            <w:r w:rsidRPr="00A03B39">
              <w:rPr>
                <w:sz w:val="22"/>
                <w:szCs w:val="22"/>
              </w:rPr>
              <w:t xml:space="preserve">uvede konečnou úpravu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1948"/>
            </w:pPr>
            <w:r w:rsidRPr="00A03B39">
              <w:rPr>
                <w:b/>
                <w:sz w:val="22"/>
                <w:szCs w:val="22"/>
              </w:rPr>
              <w:t xml:space="preserve">6.  Oplatky </w:t>
            </w:r>
            <w:r w:rsidRPr="00A03B39">
              <w:rPr>
                <w:sz w:val="22"/>
                <w:szCs w:val="22"/>
              </w:rPr>
              <w:t>suroviny</w:t>
            </w:r>
            <w:r w:rsidRPr="00A03B39">
              <w:rPr>
                <w:b/>
                <w:sz w:val="22"/>
                <w:szCs w:val="22"/>
              </w:rPr>
              <w:t xml:space="preserve"> </w:t>
            </w:r>
            <w:r w:rsidRPr="00A03B39">
              <w:rPr>
                <w:sz w:val="22"/>
                <w:szCs w:val="22"/>
              </w:rPr>
              <w:t>výroba</w:t>
            </w:r>
            <w:r w:rsidRPr="00A03B39">
              <w:rPr>
                <w:b/>
                <w:sz w:val="22"/>
                <w:szCs w:val="22"/>
              </w:rPr>
              <w:t xml:space="preserve"> </w:t>
            </w:r>
            <w:r w:rsidRPr="00A03B39">
              <w:rPr>
                <w:sz w:val="22"/>
                <w:szCs w:val="22"/>
              </w:rPr>
              <w:t>dohotovení</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3"/>
              <w:jc w:val="center"/>
            </w:pPr>
            <w:r w:rsidRPr="00A03B39">
              <w:rPr>
                <w:b/>
                <w:sz w:val="22"/>
                <w:szCs w:val="22"/>
              </w:rPr>
              <w:t xml:space="preserve">8 </w:t>
            </w:r>
          </w:p>
        </w:tc>
      </w:tr>
      <w:tr w:rsidR="00F331B6" w:rsidRPr="00A03B39" w:rsidTr="00CB2A7D">
        <w:trPr>
          <w:trHeight w:val="1114"/>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70"/>
              </w:numPr>
              <w:spacing w:after="1" w:line="241" w:lineRule="auto"/>
            </w:pPr>
            <w:r w:rsidRPr="00A03B39">
              <w:rPr>
                <w:sz w:val="22"/>
                <w:szCs w:val="22"/>
              </w:rPr>
              <w:t xml:space="preserve">vyjmenuje metody používané při hodnocení cukrářských výrobků </w:t>
            </w:r>
          </w:p>
          <w:p w:rsidR="00F331B6" w:rsidRPr="00A03B39" w:rsidRDefault="00F331B6" w:rsidP="007625A6">
            <w:pPr>
              <w:numPr>
                <w:ilvl w:val="0"/>
                <w:numId w:val="70"/>
              </w:numPr>
              <w:spacing w:line="259" w:lineRule="auto"/>
            </w:pPr>
            <w:r w:rsidRPr="00A03B39">
              <w:rPr>
                <w:sz w:val="22"/>
                <w:szCs w:val="22"/>
              </w:rPr>
              <w:t xml:space="preserve">objasní pojem HACCP </w:t>
            </w:r>
          </w:p>
          <w:p w:rsidR="00F331B6" w:rsidRPr="00A03B39" w:rsidRDefault="00F331B6" w:rsidP="007625A6">
            <w:pPr>
              <w:numPr>
                <w:ilvl w:val="0"/>
                <w:numId w:val="70"/>
              </w:numPr>
              <w:spacing w:line="259" w:lineRule="auto"/>
            </w:pPr>
            <w:r w:rsidRPr="00A03B39">
              <w:rPr>
                <w:sz w:val="22"/>
                <w:szCs w:val="22"/>
              </w:rPr>
              <w:t xml:space="preserve">dokáže stanovit kontrolní a kritické body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b/>
                <w:sz w:val="22"/>
                <w:szCs w:val="22"/>
              </w:rPr>
              <w:t xml:space="preserve">7. Hodnocení jakosti cukrářských </w:t>
            </w:r>
          </w:p>
          <w:p w:rsidR="00F331B6" w:rsidRPr="00A03B39" w:rsidRDefault="00F331B6" w:rsidP="00CB2A7D">
            <w:pPr>
              <w:spacing w:line="259" w:lineRule="auto"/>
              <w:ind w:right="1736"/>
            </w:pPr>
            <w:r w:rsidRPr="00A03B39">
              <w:rPr>
                <w:b/>
                <w:sz w:val="22"/>
                <w:szCs w:val="22"/>
              </w:rPr>
              <w:t xml:space="preserve">výrobků </w:t>
            </w:r>
            <w:r w:rsidRPr="00A03B39">
              <w:rPr>
                <w:sz w:val="22"/>
                <w:szCs w:val="22"/>
              </w:rPr>
              <w:t>metody hodnocení</w:t>
            </w:r>
            <w:r w:rsidRPr="00A03B39">
              <w:rPr>
                <w:b/>
                <w:sz w:val="22"/>
                <w:szCs w:val="22"/>
              </w:rPr>
              <w:t xml:space="preserve"> </w:t>
            </w:r>
            <w:r w:rsidRPr="00A03B39">
              <w:rPr>
                <w:sz w:val="22"/>
                <w:szCs w:val="22"/>
              </w:rPr>
              <w:t>HACCP systém</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3"/>
              <w:jc w:val="center"/>
            </w:pPr>
            <w:r w:rsidRPr="00A03B39">
              <w:rPr>
                <w:b/>
                <w:sz w:val="22"/>
                <w:szCs w:val="22"/>
              </w:rPr>
              <w:t xml:space="preserve">2 </w:t>
            </w:r>
          </w:p>
        </w:tc>
      </w:tr>
      <w:tr w:rsidR="00F331B6" w:rsidRPr="00A03B39" w:rsidTr="00CB2A7D">
        <w:trPr>
          <w:trHeight w:val="1390"/>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pPr>
            <w:r w:rsidRPr="00A03B39">
              <w:rPr>
                <w:sz w:val="22"/>
                <w:szCs w:val="22"/>
              </w:rPr>
              <w:t xml:space="preserve">vybere vhodné vybavení do cukrářského provozu popíše význam hygieny a sanitace v cukrářských provozech zná zásady bezpečnosti při práci v cukrárnách a zásady první pomoci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after="5" w:line="259" w:lineRule="auto"/>
            </w:pPr>
            <w:r w:rsidRPr="00A03B39">
              <w:rPr>
                <w:b/>
                <w:sz w:val="22"/>
                <w:szCs w:val="22"/>
              </w:rPr>
              <w:t xml:space="preserve">8.  Zařízení provozoven </w:t>
            </w:r>
          </w:p>
          <w:p w:rsidR="00F331B6" w:rsidRPr="00A03B39" w:rsidRDefault="00F331B6" w:rsidP="007625A6">
            <w:pPr>
              <w:numPr>
                <w:ilvl w:val="0"/>
                <w:numId w:val="71"/>
              </w:numPr>
              <w:spacing w:after="28" w:line="247" w:lineRule="auto"/>
              <w:ind w:hanging="360"/>
            </w:pPr>
            <w:r w:rsidRPr="00A03B39">
              <w:rPr>
                <w:sz w:val="22"/>
                <w:szCs w:val="22"/>
              </w:rPr>
              <w:t xml:space="preserve">vybavení cukrářských provozů </w:t>
            </w:r>
          </w:p>
          <w:p w:rsidR="00F331B6" w:rsidRPr="00A03B39" w:rsidRDefault="00F331B6" w:rsidP="007625A6">
            <w:pPr>
              <w:numPr>
                <w:ilvl w:val="0"/>
                <w:numId w:val="71"/>
              </w:numPr>
              <w:spacing w:after="14" w:line="259" w:lineRule="auto"/>
              <w:ind w:hanging="360"/>
            </w:pPr>
            <w:r w:rsidRPr="00A03B39">
              <w:rPr>
                <w:sz w:val="22"/>
                <w:szCs w:val="22"/>
              </w:rPr>
              <w:t xml:space="preserve">hygiena výroby </w:t>
            </w:r>
          </w:p>
          <w:p w:rsidR="00F331B6" w:rsidRPr="00A03B39" w:rsidRDefault="00F331B6" w:rsidP="007625A6">
            <w:pPr>
              <w:numPr>
                <w:ilvl w:val="0"/>
                <w:numId w:val="71"/>
              </w:numPr>
              <w:spacing w:line="259" w:lineRule="auto"/>
              <w:ind w:hanging="360"/>
            </w:pPr>
            <w:r w:rsidRPr="00A03B39">
              <w:rPr>
                <w:sz w:val="22"/>
                <w:szCs w:val="22"/>
              </w:rPr>
              <w:t xml:space="preserve">bezpečnost a ochrana zdraví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3"/>
              <w:jc w:val="center"/>
            </w:pPr>
            <w:r w:rsidRPr="00A03B39">
              <w:rPr>
                <w:b/>
                <w:sz w:val="22"/>
                <w:szCs w:val="22"/>
              </w:rPr>
              <w:t xml:space="preserve">5 </w:t>
            </w:r>
          </w:p>
        </w:tc>
      </w:tr>
      <w:tr w:rsidR="00F331B6" w:rsidRPr="00A03B39" w:rsidTr="00CB2A7D">
        <w:trPr>
          <w:trHeight w:val="956"/>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72"/>
              </w:numPr>
              <w:spacing w:after="6"/>
            </w:pPr>
            <w:r w:rsidRPr="00A03B39">
              <w:rPr>
                <w:sz w:val="22"/>
                <w:szCs w:val="22"/>
              </w:rPr>
              <w:t xml:space="preserve">popíše význam balení a druhy obalových materiálů </w:t>
            </w:r>
          </w:p>
          <w:p w:rsidR="00F331B6" w:rsidRPr="00A03B39" w:rsidRDefault="00F331B6" w:rsidP="007625A6">
            <w:pPr>
              <w:numPr>
                <w:ilvl w:val="0"/>
                <w:numId w:val="72"/>
              </w:numPr>
              <w:spacing w:line="259" w:lineRule="auto"/>
            </w:pPr>
            <w:r w:rsidRPr="00A03B39">
              <w:rPr>
                <w:sz w:val="22"/>
                <w:szCs w:val="22"/>
              </w:rPr>
              <w:t xml:space="preserve">vysvětlí příčiny stárnutí výrobků </w:t>
            </w:r>
          </w:p>
          <w:p w:rsidR="00F331B6" w:rsidRPr="00A03B39" w:rsidRDefault="00F331B6" w:rsidP="007625A6">
            <w:pPr>
              <w:numPr>
                <w:ilvl w:val="0"/>
                <w:numId w:val="72"/>
              </w:numPr>
              <w:spacing w:line="259" w:lineRule="auto"/>
            </w:pPr>
            <w:r w:rsidRPr="00A03B39">
              <w:rPr>
                <w:sz w:val="22"/>
                <w:szCs w:val="22"/>
              </w:rPr>
              <w:t xml:space="preserve">ovládá způsoby konzervace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233"/>
            </w:pPr>
            <w:r w:rsidRPr="00A03B39">
              <w:rPr>
                <w:b/>
                <w:sz w:val="22"/>
                <w:szCs w:val="22"/>
              </w:rPr>
              <w:t xml:space="preserve">9. Požadavky kladené na suroviny a hotové výrobky, balení skladování a doprava </w:t>
            </w:r>
            <w:r w:rsidRPr="00A03B39">
              <w:rPr>
                <w:sz w:val="22"/>
                <w:szCs w:val="22"/>
              </w:rPr>
              <w:t>význam balení</w:t>
            </w:r>
            <w:r w:rsidRPr="00A03B39">
              <w:rPr>
                <w:b/>
                <w:sz w:val="22"/>
                <w:szCs w:val="22"/>
              </w:rPr>
              <w:t xml:space="preserve"> </w:t>
            </w:r>
            <w:r w:rsidRPr="00A03B39">
              <w:rPr>
                <w:sz w:val="22"/>
                <w:szCs w:val="22"/>
              </w:rPr>
              <w:t>příčiny stárnutí výrobků</w:t>
            </w:r>
            <w:r w:rsidRPr="00A03B39">
              <w:rPr>
                <w:b/>
                <w:sz w:val="22"/>
                <w:szCs w:val="22"/>
              </w:rPr>
              <w:t xml:space="preserve"> </w:t>
            </w:r>
            <w:r w:rsidRPr="00A03B39">
              <w:rPr>
                <w:sz w:val="22"/>
                <w:szCs w:val="22"/>
              </w:rPr>
              <w:t>způsoby prodlužování trvanlivosti</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3"/>
              <w:jc w:val="center"/>
            </w:pPr>
            <w:r w:rsidRPr="00A03B39">
              <w:rPr>
                <w:b/>
                <w:sz w:val="22"/>
                <w:szCs w:val="22"/>
              </w:rPr>
              <w:t xml:space="preserve">10 </w:t>
            </w:r>
          </w:p>
        </w:tc>
      </w:tr>
      <w:tr w:rsidR="00F331B6" w:rsidRPr="00A03B39" w:rsidTr="00CB2A7D">
        <w:trPr>
          <w:trHeight w:val="1668"/>
        </w:trPr>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7625A6">
            <w:pPr>
              <w:numPr>
                <w:ilvl w:val="0"/>
                <w:numId w:val="73"/>
              </w:numPr>
              <w:spacing w:line="259" w:lineRule="auto"/>
            </w:pPr>
            <w:r w:rsidRPr="00A03B39">
              <w:rPr>
                <w:sz w:val="22"/>
                <w:szCs w:val="22"/>
              </w:rPr>
              <w:t xml:space="preserve">vysvětlí pojem racionalizace </w:t>
            </w:r>
          </w:p>
          <w:p w:rsidR="00F331B6" w:rsidRPr="00A03B39" w:rsidRDefault="00F331B6" w:rsidP="007625A6">
            <w:pPr>
              <w:numPr>
                <w:ilvl w:val="0"/>
                <w:numId w:val="73"/>
              </w:numPr>
              <w:spacing w:after="1" w:line="241" w:lineRule="auto"/>
            </w:pPr>
            <w:r w:rsidRPr="00A03B39">
              <w:rPr>
                <w:sz w:val="22"/>
                <w:szCs w:val="22"/>
              </w:rPr>
              <w:t xml:space="preserve">uvede příklady použití nových surovin - uvede příklady použití nového chemicko- technologického zařízení </w:t>
            </w:r>
          </w:p>
          <w:p w:rsidR="00F331B6" w:rsidRPr="00A03B39" w:rsidRDefault="00F331B6" w:rsidP="007625A6">
            <w:pPr>
              <w:numPr>
                <w:ilvl w:val="0"/>
                <w:numId w:val="73"/>
              </w:numPr>
              <w:spacing w:line="259" w:lineRule="auto"/>
            </w:pPr>
            <w:r w:rsidRPr="00A03B39">
              <w:rPr>
                <w:sz w:val="22"/>
                <w:szCs w:val="22"/>
              </w:rPr>
              <w:t>zná zásady ve výživě a umí je aplikovat v cukrářské výrobě</w:t>
            </w:r>
            <w:r w:rsidRPr="00A03B39">
              <w:rPr>
                <w:b/>
                <w:sz w:val="22"/>
                <w:szCs w:val="22"/>
              </w:rPr>
              <w:t xml:space="preserve">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68"/>
            </w:pPr>
            <w:r w:rsidRPr="00A03B39">
              <w:rPr>
                <w:b/>
                <w:sz w:val="22"/>
                <w:szCs w:val="22"/>
              </w:rPr>
              <w:t xml:space="preserve">10. Hlavní směry vývoje cukrářské výroby </w:t>
            </w:r>
            <w:r w:rsidRPr="00A03B39">
              <w:rPr>
                <w:sz w:val="22"/>
                <w:szCs w:val="22"/>
              </w:rPr>
              <w:t>racionalizace výroby</w:t>
            </w:r>
            <w:r w:rsidRPr="00A03B39">
              <w:rPr>
                <w:b/>
                <w:sz w:val="22"/>
                <w:szCs w:val="22"/>
              </w:rPr>
              <w:t xml:space="preserve"> </w:t>
            </w:r>
            <w:r w:rsidRPr="00A03B39">
              <w:rPr>
                <w:sz w:val="22"/>
                <w:szCs w:val="22"/>
              </w:rPr>
              <w:t>výživová hodnota</w:t>
            </w:r>
            <w:r w:rsidRPr="00A03B39">
              <w:rPr>
                <w:b/>
                <w:sz w:val="22"/>
                <w:szCs w:val="22"/>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331B6" w:rsidRPr="00A03B39" w:rsidRDefault="00F331B6" w:rsidP="00CB2A7D">
            <w:pPr>
              <w:spacing w:line="259" w:lineRule="auto"/>
              <w:ind w:right="53"/>
              <w:jc w:val="center"/>
            </w:pPr>
            <w:r w:rsidRPr="00A03B39">
              <w:rPr>
                <w:b/>
                <w:sz w:val="22"/>
                <w:szCs w:val="22"/>
              </w:rPr>
              <w:t xml:space="preserve">7 </w:t>
            </w:r>
          </w:p>
        </w:tc>
      </w:tr>
    </w:tbl>
    <w:p w:rsidR="00F331B6" w:rsidRPr="00A03B39" w:rsidRDefault="00F331B6" w:rsidP="00F331B6">
      <w:pPr>
        <w:spacing w:after="5" w:line="357" w:lineRule="auto"/>
        <w:ind w:right="9456"/>
        <w:rPr>
          <w:b/>
          <w:sz w:val="22"/>
          <w:szCs w:val="22"/>
        </w:rPr>
      </w:pPr>
      <w:r w:rsidRPr="00A03B39">
        <w:rPr>
          <w:b/>
          <w:sz w:val="22"/>
          <w:szCs w:val="22"/>
        </w:rPr>
        <w:t xml:space="preserve"> </w:t>
      </w:r>
    </w:p>
    <w:p w:rsidR="004629C4" w:rsidRPr="00A03B39" w:rsidRDefault="004629C4" w:rsidP="00F331B6">
      <w:pPr>
        <w:spacing w:after="5" w:line="357" w:lineRule="auto"/>
        <w:ind w:right="9456"/>
        <w:rPr>
          <w:b/>
          <w:sz w:val="22"/>
          <w:szCs w:val="22"/>
        </w:rPr>
      </w:pPr>
    </w:p>
    <w:p w:rsidR="004629C4" w:rsidRPr="00A03B39" w:rsidRDefault="004629C4" w:rsidP="00F331B6">
      <w:pPr>
        <w:spacing w:after="5" w:line="357" w:lineRule="auto"/>
        <w:ind w:right="9456"/>
        <w:rPr>
          <w:b/>
          <w:sz w:val="22"/>
          <w:szCs w:val="22"/>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4629C4" w:rsidRDefault="004629C4" w:rsidP="00F331B6">
      <w:pPr>
        <w:spacing w:after="5" w:line="357" w:lineRule="auto"/>
        <w:ind w:right="9456"/>
        <w:rPr>
          <w:b/>
        </w:rPr>
      </w:pPr>
    </w:p>
    <w:p w:rsidR="00CB2A7D" w:rsidRDefault="00B6707C" w:rsidP="00C82849">
      <w:pPr>
        <w:pStyle w:val="Nadpis2"/>
        <w:numPr>
          <w:ilvl w:val="0"/>
          <w:numId w:val="0"/>
        </w:numPr>
        <w:ind w:left="576" w:hanging="576"/>
      </w:pPr>
      <w:bookmarkStart w:id="106" w:name="_Toc502826024"/>
      <w:r>
        <w:t>7</w:t>
      </w:r>
      <w:r w:rsidR="00D66B45" w:rsidRPr="00D66B45">
        <w:t xml:space="preserve">.13 </w:t>
      </w:r>
      <w:r w:rsidR="00CB2A7D" w:rsidRPr="00D66B45">
        <w:tab/>
      </w:r>
      <w:r w:rsidR="00CB2A7D" w:rsidRPr="00D66B45">
        <w:tab/>
      </w:r>
      <w:r w:rsidR="00A03B39" w:rsidRPr="00D66B45">
        <w:t xml:space="preserve">    </w:t>
      </w:r>
      <w:r>
        <w:t xml:space="preserve">        </w:t>
      </w:r>
      <w:r w:rsidR="00D66B45">
        <w:t xml:space="preserve">   </w:t>
      </w:r>
      <w:r w:rsidR="00CB2A7D" w:rsidRPr="00D66B45">
        <w:t>ODBORNÝ VÝCVIK</w:t>
      </w:r>
      <w:bookmarkEnd w:id="106"/>
    </w:p>
    <w:p w:rsidR="00CB2A7D" w:rsidRPr="00A03B39" w:rsidRDefault="00CB2A7D" w:rsidP="00CB2A7D">
      <w:pPr>
        <w:pStyle w:val="Bezmezer"/>
        <w:rPr>
          <w:b/>
          <w:sz w:val="22"/>
          <w:szCs w:val="22"/>
        </w:rPr>
      </w:pPr>
    </w:p>
    <w:tbl>
      <w:tblPr>
        <w:tblW w:w="9524" w:type="dxa"/>
        <w:tblInd w:w="-84" w:type="dxa"/>
        <w:tblCellMar>
          <w:top w:w="143" w:type="dxa"/>
          <w:left w:w="84" w:type="dxa"/>
          <w:right w:w="50" w:type="dxa"/>
        </w:tblCellMar>
        <w:tblLook w:val="04A0" w:firstRow="1" w:lastRow="0" w:firstColumn="1" w:lastColumn="0" w:noHBand="0" w:noVBand="1"/>
      </w:tblPr>
      <w:tblGrid>
        <w:gridCol w:w="9524"/>
      </w:tblGrid>
      <w:tr w:rsidR="00D66B45" w:rsidRPr="00A03B39" w:rsidTr="00D66B45">
        <w:trPr>
          <w:trHeight w:val="319"/>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D66B45" w:rsidRPr="00A03B39" w:rsidRDefault="00D66B45" w:rsidP="00CB2A7D">
            <w:pPr>
              <w:spacing w:line="259" w:lineRule="auto"/>
              <w:rPr>
                <w:b/>
              </w:rPr>
            </w:pPr>
            <w:r>
              <w:rPr>
                <w:b/>
                <w:sz w:val="22"/>
                <w:szCs w:val="22"/>
              </w:rPr>
              <w:t>POJETÍ VYUČOVACÍ PŘEDMĚTU:</w:t>
            </w:r>
          </w:p>
        </w:tc>
      </w:tr>
      <w:tr w:rsidR="00D66B45" w:rsidRPr="00A03B39" w:rsidTr="00D66B45">
        <w:trPr>
          <w:trHeight w:val="2291"/>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D66B45" w:rsidRPr="00A03B39" w:rsidRDefault="00D66B45" w:rsidP="00CB2A7D">
            <w:pPr>
              <w:spacing w:line="259" w:lineRule="auto"/>
            </w:pPr>
            <w:r w:rsidRPr="00A03B39">
              <w:rPr>
                <w:b/>
                <w:sz w:val="22"/>
                <w:szCs w:val="22"/>
              </w:rPr>
              <w:t xml:space="preserve">Cíl předmětu: </w:t>
            </w:r>
          </w:p>
          <w:p w:rsidR="00D66B45" w:rsidRPr="00A03B39" w:rsidRDefault="00D66B45" w:rsidP="00CB2A7D">
            <w:pPr>
              <w:spacing w:line="259" w:lineRule="auto"/>
              <w:ind w:right="95"/>
              <w:jc w:val="both"/>
            </w:pPr>
            <w:r w:rsidRPr="00A03B39">
              <w:rPr>
                <w:sz w:val="22"/>
                <w:szCs w:val="22"/>
              </w:rPr>
              <w:t xml:space="preserve">Cílem předmětu je osvojení odborných vědomostí a praktických dovedností potřebných k pracovnímu výkonu. Žák je připraven zpracovávat základní suroviny, polotovary, pomocné látky. Žák získá manuelní zručnost v cukrářské výrobě, naučí se obsluhovat jednotlivá výrobní zařízení, seznámí se s nejnovějšími technologickými postupy, provádí základní technologické výpočty, posuzuje jakosti surovin, polotovarů a hotových výrobků. Důraz se klade na dodržování hygienických zásad, technologických postupů za účelem zachování kvality a zdravotní nezávadnosti surovin, polotovarů, výrobků. V každém ročníku je zařazená bezpečnost a ochrana zdraví při práci a požární ochrana.  </w:t>
            </w:r>
            <w:r w:rsidRPr="00A03B39">
              <w:rPr>
                <w:b/>
                <w:sz w:val="22"/>
                <w:szCs w:val="22"/>
              </w:rPr>
              <w:t xml:space="preserve"> </w:t>
            </w:r>
          </w:p>
        </w:tc>
      </w:tr>
      <w:tr w:rsidR="00D66B45" w:rsidRPr="00A03B39" w:rsidTr="00ED321C">
        <w:trPr>
          <w:trHeight w:val="1388"/>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D66B45" w:rsidRPr="00A03B39" w:rsidRDefault="00D66B45" w:rsidP="00CB2A7D">
            <w:pPr>
              <w:spacing w:after="7" w:line="238" w:lineRule="auto"/>
            </w:pPr>
            <w:r w:rsidRPr="00A03B39">
              <w:rPr>
                <w:b/>
                <w:sz w:val="22"/>
                <w:szCs w:val="22"/>
              </w:rPr>
              <w:t xml:space="preserve">Charakteristika učiva: </w:t>
            </w:r>
          </w:p>
          <w:p w:rsidR="00D66B45" w:rsidRPr="00A03B39" w:rsidRDefault="00D66B45" w:rsidP="00D66B45">
            <w:pPr>
              <w:spacing w:line="259" w:lineRule="auto"/>
            </w:pPr>
            <w:r w:rsidRPr="00A03B39">
              <w:rPr>
                <w:b/>
                <w:sz w:val="22"/>
                <w:szCs w:val="22"/>
              </w:rPr>
              <w:t xml:space="preserve"> </w:t>
            </w:r>
            <w:r w:rsidRPr="00A03B39">
              <w:rPr>
                <w:sz w:val="22"/>
                <w:szCs w:val="22"/>
              </w:rPr>
              <w:t xml:space="preserve">Učivo se zaměřuje na zvládnutí nejzákladnějších technologických postupů, procesů při výrobě těst, hmot, náplní, polev a ozdob, kontrolu jakosti surovin, polotovarů a hotových výrobků. Žáci získají praktické znalosti o principech technologického zpracování surovin pro cukrářské výrobky a o technologických postupech při rukodělné a strojně průmyslové cukrářské výrobě. </w:t>
            </w:r>
          </w:p>
          <w:p w:rsidR="00D66B45" w:rsidRPr="00A03B39" w:rsidRDefault="00D66B45" w:rsidP="00CB2A7D">
            <w:pPr>
              <w:pStyle w:val="Bezmezer"/>
              <w:jc w:val="both"/>
              <w:rPr>
                <w:sz w:val="22"/>
                <w:szCs w:val="22"/>
              </w:rPr>
            </w:pPr>
            <w:r w:rsidRPr="00A03B39">
              <w:rPr>
                <w:sz w:val="22"/>
                <w:szCs w:val="22"/>
              </w:rPr>
              <w:t xml:space="preserve">Je možné, že výuka bude probíhat malotřídní formou, spojením prvního, druhého a třetího ročníku. </w:t>
            </w:r>
            <w:r w:rsidRPr="00A03B39">
              <w:rPr>
                <w:i/>
                <w:sz w:val="22"/>
                <w:szCs w:val="22"/>
              </w:rPr>
              <w:t>Z těchto důvodů a vzhledem ke specifikům žáků s nařízenou ÚV jde o individualizovanou výuku.</w:t>
            </w:r>
            <w:r w:rsidRPr="00A03B39">
              <w:rPr>
                <w:sz w:val="22"/>
                <w:szCs w:val="22"/>
              </w:rPr>
              <w:t xml:space="preserve"> Učivo v učební osnově je rozepsáno pro 1 – 3 ročník. Učitel volí učivo s přihlédnutím k úrovni a zvláštnostem žáků, tak, aby za celou dobu vzdělávání prošli žáci všemi tematickými celky.</w:t>
            </w:r>
          </w:p>
          <w:p w:rsidR="00D66B45" w:rsidRPr="00A03B39" w:rsidRDefault="00D66B45" w:rsidP="00CB2A7D">
            <w:pPr>
              <w:pStyle w:val="Bezmezer"/>
              <w:jc w:val="both"/>
              <w:rPr>
                <w:bCs/>
                <w:sz w:val="22"/>
                <w:szCs w:val="22"/>
              </w:rPr>
            </w:pPr>
            <w:r w:rsidRPr="00A03B39">
              <w:rPr>
                <w:bCs/>
                <w:sz w:val="22"/>
                <w:szCs w:val="22"/>
              </w:rPr>
              <w:t>Obsah vzdělávání:</w:t>
            </w:r>
          </w:p>
          <w:p w:rsidR="00D66B45" w:rsidRPr="00A03B39" w:rsidRDefault="00D66B45" w:rsidP="00CB2A7D">
            <w:pPr>
              <w:pStyle w:val="Bezmezer"/>
              <w:jc w:val="both"/>
              <w:rPr>
                <w:b/>
                <w:bCs/>
                <w:sz w:val="22"/>
                <w:szCs w:val="22"/>
              </w:rPr>
            </w:pPr>
            <w:r w:rsidRPr="00A03B39">
              <w:rPr>
                <w:b/>
                <w:bCs/>
                <w:sz w:val="22"/>
                <w:szCs w:val="22"/>
              </w:rPr>
              <w:t xml:space="preserve">V 1. ročníku </w:t>
            </w:r>
            <w:r w:rsidRPr="00A03B39">
              <w:rPr>
                <w:bCs/>
                <w:sz w:val="22"/>
                <w:szCs w:val="22"/>
              </w:rPr>
              <w:t>je učivo zaměřeno na</w:t>
            </w:r>
            <w:r w:rsidRPr="00A03B39">
              <w:rPr>
                <w:b/>
                <w:bCs/>
                <w:sz w:val="22"/>
                <w:szCs w:val="22"/>
              </w:rPr>
              <w:t>:</w:t>
            </w:r>
          </w:p>
          <w:p w:rsidR="00D66B45" w:rsidRPr="00A03B39" w:rsidRDefault="00D66B45" w:rsidP="00CB2A7D">
            <w:pPr>
              <w:pStyle w:val="Bezmezer"/>
              <w:jc w:val="both"/>
              <w:rPr>
                <w:bCs/>
                <w:sz w:val="22"/>
                <w:szCs w:val="22"/>
              </w:rPr>
            </w:pPr>
            <w:r w:rsidRPr="00A03B39">
              <w:rPr>
                <w:bCs/>
                <w:sz w:val="22"/>
                <w:szCs w:val="22"/>
              </w:rPr>
              <w:t>- bezpečnost práce a ochranu zdraví při práci, možnosti pracovních úrazů a jejich prevenci, na poskytování první pomoci při úrazech, na hygienou zařízení, čištění, mytí a sanitaci zařízení, nádobí, pracovních ploch</w:t>
            </w:r>
          </w:p>
          <w:p w:rsidR="00D66B45" w:rsidRPr="00A03B39" w:rsidRDefault="00D66B45" w:rsidP="00CB2A7D">
            <w:pPr>
              <w:pStyle w:val="Bezmezer"/>
              <w:jc w:val="both"/>
              <w:rPr>
                <w:bCs/>
                <w:sz w:val="22"/>
                <w:szCs w:val="22"/>
              </w:rPr>
            </w:pPr>
            <w:r w:rsidRPr="00A03B39">
              <w:rPr>
                <w:bCs/>
                <w:sz w:val="22"/>
                <w:szCs w:val="22"/>
              </w:rPr>
              <w:t>- praktickou obsluhu strojů a zařízení</w:t>
            </w:r>
          </w:p>
          <w:p w:rsidR="00D66B45" w:rsidRPr="00A03B39" w:rsidRDefault="00D66B45" w:rsidP="00CB2A7D">
            <w:pPr>
              <w:pStyle w:val="Bezmezer"/>
              <w:jc w:val="both"/>
              <w:rPr>
                <w:bCs/>
                <w:sz w:val="22"/>
                <w:szCs w:val="22"/>
              </w:rPr>
            </w:pPr>
            <w:r w:rsidRPr="00A03B39">
              <w:rPr>
                <w:bCs/>
                <w:sz w:val="22"/>
                <w:szCs w:val="22"/>
              </w:rPr>
              <w:t>- vážení, měření, hospodaření se surovinami, hodnocení jakosti výrobků</w:t>
            </w:r>
          </w:p>
          <w:p w:rsidR="00D66B45" w:rsidRPr="00A03B39" w:rsidRDefault="00D66B45" w:rsidP="00CB2A7D">
            <w:pPr>
              <w:pStyle w:val="Bezmezer"/>
              <w:jc w:val="both"/>
              <w:rPr>
                <w:bCs/>
                <w:sz w:val="22"/>
                <w:szCs w:val="22"/>
              </w:rPr>
            </w:pPr>
            <w:r w:rsidRPr="00A03B39">
              <w:rPr>
                <w:bCs/>
                <w:sz w:val="22"/>
                <w:szCs w:val="22"/>
              </w:rPr>
              <w:t>- přípravu pevných těst a výrobků z nich, přípravu náplní a jejich dělením, přípravu polev a jejich dělení, úpravu cukru vařením, přípravu pálené hmoty a výrobky z ní a přípravu listového těsta a výrobků z něj.</w:t>
            </w:r>
          </w:p>
          <w:p w:rsidR="00D66B45" w:rsidRPr="00A03B39" w:rsidRDefault="00D66B45" w:rsidP="00CB2A7D">
            <w:pPr>
              <w:pStyle w:val="Bezmezer"/>
              <w:jc w:val="both"/>
              <w:rPr>
                <w:bCs/>
                <w:sz w:val="22"/>
                <w:szCs w:val="22"/>
              </w:rPr>
            </w:pPr>
            <w:r w:rsidRPr="00A03B39">
              <w:rPr>
                <w:b/>
                <w:bCs/>
                <w:sz w:val="22"/>
                <w:szCs w:val="22"/>
              </w:rPr>
              <w:t>Ve 2. ročníku</w:t>
            </w:r>
            <w:r w:rsidRPr="00A03B39">
              <w:rPr>
                <w:bCs/>
                <w:sz w:val="22"/>
                <w:szCs w:val="22"/>
              </w:rPr>
              <w:t xml:space="preserve"> je učivo zaměřeno na:</w:t>
            </w:r>
          </w:p>
          <w:p w:rsidR="00D66B45" w:rsidRPr="00A03B39" w:rsidRDefault="00D66B45" w:rsidP="00CB2A7D">
            <w:pPr>
              <w:pStyle w:val="Bezmezer"/>
              <w:jc w:val="both"/>
              <w:rPr>
                <w:bCs/>
                <w:sz w:val="22"/>
                <w:szCs w:val="22"/>
              </w:rPr>
            </w:pPr>
            <w:r w:rsidRPr="00A03B39">
              <w:rPr>
                <w:bCs/>
                <w:sz w:val="22"/>
                <w:szCs w:val="22"/>
              </w:rPr>
              <w:t>- přípravu lehké šlehané hmoty, šlehané hmoty nahřívané, těžké šlehané hmoty, třené hmoty a výrobky z nich</w:t>
            </w:r>
          </w:p>
          <w:p w:rsidR="00D66B45" w:rsidRPr="00A03B39" w:rsidRDefault="00D66B45" w:rsidP="00CB2A7D">
            <w:pPr>
              <w:pStyle w:val="Bezmezer"/>
              <w:jc w:val="both"/>
              <w:rPr>
                <w:bCs/>
                <w:sz w:val="22"/>
                <w:szCs w:val="22"/>
              </w:rPr>
            </w:pPr>
            <w:r w:rsidRPr="00A03B39">
              <w:rPr>
                <w:bCs/>
                <w:sz w:val="22"/>
                <w:szCs w:val="22"/>
              </w:rPr>
              <w:t>- s přípravou zvláštních druhů šlehaných hmot a jádrové hmoty a smetanových výrobků.</w:t>
            </w:r>
          </w:p>
          <w:p w:rsidR="00D66B45" w:rsidRPr="00A03B39" w:rsidRDefault="00D66B45" w:rsidP="00CB2A7D">
            <w:pPr>
              <w:pStyle w:val="Bezmezer"/>
              <w:jc w:val="both"/>
              <w:rPr>
                <w:bCs/>
                <w:sz w:val="22"/>
                <w:szCs w:val="22"/>
              </w:rPr>
            </w:pPr>
            <w:r w:rsidRPr="00A03B39">
              <w:rPr>
                <w:b/>
                <w:bCs/>
                <w:sz w:val="22"/>
                <w:szCs w:val="22"/>
              </w:rPr>
              <w:t>Ve 3. ročníku</w:t>
            </w:r>
            <w:r w:rsidRPr="00A03B39">
              <w:rPr>
                <w:bCs/>
                <w:sz w:val="22"/>
                <w:szCs w:val="22"/>
              </w:rPr>
              <w:t xml:space="preserve"> je učivo zaměřeno na:</w:t>
            </w:r>
          </w:p>
          <w:p w:rsidR="00D66B45" w:rsidRPr="00A03B39" w:rsidRDefault="00D66B45" w:rsidP="00CB2A7D">
            <w:pPr>
              <w:pStyle w:val="Bezmezer"/>
              <w:jc w:val="both"/>
              <w:rPr>
                <w:bCs/>
                <w:sz w:val="22"/>
                <w:szCs w:val="22"/>
              </w:rPr>
            </w:pPr>
            <w:r w:rsidRPr="00A03B39">
              <w:rPr>
                <w:bCs/>
                <w:sz w:val="22"/>
                <w:szCs w:val="22"/>
              </w:rPr>
              <w:lastRenderedPageBreak/>
              <w:t>- přípravu restauračních moučníku, výrobu kynutého těsta a DIA výrobků, přípravu zmrzlin a s výrobu ozdob z různých surovin a různého využití.</w:t>
            </w:r>
          </w:p>
          <w:p w:rsidR="00D66B45" w:rsidRDefault="00D66B45" w:rsidP="00CB2A7D">
            <w:pPr>
              <w:spacing w:line="259" w:lineRule="auto"/>
              <w:jc w:val="both"/>
              <w:rPr>
                <w:b/>
              </w:rPr>
            </w:pPr>
            <w:r w:rsidRPr="00A03B39">
              <w:rPr>
                <w:sz w:val="22"/>
                <w:szCs w:val="22"/>
              </w:rPr>
              <w:t xml:space="preserve">Do výuky jsou zařazeny základní informace o používání strojů a strojního zařízení při výrobě cukrářských výrobků. Učivo poskytuje poznatky o funkci, ovládání a běžné údržbě strojů, zařízení a nástrojů, o jejich využití v cukrárenských provozech.  </w:t>
            </w:r>
            <w:r w:rsidRPr="00A03B39">
              <w:rPr>
                <w:b/>
                <w:sz w:val="22"/>
                <w:szCs w:val="22"/>
              </w:rPr>
              <w:t xml:space="preserve"> </w:t>
            </w:r>
          </w:p>
          <w:p w:rsidR="00D66B45" w:rsidRPr="00A03B39" w:rsidRDefault="00D66B45" w:rsidP="00D66B45">
            <w:pPr>
              <w:spacing w:after="2" w:line="236" w:lineRule="auto"/>
            </w:pPr>
            <w:r w:rsidRPr="00A03B39">
              <w:rPr>
                <w:b/>
                <w:sz w:val="22"/>
                <w:szCs w:val="22"/>
              </w:rPr>
              <w:t>Pojetí výuky -výukové strategie</w:t>
            </w:r>
          </w:p>
          <w:p w:rsidR="00D66B45" w:rsidRPr="00A03B39" w:rsidRDefault="00D66B45" w:rsidP="00D66B45">
            <w:pPr>
              <w:spacing w:line="259" w:lineRule="auto"/>
              <w:jc w:val="both"/>
            </w:pPr>
            <w:r w:rsidRPr="00A03B39">
              <w:rPr>
                <w:b/>
                <w:sz w:val="22"/>
                <w:szCs w:val="22"/>
              </w:rPr>
              <w:t xml:space="preserve"> </w:t>
            </w:r>
            <w:r w:rsidRPr="00A03B39">
              <w:rPr>
                <w:bCs/>
                <w:sz w:val="22"/>
                <w:szCs w:val="22"/>
              </w:rPr>
              <w:t>Výuka probíhá tradiční skupinovou formou na školním pracovišti kombinovaná s užitím individuální výuky v běžných provozech. Žáci si vlastní samostatnou prací pod vedením učitele odborného výcviku postupně osvojují základní dovednosti při tvorbě cukrářských výrobků. Výuka je vždy započata krátkým výkladem o předpokládané procvičované dovednosti, jednoduchými technologickými výpočty, doplněna krátkou diskuzí k pochopení tématu dne a dále následovaná praktickou činností žáků. Součástí výuky je návštěva cukrářské provozovny.</w:t>
            </w:r>
          </w:p>
        </w:tc>
      </w:tr>
      <w:tr w:rsidR="00D66B45" w:rsidRPr="00A03B39" w:rsidTr="00ED321C">
        <w:trPr>
          <w:trHeight w:val="3342"/>
        </w:trPr>
        <w:tc>
          <w:tcPr>
            <w:tcW w:w="9524" w:type="dxa"/>
            <w:tcBorders>
              <w:top w:val="single" w:sz="4" w:space="0" w:color="000000"/>
              <w:left w:val="single" w:sz="4" w:space="0" w:color="000000"/>
              <w:right w:val="single" w:sz="4" w:space="0" w:color="000000"/>
            </w:tcBorders>
            <w:shd w:val="clear" w:color="auto" w:fill="auto"/>
          </w:tcPr>
          <w:p w:rsidR="00D66B45" w:rsidRPr="00A03B39" w:rsidRDefault="00D66B45" w:rsidP="00CB2A7D">
            <w:pPr>
              <w:spacing w:line="259" w:lineRule="auto"/>
            </w:pPr>
            <w:r w:rsidRPr="00A03B39">
              <w:rPr>
                <w:b/>
                <w:sz w:val="22"/>
                <w:szCs w:val="22"/>
              </w:rPr>
              <w:lastRenderedPageBreak/>
              <w:t xml:space="preserve">Hodnocení žáků: </w:t>
            </w:r>
          </w:p>
          <w:p w:rsidR="00D66B45" w:rsidRPr="00A03B39" w:rsidRDefault="00D66B45" w:rsidP="00CB2A7D">
            <w:pPr>
              <w:spacing w:line="276" w:lineRule="auto"/>
              <w:ind w:right="23"/>
              <w:jc w:val="both"/>
              <w:rPr>
                <w:bCs/>
              </w:rPr>
            </w:pPr>
            <w:r w:rsidRPr="00A03B39">
              <w:rPr>
                <w:sz w:val="22"/>
                <w:szCs w:val="22"/>
              </w:rPr>
              <w:t xml:space="preserve"> </w:t>
            </w:r>
            <w:r w:rsidRPr="00A03B39">
              <w:rPr>
                <w:bCs/>
                <w:sz w:val="22"/>
                <w:szCs w:val="22"/>
              </w:rPr>
              <w:t>Žáci jsou hodnoceni dle klasifikačního řádu. Prvořadým bodem rozhodujícím o známce žáka je výsledný produkt a jeho každodenní práce v odborném výcviku. Do hodnocení se promítá i žákova aktivita, samostatnost, způsob dodržování zásad bezpečnosti práce a hygieny. Dle postupného rozvoje žákových dovedností se do hodnocení započítává i přesnost žákových pohybů, rychlost provedení pracovní činnosti a výsledná kvalita, která se musí shodovat se stanovenými normami.</w:t>
            </w:r>
          </w:p>
          <w:p w:rsidR="00D66B45" w:rsidRPr="00A03B39" w:rsidRDefault="00D66B45" w:rsidP="00CB2A7D">
            <w:pPr>
              <w:spacing w:line="276" w:lineRule="auto"/>
              <w:ind w:right="23"/>
              <w:jc w:val="both"/>
              <w:rPr>
                <w:bCs/>
              </w:rPr>
            </w:pPr>
            <w:r w:rsidRPr="00A03B39">
              <w:rPr>
                <w:bCs/>
                <w:sz w:val="22"/>
                <w:szCs w:val="22"/>
              </w:rPr>
              <w:t>Při hodnocení je důraz kladen na dodržování technologických postupů a zásad, hodnocení celkového a estetického vzhledu produktu, na dodržování hygienických a bezpečnostních předpisů a dodržování čistoty a pořádku na pracovišti. Žáci jsou postupně vedeni k vlastnímu hodnocení (sebehodnocení) a hodnocení ostatních.</w:t>
            </w:r>
          </w:p>
        </w:tc>
      </w:tr>
      <w:tr w:rsidR="00D66B45" w:rsidRPr="00A03B39" w:rsidTr="001F4A1A">
        <w:tblPrEx>
          <w:tblCellMar>
            <w:top w:w="141" w:type="dxa"/>
            <w:right w:w="26" w:type="dxa"/>
          </w:tblCellMar>
        </w:tblPrEx>
        <w:trPr>
          <w:trHeight w:val="7027"/>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D66B45" w:rsidRPr="00A03B39" w:rsidRDefault="00D66B45" w:rsidP="00CB2A7D">
            <w:pPr>
              <w:spacing w:line="243" w:lineRule="auto"/>
              <w:ind w:right="290"/>
            </w:pPr>
            <w:r w:rsidRPr="00A03B39">
              <w:rPr>
                <w:b/>
                <w:sz w:val="22"/>
                <w:szCs w:val="22"/>
              </w:rPr>
              <w:lastRenderedPageBreak/>
              <w:t xml:space="preserve">Přínos předmětu pro rozvoj klíčových kompetencí a průřezových témat: </w:t>
            </w:r>
          </w:p>
          <w:p w:rsidR="00D66B45" w:rsidRDefault="00D66B45" w:rsidP="00D66B45">
            <w:pPr>
              <w:spacing w:line="259" w:lineRule="auto"/>
              <w:rPr>
                <w:b/>
              </w:rPr>
            </w:pPr>
            <w:r w:rsidRPr="00A03B39">
              <w:rPr>
                <w:b/>
                <w:sz w:val="22"/>
                <w:szCs w:val="22"/>
              </w:rPr>
              <w:t xml:space="preserve"> </w:t>
            </w:r>
          </w:p>
          <w:p w:rsidR="00D66B45" w:rsidRPr="00A03B39" w:rsidRDefault="00D66B45" w:rsidP="00D66B45">
            <w:pPr>
              <w:spacing w:line="259" w:lineRule="auto"/>
            </w:pPr>
            <w:r w:rsidRPr="00A03B39">
              <w:rPr>
                <w:b/>
                <w:i/>
                <w:sz w:val="22"/>
                <w:szCs w:val="22"/>
              </w:rPr>
              <w:t>Kompetence k učení</w:t>
            </w:r>
            <w:r w:rsidRPr="00A03B39">
              <w:rPr>
                <w:i/>
                <w:sz w:val="22"/>
                <w:szCs w:val="22"/>
              </w:rPr>
              <w:t xml:space="preserve"> –</w:t>
            </w:r>
            <w:r w:rsidRPr="00A03B39">
              <w:rPr>
                <w:sz w:val="22"/>
                <w:szCs w:val="22"/>
              </w:rPr>
              <w:t xml:space="preserve"> vzdělávání směřuje k tomu, aby žáci měli pozitivní vztah k učení a vzdělávání; využívali ke svému učení různé informační zdroje, včetně zkušeností svých i jiných lidí; sledovali a hodnotili pokrok při dosahování cílů svého učení, přijímali hodnocení výsledků učení od jiných lidí; znali možnosti svého dalšího vzdělávání, zejména v oboru a povolání.</w:t>
            </w:r>
          </w:p>
          <w:p w:rsidR="00D66B45" w:rsidRDefault="00D66B45" w:rsidP="00CB2A7D">
            <w:pPr>
              <w:pStyle w:val="Bezmezer"/>
              <w:jc w:val="both"/>
              <w:rPr>
                <w:sz w:val="22"/>
                <w:szCs w:val="22"/>
              </w:rPr>
            </w:pPr>
            <w:r w:rsidRPr="00A03B39">
              <w:rPr>
                <w:b/>
                <w:i/>
                <w:sz w:val="22"/>
                <w:szCs w:val="22"/>
              </w:rPr>
              <w:t>Kompetence k řešení problémů</w:t>
            </w:r>
            <w:r w:rsidRPr="00A03B39">
              <w:rPr>
                <w:sz w:val="22"/>
                <w:szCs w:val="22"/>
              </w:rPr>
              <w:t xml:space="preserve"> – vzdělávání směřuje k tomu, aby žáci porozuměli zadání úkolu, získali informace potřebné k řešení problému buď samostatně nebo s vedením jiných lidí, navrhnout způsob řešení; volili prostředky a způsoby vhodné pro splnění jednotlivých aktivit, využívali zkušeností a vědomostí nabytých dříve; spolupracovali s jinými lidmi.</w:t>
            </w:r>
          </w:p>
          <w:p w:rsidR="00D66B45" w:rsidRPr="00A03B39" w:rsidRDefault="00D66B45" w:rsidP="00CB2A7D">
            <w:pPr>
              <w:pStyle w:val="Bezmezer"/>
              <w:jc w:val="both"/>
              <w:rPr>
                <w:sz w:val="22"/>
                <w:szCs w:val="22"/>
              </w:rPr>
            </w:pPr>
          </w:p>
          <w:p w:rsidR="00D66B45" w:rsidRPr="00A03B39" w:rsidRDefault="00D66B45" w:rsidP="00CB2A7D">
            <w:pPr>
              <w:spacing w:line="259" w:lineRule="auto"/>
              <w:jc w:val="both"/>
            </w:pPr>
            <w:r w:rsidRPr="00A03B39">
              <w:rPr>
                <w:b/>
                <w:i/>
                <w:sz w:val="22"/>
                <w:szCs w:val="22"/>
              </w:rPr>
              <w:t>Komunikativní kompetence</w:t>
            </w:r>
            <w:r w:rsidRPr="00A03B39">
              <w:rPr>
                <w:sz w:val="22"/>
                <w:szCs w:val="22"/>
              </w:rPr>
              <w:t xml:space="preserve">: žáci v předmětu odborný výcvik řeší </w:t>
            </w:r>
          </w:p>
          <w:p w:rsidR="00D66B45" w:rsidRDefault="00D66B45" w:rsidP="00A03B39">
            <w:pPr>
              <w:spacing w:after="281" w:line="241" w:lineRule="auto"/>
              <w:jc w:val="both"/>
            </w:pPr>
            <w:r w:rsidRPr="00A03B39">
              <w:rPr>
                <w:sz w:val="22"/>
                <w:szCs w:val="22"/>
              </w:rPr>
              <w:t>technologické výpočty a odborné problémy, charakterizují vlastnosti surovin a jejich vliv na kvalitu výrobku, naslouchají pozorně druhým a účastní se diskuse. Zd</w:t>
            </w:r>
            <w:r>
              <w:rPr>
                <w:sz w:val="22"/>
                <w:szCs w:val="22"/>
              </w:rPr>
              <w:t xml:space="preserve">ůvodňují své postoje a názory. </w:t>
            </w:r>
          </w:p>
          <w:p w:rsidR="00D66B45" w:rsidRPr="00A03B39" w:rsidRDefault="00D66B45" w:rsidP="00A03B39">
            <w:pPr>
              <w:spacing w:after="281" w:line="241" w:lineRule="auto"/>
              <w:jc w:val="both"/>
            </w:pPr>
            <w:r w:rsidRPr="00A03B39">
              <w:rPr>
                <w:b/>
                <w:i/>
                <w:sz w:val="22"/>
                <w:szCs w:val="22"/>
              </w:rPr>
              <w:t>Personální kompetence:</w:t>
            </w:r>
            <w:r w:rsidRPr="00A03B39">
              <w:rPr>
                <w:sz w:val="22"/>
                <w:szCs w:val="22"/>
              </w:rPr>
              <w:t xml:space="preserve"> žáci jsou schopni odhadovat výsledky svého chování a jednání. Nesou společnou týmovou odpovědnost za plnění. Přijímají hodnocení svých výsledkům i ze strany jiných lidí, reagují na ně, přijímají radu, kritiku, pochvalu. Učí se pečovat o své fyzické i duševní zdraví.  </w:t>
            </w:r>
          </w:p>
          <w:p w:rsidR="00D66B45" w:rsidRPr="00A03B39" w:rsidRDefault="00D66B45" w:rsidP="00CB2A7D">
            <w:pPr>
              <w:spacing w:after="277" w:line="242" w:lineRule="auto"/>
              <w:ind w:right="15"/>
              <w:jc w:val="both"/>
            </w:pPr>
            <w:r w:rsidRPr="00A03B39">
              <w:rPr>
                <w:b/>
                <w:i/>
                <w:sz w:val="22"/>
                <w:szCs w:val="22"/>
              </w:rPr>
              <w:t>Sociální kompetence:</w:t>
            </w:r>
            <w:r w:rsidRPr="00A03B39">
              <w:rPr>
                <w:sz w:val="22"/>
                <w:szCs w:val="22"/>
              </w:rPr>
              <w:t xml:space="preserve"> žáci pracují v týmu, dovedou se podílet na realizaci společných pracovních úkolů, přijímat a odpovědně plnit svěřené úkoly, uznávat autoritu nadřízených, přispívají k předcházení osobních konfliktů, nepodléhat předsudkům a stereotypům v přístupu k jiným lidem. </w:t>
            </w:r>
          </w:p>
          <w:p w:rsidR="00D66B45" w:rsidRPr="00A03B39" w:rsidRDefault="00D66B45" w:rsidP="00CB2A7D">
            <w:pPr>
              <w:spacing w:after="282" w:line="242" w:lineRule="auto"/>
              <w:jc w:val="both"/>
            </w:pPr>
            <w:r w:rsidRPr="00A03B39">
              <w:rPr>
                <w:b/>
                <w:i/>
                <w:sz w:val="22"/>
                <w:szCs w:val="22"/>
              </w:rPr>
              <w:t>Řešit samostatně běžné pracovní i mimopracovní problémy</w:t>
            </w:r>
            <w:r w:rsidRPr="00A03B39">
              <w:rPr>
                <w:b/>
                <w:sz w:val="22"/>
                <w:szCs w:val="22"/>
              </w:rPr>
              <w:t>:</w:t>
            </w:r>
            <w:r w:rsidRPr="00A03B39">
              <w:rPr>
                <w:sz w:val="22"/>
                <w:szCs w:val="22"/>
              </w:rPr>
              <w:t xml:space="preserve"> žáci jsou schopni uplatnit při řešení problémů různé metody myšlení a myšlenkové operace. </w:t>
            </w:r>
          </w:p>
          <w:p w:rsidR="00D66B45" w:rsidRPr="00A03B39" w:rsidRDefault="00D66B45" w:rsidP="00CB2A7D">
            <w:pPr>
              <w:spacing w:after="278" w:line="241" w:lineRule="auto"/>
              <w:jc w:val="both"/>
            </w:pPr>
            <w:r w:rsidRPr="00A03B39">
              <w:rPr>
                <w:b/>
                <w:i/>
                <w:sz w:val="22"/>
                <w:szCs w:val="22"/>
              </w:rPr>
              <w:t>Využívat prostředky informačních a komunikačních technologií a efektivně pracovat s informacemi</w:t>
            </w:r>
            <w:r w:rsidRPr="00A03B39">
              <w:rPr>
                <w:b/>
                <w:sz w:val="22"/>
                <w:szCs w:val="22"/>
              </w:rPr>
              <w:t xml:space="preserve">: </w:t>
            </w:r>
            <w:r w:rsidRPr="00A03B39">
              <w:rPr>
                <w:sz w:val="22"/>
                <w:szCs w:val="22"/>
              </w:rPr>
              <w:t xml:space="preserve">při vyhledávání informací se žáci naučí pracovat s osobním počítačem a s dalšími prostředky informačních a komunikačních technologií, získávat informace z otevřených zdrojů, zejména pak z internetu a pracovat s nimi. </w:t>
            </w:r>
          </w:p>
          <w:p w:rsidR="00D66B45" w:rsidRDefault="00D66B45" w:rsidP="00CB2A7D">
            <w:pPr>
              <w:spacing w:after="285"/>
              <w:jc w:val="both"/>
            </w:pPr>
            <w:r w:rsidRPr="00A03B39">
              <w:rPr>
                <w:b/>
                <w:i/>
                <w:sz w:val="22"/>
                <w:szCs w:val="22"/>
              </w:rPr>
              <w:t>Kompetence k pracovnímu uplatnění:</w:t>
            </w:r>
            <w:r w:rsidRPr="00A03B39">
              <w:rPr>
                <w:b/>
                <w:sz w:val="22"/>
                <w:szCs w:val="22"/>
              </w:rPr>
              <w:t xml:space="preserve"> </w:t>
            </w:r>
            <w:r w:rsidRPr="00A03B39">
              <w:rPr>
                <w:sz w:val="22"/>
                <w:szCs w:val="22"/>
              </w:rPr>
              <w:t xml:space="preserve">žáci získají přehled o možnostech uplatnění na trhu práce v daném oboru a povolání, mají reálnou představu o pracovních, platových a jiných podmínkách v oboru. </w:t>
            </w:r>
          </w:p>
          <w:p w:rsidR="00D66B45" w:rsidRPr="00A03B39" w:rsidRDefault="00D66B45" w:rsidP="00CB2A7D">
            <w:pPr>
              <w:spacing w:after="285"/>
              <w:jc w:val="both"/>
            </w:pPr>
          </w:p>
          <w:p w:rsidR="00D66B45" w:rsidRPr="00A03B39" w:rsidRDefault="00D66B45" w:rsidP="00CB2A7D">
            <w:pPr>
              <w:pStyle w:val="Bezmezer"/>
              <w:jc w:val="both"/>
              <w:rPr>
                <w:b/>
                <w:sz w:val="22"/>
                <w:szCs w:val="22"/>
              </w:rPr>
            </w:pPr>
            <w:r w:rsidRPr="00A03B39">
              <w:rPr>
                <w:b/>
                <w:sz w:val="22"/>
                <w:szCs w:val="22"/>
              </w:rPr>
              <w:t>Přínos rozvoji odborných kompetencí</w:t>
            </w:r>
          </w:p>
          <w:p w:rsidR="00D66B45" w:rsidRPr="00A03B39" w:rsidRDefault="00D66B45" w:rsidP="00CB2A7D">
            <w:pPr>
              <w:pStyle w:val="Bezmezer"/>
              <w:jc w:val="both"/>
              <w:rPr>
                <w:sz w:val="22"/>
                <w:szCs w:val="22"/>
              </w:rPr>
            </w:pPr>
            <w:r w:rsidRPr="00A03B39">
              <w:rPr>
                <w:b/>
                <w:i/>
                <w:sz w:val="22"/>
                <w:szCs w:val="22"/>
              </w:rPr>
              <w:t>Přijímání a skladování surovin a polotovarů a hotových výrobků</w:t>
            </w:r>
            <w:r w:rsidRPr="00A03B39">
              <w:rPr>
                <w:i/>
                <w:sz w:val="22"/>
                <w:szCs w:val="22"/>
              </w:rPr>
              <w:t xml:space="preserve"> – </w:t>
            </w:r>
            <w:r w:rsidRPr="00A03B39">
              <w:rPr>
                <w:sz w:val="22"/>
                <w:szCs w:val="22"/>
              </w:rPr>
              <w:t>vzdělávání směřuje k tomu, aby  žák  prováděl kvantitativní i kvalitativní přejímku surovin, pomocných látek, polotovarů a hotových výrobků; orientoval se v jednotlivých  druzích surovin, polotovarů a hotových výrobků při jejich skladování zohledňoval jejich vlastnosti, kvalitu a trvanlivost a skladoval je podle stanovených zásad;  vedl jednoduchou skladovou evidenci.</w:t>
            </w:r>
          </w:p>
          <w:p w:rsidR="00D66B45" w:rsidRPr="00A03B39" w:rsidRDefault="00D66B45" w:rsidP="00CB2A7D">
            <w:pPr>
              <w:ind w:right="23"/>
              <w:jc w:val="both"/>
            </w:pPr>
            <w:r w:rsidRPr="00A03B39">
              <w:rPr>
                <w:b/>
                <w:i/>
                <w:sz w:val="22"/>
                <w:szCs w:val="22"/>
              </w:rPr>
              <w:t>Zpracování surovin a polotovarů na hotové výrobky dle technologického</w:t>
            </w:r>
            <w:r w:rsidRPr="00A03B39">
              <w:rPr>
                <w:i/>
                <w:sz w:val="22"/>
                <w:szCs w:val="22"/>
              </w:rPr>
              <w:t xml:space="preserve"> </w:t>
            </w:r>
            <w:r w:rsidRPr="00A03B39">
              <w:rPr>
                <w:b/>
                <w:i/>
                <w:sz w:val="22"/>
                <w:szCs w:val="22"/>
              </w:rPr>
              <w:t>postupu</w:t>
            </w:r>
            <w:r w:rsidRPr="00A03B39">
              <w:rPr>
                <w:i/>
                <w:sz w:val="22"/>
                <w:szCs w:val="22"/>
              </w:rPr>
              <w:t>-</w:t>
            </w:r>
            <w:r w:rsidRPr="00A03B39">
              <w:rPr>
                <w:sz w:val="22"/>
                <w:szCs w:val="22"/>
              </w:rPr>
              <w:t xml:space="preserve"> žák je veden k tomu, aby vybral vhodné suroviny a pomocné látky pro daný technologický postup; připravoval, upravoval a zpracovával suroviny dle technologického postupu ručně nebo strojově;  dodržoval technologickou kázeň;  prokazoval manuální zručnost při ručním zpracování surovin; obsluhoval jednoduché stroje a zařízení při zpracování surovin;  prováděl senzorické hodnocení kvality surovin a hotových cukrářských výrobků; balil a označoval a skladoval hotové výrobky;</w:t>
            </w:r>
          </w:p>
          <w:p w:rsidR="00D66B45" w:rsidRPr="00A03B39" w:rsidRDefault="00D66B45" w:rsidP="00CB2A7D">
            <w:pPr>
              <w:ind w:right="23"/>
              <w:jc w:val="both"/>
            </w:pPr>
            <w:r w:rsidRPr="00A03B39">
              <w:rPr>
                <w:b/>
                <w:i/>
                <w:sz w:val="22"/>
                <w:szCs w:val="22"/>
              </w:rPr>
              <w:lastRenderedPageBreak/>
              <w:t>Aplikovat hygienické požadavky v potravinářském provozu</w:t>
            </w:r>
            <w:r w:rsidRPr="00A03B39">
              <w:rPr>
                <w:sz w:val="22"/>
                <w:szCs w:val="22"/>
              </w:rPr>
              <w:t xml:space="preserve"> – žák je veden tak, aby pochopil a respektoval dodržování hygieny a sanitace potravinářského provozu s cílem vyrábět bezpečné potraviny; osvojil si základy osobní hygieny a hygieny pracovního prostředí; likvidoval odpady v souladu s ekologickými principy.</w:t>
            </w:r>
          </w:p>
          <w:p w:rsidR="00D66B45" w:rsidRPr="00A03B39" w:rsidRDefault="00D66B45" w:rsidP="00CB2A7D">
            <w:pPr>
              <w:ind w:right="23"/>
              <w:jc w:val="both"/>
            </w:pPr>
            <w:r w:rsidRPr="00A03B39">
              <w:rPr>
                <w:b/>
                <w:i/>
                <w:sz w:val="22"/>
                <w:szCs w:val="22"/>
              </w:rPr>
              <w:t>Dbát na bezpečnost práce a ochranu zdraví při práci</w:t>
            </w:r>
            <w:r w:rsidRPr="00A03B39">
              <w:rPr>
                <w:sz w:val="22"/>
                <w:szCs w:val="22"/>
              </w:rPr>
              <w:t xml:space="preserve"> – žák je veden tak, aby  pochopil bezpečnost práce jako nedílnou součást péče o zdraví; znal a dodržoval základní právní předpisy týkající se bezpečnosti při práci a požární prevence; osvojil si základní návyky bezpečné pracovní činnosti, rozpoznal možnost nebezpečí úrazu; znal systém péče o zdraví pracujících;</w:t>
            </w:r>
          </w:p>
          <w:p w:rsidR="00D66B45" w:rsidRPr="00A03B39" w:rsidRDefault="00D66B45" w:rsidP="00CB2A7D">
            <w:pPr>
              <w:ind w:right="23"/>
              <w:jc w:val="both"/>
            </w:pPr>
            <w:r w:rsidRPr="00A03B39">
              <w:rPr>
                <w:b/>
                <w:i/>
                <w:sz w:val="22"/>
                <w:szCs w:val="22"/>
              </w:rPr>
              <w:t>Usiloval o nejvyšší kvalitu své práce a výrobků</w:t>
            </w:r>
            <w:r w:rsidRPr="00A03B39">
              <w:rPr>
                <w:sz w:val="22"/>
                <w:szCs w:val="22"/>
              </w:rPr>
              <w:t xml:space="preserve"> – vzdělávání směřuje k tomu, aby žák dodržoval stanovené normy a předpisy; dbal na zabezpečení kvality procesů zohledňoval požadavky zákazníka; chápal kvalitu jako významný nástroj konkurence schopnosti.</w:t>
            </w:r>
          </w:p>
          <w:p w:rsidR="00D66B45" w:rsidRPr="00A03B39" w:rsidRDefault="00D66B45" w:rsidP="00CB2A7D">
            <w:pPr>
              <w:ind w:right="23"/>
              <w:jc w:val="both"/>
            </w:pPr>
            <w:r w:rsidRPr="00A03B39">
              <w:rPr>
                <w:b/>
                <w:i/>
                <w:sz w:val="22"/>
                <w:szCs w:val="22"/>
              </w:rPr>
              <w:t>Jednat ekonomicky a v souladu se strategií udržitelného rozvoje</w:t>
            </w:r>
            <w:r w:rsidRPr="00A03B39">
              <w:rPr>
                <w:sz w:val="22"/>
                <w:szCs w:val="22"/>
              </w:rPr>
              <w:t xml:space="preserve"> – žák je veden tak, aby znal význam a užitečnost vykonané práce, finanční a společenské ohodnocení; zvažoval při plánování činností možné náklady - výnosy, zisk a dopad na životní prostředí; efektivně hospodařil s finančními prostředky; nakládal s energiemi, materiály odpady, vodou a surovinami hospodárně a s ohledem na životní prostředí</w:t>
            </w:r>
          </w:p>
          <w:p w:rsidR="00D66B45" w:rsidRPr="00A03B39" w:rsidRDefault="00D66B45" w:rsidP="00CB2A7D">
            <w:pPr>
              <w:spacing w:after="261"/>
              <w:jc w:val="both"/>
            </w:pPr>
            <w:r w:rsidRPr="00A03B39">
              <w:rPr>
                <w:b/>
                <w:sz w:val="22"/>
                <w:szCs w:val="22"/>
                <w:u w:val="single" w:color="000000"/>
              </w:rPr>
              <w:t>Průřezová témata:</w:t>
            </w:r>
            <w:r w:rsidRPr="00A03B39">
              <w:rPr>
                <w:b/>
                <w:sz w:val="22"/>
                <w:szCs w:val="22"/>
              </w:rPr>
              <w:t xml:space="preserve"> </w:t>
            </w:r>
          </w:p>
          <w:p w:rsidR="00D66B45" w:rsidRPr="00A03B39" w:rsidRDefault="00D66B45" w:rsidP="00CB2A7D">
            <w:pPr>
              <w:jc w:val="both"/>
            </w:pPr>
            <w:r w:rsidRPr="00A03B39">
              <w:rPr>
                <w:b/>
                <w:i/>
                <w:sz w:val="22"/>
                <w:szCs w:val="22"/>
              </w:rPr>
              <w:t>Občan v demokratické společnosti:</w:t>
            </w:r>
            <w:r w:rsidRPr="00A03B39">
              <w:rPr>
                <w:b/>
                <w:sz w:val="22"/>
                <w:szCs w:val="22"/>
              </w:rPr>
              <w:t xml:space="preserve"> </w:t>
            </w:r>
            <w:r w:rsidRPr="00A03B39">
              <w:rPr>
                <w:sz w:val="22"/>
                <w:szCs w:val="22"/>
              </w:rPr>
              <w:t xml:space="preserve">v předmětu odborný výcvik je realizováno </w:t>
            </w:r>
          </w:p>
          <w:p w:rsidR="00D66B45" w:rsidRPr="00A03B39" w:rsidRDefault="00D66B45" w:rsidP="00CB2A7D">
            <w:pPr>
              <w:spacing w:after="279"/>
              <w:jc w:val="both"/>
            </w:pPr>
            <w:r w:rsidRPr="00A03B39">
              <w:rPr>
                <w:sz w:val="22"/>
                <w:szCs w:val="22"/>
              </w:rPr>
              <w:t xml:space="preserve">formou diskuze se zaměřením na realizaci výživové politiky státu a o dostupnosti cukrářských výrobků a dalších potravin jednotlivým skupinám obyvatelstva u nás a v jiných zemích světa, výchova k zodpovědnosti vůči spotřebitelům, dodržování norem a legislativních návazností a jejich následky. </w:t>
            </w:r>
          </w:p>
          <w:p w:rsidR="00D66B45" w:rsidRPr="00A03B39" w:rsidRDefault="00D66B45" w:rsidP="00CB2A7D">
            <w:pPr>
              <w:spacing w:after="281" w:line="242" w:lineRule="auto"/>
              <w:jc w:val="both"/>
            </w:pPr>
            <w:r w:rsidRPr="00A03B39">
              <w:rPr>
                <w:b/>
                <w:i/>
                <w:sz w:val="22"/>
                <w:szCs w:val="22"/>
              </w:rPr>
              <w:t>Člověk a životni prostředí:</w:t>
            </w:r>
            <w:r w:rsidRPr="00A03B39">
              <w:rPr>
                <w:b/>
                <w:sz w:val="22"/>
                <w:szCs w:val="22"/>
              </w:rPr>
              <w:t xml:space="preserve"> </w:t>
            </w:r>
            <w:r w:rsidRPr="00A03B39">
              <w:rPr>
                <w:sz w:val="22"/>
                <w:szCs w:val="22"/>
              </w:rPr>
              <w:t xml:space="preserve">tvoří v předmětu odborný výcvik zejména tyto oblasti "Ekologie člověka" s problematikou koncentrace škodlivých látek v potravním řetězci a význam zdravé životosprávy. Tyto oblasti jsou realizovány formou seminárních prací žáků, přednášek a diskusí. </w:t>
            </w:r>
          </w:p>
          <w:p w:rsidR="00D66B45" w:rsidRPr="00A03B39" w:rsidRDefault="00D66B45" w:rsidP="00CB2A7D">
            <w:pPr>
              <w:spacing w:after="194" w:line="241" w:lineRule="auto"/>
              <w:ind w:right="58"/>
              <w:jc w:val="both"/>
              <w:rPr>
                <w:i/>
              </w:rPr>
            </w:pPr>
            <w:r w:rsidRPr="00A03B39">
              <w:rPr>
                <w:b/>
                <w:i/>
                <w:sz w:val="22"/>
                <w:szCs w:val="22"/>
              </w:rPr>
              <w:t>Informační a komunikační technologie</w:t>
            </w:r>
            <w:r w:rsidRPr="00A03B39">
              <w:rPr>
                <w:b/>
                <w:sz w:val="22"/>
                <w:szCs w:val="22"/>
              </w:rPr>
              <w:t xml:space="preserve">: </w:t>
            </w:r>
            <w:r w:rsidRPr="00A03B39">
              <w:rPr>
                <w:sz w:val="22"/>
                <w:szCs w:val="22"/>
              </w:rPr>
              <w:t>tvoří v předmětu odborný výcvik</w:t>
            </w:r>
            <w:r w:rsidRPr="00A03B39">
              <w:rPr>
                <w:b/>
                <w:sz w:val="22"/>
                <w:szCs w:val="22"/>
              </w:rPr>
              <w:t xml:space="preserve"> </w:t>
            </w:r>
            <w:r w:rsidRPr="00A03B39">
              <w:rPr>
                <w:sz w:val="22"/>
                <w:szCs w:val="22"/>
              </w:rPr>
              <w:t>zejména</w:t>
            </w:r>
            <w:r w:rsidRPr="00A03B39">
              <w:rPr>
                <w:b/>
                <w:sz w:val="22"/>
                <w:szCs w:val="22"/>
              </w:rPr>
              <w:t xml:space="preserve"> </w:t>
            </w:r>
            <w:r w:rsidRPr="00A03B39">
              <w:rPr>
                <w:sz w:val="22"/>
                <w:szCs w:val="22"/>
              </w:rPr>
              <w:t>využití softwaru pro tvorbu prezentací a využití internetu k dalšímu vzdělání a získání informací a při tvorbě seminárních prací a referátů při hledání podkladů na internetu.</w:t>
            </w:r>
            <w:r w:rsidRPr="00A03B39">
              <w:rPr>
                <w:i/>
                <w:sz w:val="22"/>
                <w:szCs w:val="22"/>
              </w:rPr>
              <w:t xml:space="preserve"> </w:t>
            </w:r>
          </w:p>
          <w:p w:rsidR="00D66B45" w:rsidRPr="00A03B39" w:rsidRDefault="00D66B45" w:rsidP="00CB2A7D">
            <w:pPr>
              <w:spacing w:line="259" w:lineRule="auto"/>
              <w:ind w:right="207"/>
              <w:jc w:val="both"/>
            </w:pPr>
            <w:r w:rsidRPr="00A03B39">
              <w:rPr>
                <w:b/>
                <w:i/>
                <w:sz w:val="22"/>
                <w:szCs w:val="22"/>
              </w:rPr>
              <w:t>Člověk a svět práce:</w:t>
            </w:r>
            <w:r w:rsidRPr="00A03B39">
              <w:rPr>
                <w:b/>
                <w:sz w:val="22"/>
                <w:szCs w:val="22"/>
              </w:rPr>
              <w:t xml:space="preserve"> </w:t>
            </w:r>
            <w:r w:rsidRPr="00A03B39">
              <w:rPr>
                <w:sz w:val="22"/>
                <w:szCs w:val="22"/>
              </w:rPr>
              <w:t xml:space="preserve">tvoří v předmětu odborný výcvik zejména využití v doplnění znalostí a dovedností žáků získaných v odborné složce vzdělávání </w:t>
            </w:r>
          </w:p>
          <w:p w:rsidR="00D66B45" w:rsidRDefault="00D66B45" w:rsidP="00D66B45">
            <w:pPr>
              <w:spacing w:after="193" w:line="242" w:lineRule="auto"/>
              <w:jc w:val="both"/>
            </w:pPr>
            <w:r w:rsidRPr="00A03B39">
              <w:rPr>
                <w:sz w:val="22"/>
                <w:szCs w:val="22"/>
              </w:rPr>
              <w:t xml:space="preserve">o nejdůležitější poznatky a dovednosti, při vstupu na trh práce a při uplatňování pracovních práv. Uplatnění se na trhu práce a přizpůsobení se jeho změnám. Motivování žáků k tomu, aby si uvědomili odpovědnost za vlastní život, význam vzdělání pro život, motivování je k aktivnímu pracovnímu životu a úspěšné kariéře. Budování a rozvíjení uplatnitelnosti žáků prostřednictvím poskytnutí základní orientace ve světě práce a vzdělávání, v osvojení kompetence hodnotit jednotlivé faktory určující charakter práce a srovnávání je se svými předpoklady, orientování se v nabídce profesních a vzdělávacích možností a schopnosti kriticky je posuzovat. Reálné posuzování svých schopností a možností pracovního uplatnění, v získání přehledu o alternativních možnostech pracovního uplatnění. Vedení k tomu, aby si žáci uvědomili dynamiku ekonomických a technologických změn v současném světě a z toho plynoucí význam profesní mobility a rekvalifikací, potřebu sebevzdělávání a celoživotního učení. </w:t>
            </w:r>
          </w:p>
          <w:p w:rsidR="00D66B45" w:rsidRPr="00A03B39" w:rsidRDefault="00D66B45" w:rsidP="00D66B45">
            <w:pPr>
              <w:spacing w:after="193" w:line="242" w:lineRule="auto"/>
              <w:jc w:val="both"/>
            </w:pPr>
            <w:r w:rsidRPr="00A03B39">
              <w:rPr>
                <w:sz w:val="22"/>
                <w:szCs w:val="22"/>
              </w:rPr>
              <w:t xml:space="preserve">Cílem je získat kladný vztah k práci, životnímu prostředí a technice. Vytvořit si znalost elementárních dovedností a návyků, používat nástroje, nářadí a pomůcky. Vést k vytrvalosti, tvořivosti při práci a hospodárnosti, rozvíjet podnikatelské myšlení, směřovat k volbě povolání, přispívat k práci skupiny, organizovat svou práci. </w:t>
            </w:r>
          </w:p>
        </w:tc>
      </w:tr>
    </w:tbl>
    <w:p w:rsidR="00CB2A7D" w:rsidRDefault="00CB2A7D" w:rsidP="00CB2A7D">
      <w:pPr>
        <w:spacing w:after="234" w:line="259" w:lineRule="auto"/>
        <w:rPr>
          <w:b/>
          <w:sz w:val="22"/>
          <w:szCs w:val="22"/>
        </w:rPr>
      </w:pPr>
    </w:p>
    <w:p w:rsidR="00A03B39" w:rsidRDefault="00A03B39" w:rsidP="00CB2A7D">
      <w:pPr>
        <w:spacing w:after="234" w:line="259" w:lineRule="auto"/>
        <w:rPr>
          <w:b/>
          <w:sz w:val="22"/>
          <w:szCs w:val="22"/>
        </w:rPr>
      </w:pPr>
    </w:p>
    <w:p w:rsidR="001F4A1A" w:rsidRDefault="001F4A1A" w:rsidP="00CB2A7D">
      <w:pPr>
        <w:spacing w:after="234" w:line="259" w:lineRule="auto"/>
        <w:rPr>
          <w:b/>
          <w:sz w:val="22"/>
          <w:szCs w:val="22"/>
        </w:rPr>
      </w:pPr>
    </w:p>
    <w:p w:rsidR="001F4A1A" w:rsidRDefault="001F4A1A" w:rsidP="00CB2A7D">
      <w:pPr>
        <w:spacing w:after="234" w:line="259" w:lineRule="auto"/>
        <w:rPr>
          <w:b/>
          <w:sz w:val="22"/>
          <w:szCs w:val="22"/>
        </w:rPr>
      </w:pPr>
    </w:p>
    <w:p w:rsidR="00A03B39" w:rsidRDefault="00A03B39" w:rsidP="00CB2A7D">
      <w:pPr>
        <w:spacing w:after="234" w:line="259" w:lineRule="auto"/>
        <w:rPr>
          <w:b/>
          <w:sz w:val="22"/>
          <w:szCs w:val="22"/>
        </w:rPr>
      </w:pPr>
    </w:p>
    <w:p w:rsidR="00A03B39" w:rsidRDefault="00A03B39" w:rsidP="00CB2A7D">
      <w:pPr>
        <w:spacing w:after="234" w:line="259" w:lineRule="auto"/>
        <w:rPr>
          <w:b/>
          <w:sz w:val="22"/>
          <w:szCs w:val="22"/>
        </w:rPr>
      </w:pPr>
    </w:p>
    <w:p w:rsidR="00A03B39" w:rsidRDefault="00A03B39" w:rsidP="00CB2A7D">
      <w:pPr>
        <w:spacing w:after="234" w:line="259" w:lineRule="auto"/>
        <w:rPr>
          <w:b/>
          <w:sz w:val="22"/>
          <w:szCs w:val="22"/>
        </w:rPr>
      </w:pPr>
    </w:p>
    <w:p w:rsidR="00A03B39" w:rsidRDefault="00A03B39" w:rsidP="00CB2A7D">
      <w:pPr>
        <w:spacing w:after="234" w:line="259" w:lineRule="auto"/>
        <w:rPr>
          <w:b/>
          <w:sz w:val="22"/>
          <w:szCs w:val="22"/>
        </w:rPr>
      </w:pPr>
    </w:p>
    <w:p w:rsidR="00A03B39" w:rsidRDefault="00A03B39" w:rsidP="00CB2A7D">
      <w:pPr>
        <w:spacing w:after="234" w:line="259" w:lineRule="auto"/>
        <w:rPr>
          <w:b/>
          <w:sz w:val="22"/>
          <w:szCs w:val="22"/>
        </w:rPr>
      </w:pPr>
    </w:p>
    <w:p w:rsidR="00A03B39" w:rsidRDefault="00A03B39" w:rsidP="00CB2A7D">
      <w:pPr>
        <w:spacing w:after="234" w:line="259" w:lineRule="auto"/>
        <w:rPr>
          <w:b/>
          <w:sz w:val="22"/>
          <w:szCs w:val="22"/>
        </w:rPr>
      </w:pPr>
    </w:p>
    <w:p w:rsidR="00A03B39" w:rsidRPr="00A03B39" w:rsidRDefault="00A03B39" w:rsidP="00CB2A7D">
      <w:pPr>
        <w:spacing w:after="234" w:line="259" w:lineRule="auto"/>
        <w:rPr>
          <w:b/>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1"/>
        <w:gridCol w:w="4380"/>
        <w:gridCol w:w="907"/>
      </w:tblGrid>
      <w:tr w:rsidR="00CB2A7D" w:rsidRPr="00A03B39" w:rsidTr="00CB2A7D">
        <w:trPr>
          <w:trHeight w:val="220"/>
        </w:trPr>
        <w:tc>
          <w:tcPr>
            <w:tcW w:w="4211" w:type="dxa"/>
          </w:tcPr>
          <w:p w:rsidR="00CB2A7D" w:rsidRPr="00A03B39" w:rsidRDefault="00CB2A7D" w:rsidP="00CB2A7D">
            <w:pPr>
              <w:pStyle w:val="Bezmezer"/>
              <w:rPr>
                <w:sz w:val="22"/>
                <w:szCs w:val="22"/>
              </w:rPr>
            </w:pPr>
            <w:r w:rsidRPr="00A03B39">
              <w:rPr>
                <w:sz w:val="22"/>
                <w:szCs w:val="22"/>
              </w:rPr>
              <w:t>Rozpis učiva 1. ročník - 3.ročník</w:t>
            </w:r>
          </w:p>
        </w:tc>
        <w:tc>
          <w:tcPr>
            <w:tcW w:w="4380" w:type="dxa"/>
          </w:tcPr>
          <w:p w:rsidR="00CB2A7D" w:rsidRPr="00A03B39" w:rsidRDefault="001F4A1A" w:rsidP="001F4A1A">
            <w:pPr>
              <w:pStyle w:val="Bezmezer"/>
              <w:rPr>
                <w:sz w:val="22"/>
                <w:szCs w:val="22"/>
              </w:rPr>
            </w:pPr>
            <w:r>
              <w:rPr>
                <w:sz w:val="22"/>
                <w:szCs w:val="22"/>
              </w:rPr>
              <w:t xml:space="preserve">                             Celkem </w:t>
            </w:r>
          </w:p>
        </w:tc>
        <w:tc>
          <w:tcPr>
            <w:tcW w:w="907" w:type="dxa"/>
          </w:tcPr>
          <w:p w:rsidR="00CB2A7D" w:rsidRPr="00A03B39" w:rsidRDefault="00CB2A7D" w:rsidP="00CB2A7D">
            <w:pPr>
              <w:pStyle w:val="Bezmezer"/>
              <w:rPr>
                <w:sz w:val="22"/>
                <w:szCs w:val="22"/>
              </w:rPr>
            </w:pPr>
          </w:p>
        </w:tc>
      </w:tr>
      <w:tr w:rsidR="00CB2A7D" w:rsidRPr="00A03B39" w:rsidTr="00CB2A7D">
        <w:trPr>
          <w:trHeight w:val="320"/>
        </w:trPr>
        <w:tc>
          <w:tcPr>
            <w:tcW w:w="4211" w:type="dxa"/>
          </w:tcPr>
          <w:p w:rsidR="00CB2A7D" w:rsidRPr="00A03B39" w:rsidRDefault="00CB2A7D" w:rsidP="00CB2A7D">
            <w:pPr>
              <w:pStyle w:val="Bezmezer"/>
              <w:rPr>
                <w:sz w:val="22"/>
                <w:szCs w:val="22"/>
              </w:rPr>
            </w:pPr>
            <w:r w:rsidRPr="00A03B39">
              <w:rPr>
                <w:sz w:val="22"/>
                <w:szCs w:val="22"/>
              </w:rPr>
              <w:t xml:space="preserve">Výsledky vzdělávání a kompetence </w:t>
            </w:r>
          </w:p>
        </w:tc>
        <w:tc>
          <w:tcPr>
            <w:tcW w:w="4380" w:type="dxa"/>
          </w:tcPr>
          <w:p w:rsidR="00CB2A7D" w:rsidRPr="00A03B39" w:rsidRDefault="00CB2A7D" w:rsidP="00CB2A7D">
            <w:pPr>
              <w:pStyle w:val="Bezmezer"/>
              <w:rPr>
                <w:sz w:val="22"/>
                <w:szCs w:val="22"/>
              </w:rPr>
            </w:pPr>
            <w:r w:rsidRPr="00A03B39">
              <w:rPr>
                <w:sz w:val="22"/>
                <w:szCs w:val="22"/>
              </w:rPr>
              <w:t>Tematický celek - učivo</w:t>
            </w:r>
          </w:p>
        </w:tc>
        <w:tc>
          <w:tcPr>
            <w:tcW w:w="907" w:type="dxa"/>
          </w:tcPr>
          <w:p w:rsidR="00CB2A7D" w:rsidRPr="00A03B39" w:rsidRDefault="00CB2A7D" w:rsidP="00CB2A7D">
            <w:pPr>
              <w:pStyle w:val="Bezmezer"/>
              <w:rPr>
                <w:sz w:val="22"/>
                <w:szCs w:val="22"/>
              </w:rPr>
            </w:pPr>
          </w:p>
        </w:tc>
      </w:tr>
      <w:tr w:rsidR="00CB2A7D" w:rsidRPr="00A03B39" w:rsidTr="00CB2A7D">
        <w:trPr>
          <w:trHeight w:val="1520"/>
        </w:trPr>
        <w:tc>
          <w:tcPr>
            <w:tcW w:w="4211" w:type="dxa"/>
          </w:tcPr>
          <w:p w:rsidR="00CB2A7D" w:rsidRPr="00A03B39" w:rsidRDefault="00CB2A7D" w:rsidP="00CB2A7D">
            <w:pPr>
              <w:pStyle w:val="Bezmezer"/>
              <w:rPr>
                <w:b/>
                <w:bCs/>
                <w:sz w:val="22"/>
                <w:szCs w:val="22"/>
              </w:rPr>
            </w:pPr>
            <w:r w:rsidRPr="00A03B39">
              <w:rPr>
                <w:b/>
                <w:bCs/>
                <w:sz w:val="22"/>
                <w:szCs w:val="22"/>
              </w:rPr>
              <w:t>Žák  v 1. ročníku:</w:t>
            </w:r>
          </w:p>
          <w:p w:rsidR="00CB2A7D" w:rsidRPr="00A03B39" w:rsidRDefault="00CB2A7D" w:rsidP="00CB2A7D">
            <w:pPr>
              <w:pStyle w:val="Bezmezer"/>
              <w:rPr>
                <w:b/>
                <w:bCs/>
                <w:sz w:val="22"/>
                <w:szCs w:val="22"/>
              </w:rPr>
            </w:pPr>
          </w:p>
          <w:p w:rsidR="00CB2A7D" w:rsidRPr="00A03B39" w:rsidRDefault="00CB2A7D" w:rsidP="007625A6">
            <w:pPr>
              <w:pStyle w:val="Bezmezer"/>
              <w:numPr>
                <w:ilvl w:val="0"/>
                <w:numId w:val="74"/>
              </w:numPr>
              <w:ind w:left="370"/>
              <w:rPr>
                <w:sz w:val="22"/>
                <w:szCs w:val="22"/>
              </w:rPr>
            </w:pPr>
            <w:r w:rsidRPr="00A03B39">
              <w:rPr>
                <w:sz w:val="22"/>
                <w:szCs w:val="22"/>
              </w:rPr>
              <w:t>názorně předvede znalosti BOZP v odborném výcviku</w:t>
            </w:r>
          </w:p>
          <w:p w:rsidR="00CB2A7D" w:rsidRPr="00A03B39" w:rsidRDefault="00CB2A7D" w:rsidP="007625A6">
            <w:pPr>
              <w:pStyle w:val="Bezmezer"/>
              <w:numPr>
                <w:ilvl w:val="0"/>
                <w:numId w:val="74"/>
              </w:numPr>
              <w:ind w:left="370"/>
              <w:rPr>
                <w:sz w:val="22"/>
                <w:szCs w:val="22"/>
              </w:rPr>
            </w:pPr>
            <w:r w:rsidRPr="00A03B39">
              <w:rPr>
                <w:sz w:val="22"/>
                <w:szCs w:val="22"/>
              </w:rPr>
              <w:t>uvědomuje si možnost rizik úrazu ve výuce, ovládá základní pravidla pro poskytování první pomoci</w:t>
            </w:r>
          </w:p>
          <w:p w:rsidR="00CB2A7D" w:rsidRPr="00A03B39" w:rsidRDefault="00CB2A7D" w:rsidP="007625A6">
            <w:pPr>
              <w:pStyle w:val="Bezmezer"/>
              <w:numPr>
                <w:ilvl w:val="0"/>
                <w:numId w:val="74"/>
              </w:numPr>
              <w:ind w:left="370"/>
              <w:rPr>
                <w:sz w:val="22"/>
                <w:szCs w:val="22"/>
              </w:rPr>
            </w:pPr>
            <w:r w:rsidRPr="00A03B39">
              <w:rPr>
                <w:sz w:val="22"/>
                <w:szCs w:val="22"/>
              </w:rPr>
              <w:t>dokáže si poradit v případě požáru či jiné neočekávané události</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4"/>
              </w:numPr>
              <w:ind w:left="356"/>
              <w:rPr>
                <w:sz w:val="22"/>
                <w:szCs w:val="22"/>
              </w:rPr>
            </w:pPr>
            <w:r w:rsidRPr="00A03B39">
              <w:rPr>
                <w:sz w:val="22"/>
                <w:szCs w:val="22"/>
              </w:rPr>
              <w:t>orientuje se v požadavcích na hygienická pravidla na pracovišti, hygienu potravin a zdravotní stav pracovníků</w:t>
            </w:r>
          </w:p>
          <w:p w:rsidR="00CB2A7D" w:rsidRPr="00A03B39" w:rsidRDefault="00CB2A7D" w:rsidP="00CB2A7D">
            <w:pPr>
              <w:pStyle w:val="Bezmezer"/>
              <w:rPr>
                <w:sz w:val="22"/>
                <w:szCs w:val="22"/>
              </w:rPr>
            </w:pPr>
          </w:p>
          <w:p w:rsidR="00CB2A7D" w:rsidRPr="00A03B39" w:rsidRDefault="00CB2A7D" w:rsidP="007625A6">
            <w:pPr>
              <w:pStyle w:val="Bezmezer"/>
              <w:numPr>
                <w:ilvl w:val="0"/>
                <w:numId w:val="74"/>
              </w:numPr>
              <w:ind w:left="356" w:firstLine="4"/>
              <w:rPr>
                <w:sz w:val="22"/>
                <w:szCs w:val="22"/>
              </w:rPr>
            </w:pPr>
            <w:r w:rsidRPr="00A03B39">
              <w:rPr>
                <w:sz w:val="22"/>
                <w:szCs w:val="22"/>
              </w:rPr>
              <w:t xml:space="preserve">obsluhuje elektrické spotřebiče dle předepsaných pravidel </w:t>
            </w:r>
          </w:p>
          <w:p w:rsidR="00CB2A7D" w:rsidRPr="00A03B39" w:rsidRDefault="00CB2A7D" w:rsidP="00CB2A7D">
            <w:pPr>
              <w:pStyle w:val="Bezmezer"/>
              <w:ind w:left="356"/>
              <w:rPr>
                <w:sz w:val="22"/>
                <w:szCs w:val="22"/>
              </w:rPr>
            </w:pPr>
          </w:p>
          <w:p w:rsidR="00CB2A7D" w:rsidRPr="00A03B39" w:rsidRDefault="00CB2A7D" w:rsidP="007625A6">
            <w:pPr>
              <w:pStyle w:val="Bezmezer"/>
              <w:numPr>
                <w:ilvl w:val="0"/>
                <w:numId w:val="74"/>
              </w:numPr>
              <w:ind w:left="356"/>
              <w:rPr>
                <w:sz w:val="22"/>
                <w:szCs w:val="22"/>
              </w:rPr>
            </w:pPr>
            <w:r w:rsidRPr="00A03B39">
              <w:rPr>
                <w:sz w:val="22"/>
                <w:szCs w:val="22"/>
              </w:rPr>
              <w:t xml:space="preserve">provádí  technologické výpočty,  příjem, přípravu a úpravu surovin pro dané technologické </w:t>
            </w:r>
          </w:p>
          <w:p w:rsidR="00CB2A7D" w:rsidRPr="00A03B39" w:rsidRDefault="00CB2A7D" w:rsidP="007625A6">
            <w:pPr>
              <w:pStyle w:val="Bezmezer"/>
              <w:numPr>
                <w:ilvl w:val="0"/>
                <w:numId w:val="74"/>
              </w:numPr>
              <w:ind w:left="356"/>
              <w:rPr>
                <w:sz w:val="22"/>
                <w:szCs w:val="22"/>
              </w:rPr>
            </w:pPr>
            <w:r w:rsidRPr="00A03B39">
              <w:rPr>
                <w:sz w:val="22"/>
                <w:szCs w:val="22"/>
              </w:rPr>
              <w:t>zpracovává v dostatečném množství</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4"/>
              </w:numPr>
              <w:ind w:left="370"/>
              <w:rPr>
                <w:sz w:val="22"/>
                <w:szCs w:val="22"/>
              </w:rPr>
            </w:pPr>
            <w:r w:rsidRPr="00A03B39">
              <w:rPr>
                <w:sz w:val="22"/>
                <w:szCs w:val="22"/>
              </w:rPr>
              <w:t>vyrobí základní krém určený k ozdobě cukrářských výrobků, ovládá techniku práce se zdobícím sáčkem a dodržuje zásady správného čištění sáčků</w:t>
            </w:r>
          </w:p>
          <w:p w:rsidR="00CB2A7D" w:rsidRPr="00A03B39" w:rsidRDefault="00CB2A7D" w:rsidP="00CB2A7D">
            <w:pPr>
              <w:pStyle w:val="Bezmezer"/>
              <w:rPr>
                <w:sz w:val="22"/>
                <w:szCs w:val="22"/>
              </w:rPr>
            </w:pPr>
          </w:p>
          <w:p w:rsidR="00CB2A7D" w:rsidRPr="00A03B39" w:rsidRDefault="00CB2A7D" w:rsidP="007625A6">
            <w:pPr>
              <w:pStyle w:val="Bezmezer"/>
              <w:numPr>
                <w:ilvl w:val="0"/>
                <w:numId w:val="74"/>
              </w:numPr>
              <w:ind w:left="370"/>
              <w:rPr>
                <w:sz w:val="22"/>
                <w:szCs w:val="22"/>
              </w:rPr>
            </w:pPr>
            <w:r w:rsidRPr="00A03B39">
              <w:rPr>
                <w:sz w:val="22"/>
                <w:szCs w:val="22"/>
              </w:rPr>
              <w:t>tepelně zpracuje cukr spolu s určenými přísadami na výrobu potřebných polotovarů</w:t>
            </w:r>
          </w:p>
          <w:p w:rsidR="00CB2A7D" w:rsidRPr="00A03B39" w:rsidRDefault="00CB2A7D" w:rsidP="00CB2A7D">
            <w:pPr>
              <w:pStyle w:val="Bezmezer"/>
              <w:rPr>
                <w:sz w:val="22"/>
                <w:szCs w:val="22"/>
              </w:rPr>
            </w:pPr>
          </w:p>
          <w:p w:rsidR="00CB2A7D" w:rsidRPr="00A03B39" w:rsidRDefault="00CB2A7D" w:rsidP="007625A6">
            <w:pPr>
              <w:pStyle w:val="Bezmezer"/>
              <w:numPr>
                <w:ilvl w:val="0"/>
                <w:numId w:val="74"/>
              </w:numPr>
              <w:ind w:left="356"/>
              <w:rPr>
                <w:sz w:val="22"/>
                <w:szCs w:val="22"/>
              </w:rPr>
            </w:pPr>
            <w:r w:rsidRPr="00A03B39">
              <w:rPr>
                <w:sz w:val="22"/>
                <w:szCs w:val="22"/>
              </w:rPr>
              <w:t>připraví suroviny k výrobě pevných těst a odborně je zpracuje v hladkou, elastickou, nepraskavou hmotu</w:t>
            </w:r>
          </w:p>
          <w:p w:rsidR="00CB2A7D" w:rsidRPr="00A03B39" w:rsidRDefault="00CB2A7D" w:rsidP="00CB2A7D">
            <w:pPr>
              <w:pStyle w:val="Bezmezer"/>
              <w:rPr>
                <w:sz w:val="22"/>
                <w:szCs w:val="22"/>
              </w:rPr>
            </w:pPr>
            <w:r w:rsidRPr="00A03B39">
              <w:rPr>
                <w:sz w:val="22"/>
                <w:szCs w:val="22"/>
              </w:rPr>
              <w:t xml:space="preserve">-     zpracuje a dle norem vhodným   </w:t>
            </w:r>
          </w:p>
          <w:p w:rsidR="00CB2A7D" w:rsidRPr="00A03B39" w:rsidRDefault="00CB2A7D" w:rsidP="00CB2A7D">
            <w:pPr>
              <w:pStyle w:val="Bezmezer"/>
              <w:rPr>
                <w:sz w:val="22"/>
                <w:szCs w:val="22"/>
              </w:rPr>
            </w:pPr>
            <w:r w:rsidRPr="00A03B39">
              <w:rPr>
                <w:sz w:val="22"/>
                <w:szCs w:val="22"/>
              </w:rPr>
              <w:t xml:space="preserve">        způsobem dohotoví pevná těst</w:t>
            </w:r>
          </w:p>
          <w:p w:rsidR="00CB2A7D" w:rsidRPr="00A03B39" w:rsidRDefault="00CB2A7D" w:rsidP="00CB2A7D">
            <w:pPr>
              <w:pStyle w:val="Bezmezer"/>
              <w:rPr>
                <w:sz w:val="22"/>
                <w:szCs w:val="22"/>
              </w:rPr>
            </w:pPr>
            <w:r w:rsidRPr="00A03B39">
              <w:rPr>
                <w:sz w:val="22"/>
                <w:szCs w:val="22"/>
              </w:rPr>
              <w:t>-       zabalí výrobky dle daných pravidel</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rozdělí a vyrobí náplně a polevy podle jejich technologického zpracování a podle možností jejich uplatnění při výrobě</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Default="00CB2A7D" w:rsidP="00CB2A7D">
            <w:pPr>
              <w:pStyle w:val="Bezmezer"/>
              <w:rPr>
                <w:sz w:val="22"/>
                <w:szCs w:val="22"/>
              </w:rPr>
            </w:pPr>
          </w:p>
          <w:p w:rsidR="00DD2C82" w:rsidRPr="00A03B39" w:rsidRDefault="00DD2C82"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nanormuje, naváží a názorně předvede postup zpracování všech uvedených těst a hmot</w:t>
            </w:r>
          </w:p>
          <w:p w:rsidR="00CB2A7D" w:rsidRPr="00A03B39" w:rsidRDefault="00CB2A7D" w:rsidP="007625A6">
            <w:pPr>
              <w:pStyle w:val="Bezmezer"/>
              <w:numPr>
                <w:ilvl w:val="0"/>
                <w:numId w:val="75"/>
              </w:numPr>
              <w:rPr>
                <w:sz w:val="22"/>
                <w:szCs w:val="22"/>
              </w:rPr>
            </w:pPr>
            <w:r w:rsidRPr="00A03B39">
              <w:rPr>
                <w:sz w:val="22"/>
                <w:szCs w:val="22"/>
              </w:rPr>
              <w:t>při výrobě důsledně dodržuje předepsaný technologický postup</w:t>
            </w:r>
          </w:p>
          <w:p w:rsidR="00CB2A7D" w:rsidRPr="00A03B39" w:rsidRDefault="00CB2A7D" w:rsidP="007625A6">
            <w:pPr>
              <w:pStyle w:val="Bezmezer"/>
              <w:numPr>
                <w:ilvl w:val="0"/>
                <w:numId w:val="75"/>
              </w:numPr>
              <w:rPr>
                <w:sz w:val="22"/>
                <w:szCs w:val="22"/>
              </w:rPr>
            </w:pPr>
            <w:r w:rsidRPr="00A03B39">
              <w:rPr>
                <w:sz w:val="22"/>
                <w:szCs w:val="22"/>
              </w:rPr>
              <w:t>těsta a hmoty peče při stanovených teplotách</w:t>
            </w:r>
          </w:p>
          <w:p w:rsidR="00CB2A7D" w:rsidRPr="00A03B39" w:rsidRDefault="00CB2A7D" w:rsidP="007625A6">
            <w:pPr>
              <w:pStyle w:val="Bezmezer"/>
              <w:numPr>
                <w:ilvl w:val="0"/>
                <w:numId w:val="75"/>
              </w:numPr>
              <w:rPr>
                <w:sz w:val="22"/>
                <w:szCs w:val="22"/>
              </w:rPr>
            </w:pPr>
            <w:r w:rsidRPr="00A03B39">
              <w:rPr>
                <w:sz w:val="22"/>
                <w:szCs w:val="22"/>
              </w:rPr>
              <w:t>vzniklé polotovary dohotovuje dle daných pokynů a hygienických předpisů</w:t>
            </w:r>
          </w:p>
          <w:p w:rsidR="00CB2A7D" w:rsidRPr="00A03B39" w:rsidRDefault="00CB2A7D" w:rsidP="007625A6">
            <w:pPr>
              <w:pStyle w:val="Bezmezer"/>
              <w:numPr>
                <w:ilvl w:val="0"/>
                <w:numId w:val="75"/>
              </w:numPr>
              <w:rPr>
                <w:sz w:val="22"/>
                <w:szCs w:val="22"/>
              </w:rPr>
            </w:pPr>
            <w:r w:rsidRPr="00A03B39">
              <w:rPr>
                <w:sz w:val="22"/>
                <w:szCs w:val="22"/>
              </w:rPr>
              <w:t>při dohotovení dbá předepsané gramáže a správných teplot při skladování</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nanormuje, naváží a názorně předvede postup zpracování všech uvedených těst a hmot</w:t>
            </w:r>
          </w:p>
          <w:p w:rsidR="00CB2A7D" w:rsidRPr="00A03B39" w:rsidRDefault="00CB2A7D" w:rsidP="007625A6">
            <w:pPr>
              <w:pStyle w:val="Bezmezer"/>
              <w:numPr>
                <w:ilvl w:val="0"/>
                <w:numId w:val="75"/>
              </w:numPr>
              <w:rPr>
                <w:sz w:val="22"/>
                <w:szCs w:val="22"/>
              </w:rPr>
            </w:pPr>
            <w:r w:rsidRPr="00A03B39">
              <w:rPr>
                <w:sz w:val="22"/>
                <w:szCs w:val="22"/>
              </w:rPr>
              <w:t>při výrobě důsledně dodržuje předepsaný technologický postup</w:t>
            </w:r>
          </w:p>
          <w:p w:rsidR="00CB2A7D" w:rsidRPr="00A03B39" w:rsidRDefault="00CB2A7D" w:rsidP="007625A6">
            <w:pPr>
              <w:pStyle w:val="Bezmezer"/>
              <w:numPr>
                <w:ilvl w:val="0"/>
                <w:numId w:val="75"/>
              </w:numPr>
              <w:rPr>
                <w:sz w:val="22"/>
                <w:szCs w:val="22"/>
              </w:rPr>
            </w:pPr>
            <w:r w:rsidRPr="00A03B39">
              <w:rPr>
                <w:sz w:val="22"/>
                <w:szCs w:val="22"/>
              </w:rPr>
              <w:t>těsta a hmoty peče při stanovených teplotách</w:t>
            </w:r>
          </w:p>
          <w:p w:rsidR="00CB2A7D" w:rsidRPr="00A03B39" w:rsidRDefault="00CB2A7D" w:rsidP="007625A6">
            <w:pPr>
              <w:pStyle w:val="Bezmezer"/>
              <w:numPr>
                <w:ilvl w:val="0"/>
                <w:numId w:val="75"/>
              </w:numPr>
              <w:rPr>
                <w:sz w:val="22"/>
                <w:szCs w:val="22"/>
              </w:rPr>
            </w:pPr>
            <w:r w:rsidRPr="00A03B39">
              <w:rPr>
                <w:sz w:val="22"/>
                <w:szCs w:val="22"/>
              </w:rPr>
              <w:t>vzniklé polotovary dohotovuje dle daných pokynů a hygienických předpisů</w:t>
            </w:r>
          </w:p>
          <w:p w:rsidR="00CB2A7D" w:rsidRPr="00A03B39" w:rsidRDefault="00CB2A7D" w:rsidP="007625A6">
            <w:pPr>
              <w:pStyle w:val="Bezmezer"/>
              <w:numPr>
                <w:ilvl w:val="0"/>
                <w:numId w:val="75"/>
              </w:numPr>
              <w:rPr>
                <w:sz w:val="22"/>
                <w:szCs w:val="22"/>
              </w:rPr>
            </w:pPr>
            <w:r w:rsidRPr="00A03B39">
              <w:rPr>
                <w:sz w:val="22"/>
                <w:szCs w:val="22"/>
              </w:rPr>
              <w:t>plní vhodnými druhy náplní</w:t>
            </w:r>
          </w:p>
          <w:p w:rsidR="00CB2A7D" w:rsidRPr="00A03B39" w:rsidRDefault="00CB2A7D" w:rsidP="007625A6">
            <w:pPr>
              <w:pStyle w:val="Bezmezer"/>
              <w:numPr>
                <w:ilvl w:val="0"/>
                <w:numId w:val="75"/>
              </w:numPr>
              <w:rPr>
                <w:sz w:val="22"/>
                <w:szCs w:val="22"/>
              </w:rPr>
            </w:pPr>
            <w:r w:rsidRPr="00A03B39">
              <w:rPr>
                <w:sz w:val="22"/>
                <w:szCs w:val="22"/>
              </w:rPr>
              <w:t>při dohotovení dbá předepsané gramáže a správných teplot při skladování</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nanormuje, naváží a názorně předvede postup zpracování všech uvedených těst a hmot</w:t>
            </w:r>
          </w:p>
          <w:p w:rsidR="00CB2A7D" w:rsidRPr="00A03B39" w:rsidRDefault="00CB2A7D" w:rsidP="007625A6">
            <w:pPr>
              <w:pStyle w:val="Bezmezer"/>
              <w:numPr>
                <w:ilvl w:val="0"/>
                <w:numId w:val="75"/>
              </w:numPr>
              <w:rPr>
                <w:sz w:val="22"/>
                <w:szCs w:val="22"/>
              </w:rPr>
            </w:pPr>
            <w:r w:rsidRPr="00A03B39">
              <w:rPr>
                <w:sz w:val="22"/>
                <w:szCs w:val="22"/>
              </w:rPr>
              <w:t>při výrobě důsledně dodržuje předepsaný technologický postup</w:t>
            </w:r>
          </w:p>
          <w:p w:rsidR="00CB2A7D" w:rsidRPr="00A03B39" w:rsidRDefault="00CB2A7D" w:rsidP="007625A6">
            <w:pPr>
              <w:pStyle w:val="Bezmezer"/>
              <w:numPr>
                <w:ilvl w:val="0"/>
                <w:numId w:val="75"/>
              </w:numPr>
              <w:rPr>
                <w:sz w:val="22"/>
                <w:szCs w:val="22"/>
              </w:rPr>
            </w:pPr>
            <w:r w:rsidRPr="00A03B39">
              <w:rPr>
                <w:sz w:val="22"/>
                <w:szCs w:val="22"/>
              </w:rPr>
              <w:lastRenderedPageBreak/>
              <w:t>těsta a hmoty peče při stanovených teplotách</w:t>
            </w:r>
          </w:p>
          <w:p w:rsidR="00CB2A7D" w:rsidRPr="00A03B39" w:rsidRDefault="00CB2A7D" w:rsidP="007625A6">
            <w:pPr>
              <w:pStyle w:val="Bezmezer"/>
              <w:numPr>
                <w:ilvl w:val="0"/>
                <w:numId w:val="75"/>
              </w:numPr>
              <w:rPr>
                <w:sz w:val="22"/>
                <w:szCs w:val="22"/>
              </w:rPr>
            </w:pPr>
            <w:r w:rsidRPr="00A03B39">
              <w:rPr>
                <w:sz w:val="22"/>
                <w:szCs w:val="22"/>
              </w:rPr>
              <w:t>vzniklé polotovary dohotovuje dle daných pokynů a hygienických předpisů</w:t>
            </w:r>
          </w:p>
          <w:p w:rsidR="00CB2A7D" w:rsidRPr="00A03B39" w:rsidRDefault="00CB2A7D" w:rsidP="007625A6">
            <w:pPr>
              <w:pStyle w:val="Bezmezer"/>
              <w:numPr>
                <w:ilvl w:val="0"/>
                <w:numId w:val="75"/>
              </w:numPr>
              <w:rPr>
                <w:sz w:val="22"/>
                <w:szCs w:val="22"/>
              </w:rPr>
            </w:pPr>
            <w:r w:rsidRPr="00A03B39">
              <w:rPr>
                <w:sz w:val="22"/>
                <w:szCs w:val="22"/>
              </w:rPr>
              <w:t>zdobí hotové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nanormuje, naváží a názorně předvede postup zpracování všech uvedených těst a hmot</w:t>
            </w:r>
          </w:p>
          <w:p w:rsidR="00CB2A7D" w:rsidRPr="00A03B39" w:rsidRDefault="00CB2A7D" w:rsidP="007625A6">
            <w:pPr>
              <w:pStyle w:val="Bezmezer"/>
              <w:numPr>
                <w:ilvl w:val="0"/>
                <w:numId w:val="75"/>
              </w:numPr>
              <w:rPr>
                <w:sz w:val="22"/>
                <w:szCs w:val="22"/>
              </w:rPr>
            </w:pPr>
            <w:r w:rsidRPr="00A03B39">
              <w:rPr>
                <w:sz w:val="22"/>
                <w:szCs w:val="22"/>
              </w:rPr>
              <w:t>při výrobě důsledně dodržuje předepsaný technologický postup</w:t>
            </w:r>
          </w:p>
          <w:p w:rsidR="00CB2A7D" w:rsidRPr="00A03B39" w:rsidRDefault="00CB2A7D" w:rsidP="007625A6">
            <w:pPr>
              <w:pStyle w:val="Bezmezer"/>
              <w:numPr>
                <w:ilvl w:val="0"/>
                <w:numId w:val="75"/>
              </w:numPr>
              <w:rPr>
                <w:sz w:val="22"/>
                <w:szCs w:val="22"/>
              </w:rPr>
            </w:pPr>
            <w:r w:rsidRPr="00A03B39">
              <w:rPr>
                <w:sz w:val="22"/>
                <w:szCs w:val="22"/>
              </w:rPr>
              <w:t>těsta a hmoty peče při stanovených teplotách</w:t>
            </w:r>
          </w:p>
          <w:p w:rsidR="00CB2A7D" w:rsidRPr="00A03B39" w:rsidRDefault="00CB2A7D" w:rsidP="007625A6">
            <w:pPr>
              <w:pStyle w:val="Bezmezer"/>
              <w:numPr>
                <w:ilvl w:val="0"/>
                <w:numId w:val="75"/>
              </w:numPr>
              <w:rPr>
                <w:sz w:val="22"/>
                <w:szCs w:val="22"/>
              </w:rPr>
            </w:pPr>
            <w:r w:rsidRPr="00A03B39">
              <w:rPr>
                <w:sz w:val="22"/>
                <w:szCs w:val="22"/>
              </w:rPr>
              <w:t>vzniklé polotovary dohotovuje dle daných pokynů a hygienických předpisů</w:t>
            </w:r>
          </w:p>
          <w:p w:rsidR="00CB2A7D" w:rsidRPr="00A03B39" w:rsidRDefault="00CB2A7D" w:rsidP="007625A6">
            <w:pPr>
              <w:pStyle w:val="Bezmezer"/>
              <w:numPr>
                <w:ilvl w:val="0"/>
                <w:numId w:val="75"/>
              </w:numPr>
              <w:rPr>
                <w:sz w:val="22"/>
                <w:szCs w:val="22"/>
              </w:rPr>
            </w:pPr>
            <w:r w:rsidRPr="00A03B39">
              <w:rPr>
                <w:sz w:val="22"/>
                <w:szCs w:val="22"/>
              </w:rPr>
              <w:t>při dohotovení dbá předepsané gramáže a správných teplot při skladování</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bCs/>
                <w:sz w:val="22"/>
                <w:szCs w:val="22"/>
              </w:rPr>
            </w:pPr>
            <w:r w:rsidRPr="00A03B39">
              <w:rPr>
                <w:b/>
                <w:bCs/>
                <w:sz w:val="22"/>
                <w:szCs w:val="22"/>
              </w:rPr>
              <w:t>Žák ve 2. ročníku:</w:t>
            </w:r>
          </w:p>
          <w:p w:rsidR="00CB2A7D" w:rsidRPr="00A03B39" w:rsidRDefault="00CB2A7D" w:rsidP="00CB2A7D">
            <w:pPr>
              <w:pStyle w:val="Bezmezer"/>
              <w:rPr>
                <w:b/>
                <w:bCs/>
                <w:sz w:val="22"/>
                <w:szCs w:val="22"/>
              </w:rPr>
            </w:pPr>
          </w:p>
          <w:p w:rsidR="00CB2A7D" w:rsidRPr="00A03B39" w:rsidRDefault="00CB2A7D" w:rsidP="007625A6">
            <w:pPr>
              <w:pStyle w:val="Bezmezer"/>
              <w:numPr>
                <w:ilvl w:val="0"/>
                <w:numId w:val="75"/>
              </w:numPr>
              <w:rPr>
                <w:sz w:val="22"/>
                <w:szCs w:val="22"/>
              </w:rPr>
            </w:pPr>
            <w:r w:rsidRPr="00A03B39">
              <w:rPr>
                <w:sz w:val="22"/>
                <w:szCs w:val="22"/>
              </w:rPr>
              <w:t>pracuje v souladu s BOZP</w:t>
            </w:r>
          </w:p>
          <w:p w:rsidR="00CB2A7D" w:rsidRPr="00A03B39" w:rsidRDefault="00CB2A7D" w:rsidP="007625A6">
            <w:pPr>
              <w:pStyle w:val="Bezmezer"/>
              <w:numPr>
                <w:ilvl w:val="0"/>
                <w:numId w:val="75"/>
              </w:numPr>
              <w:rPr>
                <w:sz w:val="22"/>
                <w:szCs w:val="22"/>
              </w:rPr>
            </w:pPr>
            <w:r w:rsidRPr="00A03B39">
              <w:rPr>
                <w:sz w:val="22"/>
                <w:szCs w:val="22"/>
              </w:rPr>
              <w:t>dokáže si poradit v případě požáru</w:t>
            </w:r>
          </w:p>
          <w:p w:rsidR="00CB2A7D" w:rsidRPr="00A03B39" w:rsidRDefault="00CB2A7D" w:rsidP="007625A6">
            <w:pPr>
              <w:pStyle w:val="Bezmezer"/>
              <w:numPr>
                <w:ilvl w:val="0"/>
                <w:numId w:val="75"/>
              </w:numPr>
              <w:rPr>
                <w:sz w:val="22"/>
                <w:szCs w:val="22"/>
              </w:rPr>
            </w:pPr>
            <w:r w:rsidRPr="00A03B39">
              <w:rPr>
                <w:sz w:val="22"/>
                <w:szCs w:val="22"/>
              </w:rPr>
              <w:t>dodržuje zásady hygieny a sanitace v cukrářském provozu</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 xml:space="preserve">dohotoví polotovary z lehké šlehané hmoty v požadovaném vzhledu, kvalitě, jakosti a hmotnosti </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dodržuje výrobní postup a teploty při zpracování nahřívaných hmot</w:t>
            </w:r>
          </w:p>
          <w:p w:rsidR="00CB2A7D" w:rsidRPr="00A03B39" w:rsidRDefault="00CB2A7D" w:rsidP="007625A6">
            <w:pPr>
              <w:pStyle w:val="Bezmezer"/>
              <w:numPr>
                <w:ilvl w:val="0"/>
                <w:numId w:val="75"/>
              </w:numPr>
              <w:rPr>
                <w:sz w:val="22"/>
                <w:szCs w:val="22"/>
              </w:rPr>
            </w:pPr>
            <w:r w:rsidRPr="00A03B39">
              <w:rPr>
                <w:sz w:val="22"/>
                <w:szCs w:val="22"/>
              </w:rPr>
              <w:t xml:space="preserve">při dohotovování jednak pracuje dle norem používaných v učebnicích a zároveň má dostatečný prostor pro uplatnění své fantasie </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vybírá nejjakostnější výrobní materiál, přesně jej naváží a důkladně zpracuje</w:t>
            </w:r>
          </w:p>
          <w:p w:rsidR="00CB2A7D" w:rsidRPr="00A03B39" w:rsidRDefault="00CB2A7D" w:rsidP="007625A6">
            <w:pPr>
              <w:pStyle w:val="Bezmezer"/>
              <w:numPr>
                <w:ilvl w:val="0"/>
                <w:numId w:val="75"/>
              </w:numPr>
              <w:rPr>
                <w:sz w:val="22"/>
                <w:szCs w:val="22"/>
              </w:rPr>
            </w:pPr>
          </w:p>
          <w:p w:rsidR="00CB2A7D" w:rsidRPr="00A03B39" w:rsidRDefault="00CB2A7D" w:rsidP="007625A6">
            <w:pPr>
              <w:pStyle w:val="Bezmezer"/>
              <w:numPr>
                <w:ilvl w:val="0"/>
                <w:numId w:val="75"/>
              </w:numPr>
              <w:rPr>
                <w:sz w:val="22"/>
                <w:szCs w:val="22"/>
              </w:rPr>
            </w:pPr>
            <w:r w:rsidRPr="00A03B39">
              <w:rPr>
                <w:sz w:val="22"/>
                <w:szCs w:val="22"/>
              </w:rPr>
              <w:t>dohotovuje šlehané hmoty dle norem</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provede příjem, přípravu a úpravu potřebných surovin a pomocných látek pro dané technologické zpracování v požadovaném množství</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vyjmenuje základní rozdíly v jednotlivých hmotách a způsoby jejich využití</w:t>
            </w:r>
          </w:p>
          <w:p w:rsidR="00CB2A7D" w:rsidRPr="00A03B39" w:rsidRDefault="00CB2A7D" w:rsidP="007625A6">
            <w:pPr>
              <w:pStyle w:val="Bezmezer"/>
              <w:numPr>
                <w:ilvl w:val="0"/>
                <w:numId w:val="75"/>
              </w:numPr>
              <w:rPr>
                <w:sz w:val="22"/>
                <w:szCs w:val="22"/>
              </w:rPr>
            </w:pPr>
            <w:r w:rsidRPr="00A03B39">
              <w:rPr>
                <w:sz w:val="22"/>
                <w:szCs w:val="22"/>
              </w:rPr>
              <w:t>pečlivě dodržuje výrobní postup</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 xml:space="preserve">vybere vhodné suroviny  a pomocné látky pro dané technologické postupy  </w:t>
            </w:r>
          </w:p>
          <w:p w:rsidR="00CB2A7D" w:rsidRPr="00A03B39" w:rsidRDefault="00CB2A7D" w:rsidP="007625A6">
            <w:pPr>
              <w:pStyle w:val="Bezmezer"/>
              <w:numPr>
                <w:ilvl w:val="0"/>
                <w:numId w:val="75"/>
              </w:numPr>
              <w:rPr>
                <w:sz w:val="22"/>
                <w:szCs w:val="22"/>
              </w:rPr>
            </w:pPr>
            <w:r w:rsidRPr="00A03B39">
              <w:rPr>
                <w:sz w:val="22"/>
                <w:szCs w:val="22"/>
              </w:rPr>
              <w:t>nanormuje, naváží, připraví, upraví a názorně zpracuje veškeré suroviny pro výrobu uvedených hmot, a to dle technologického postupu ručně nebo strojově</w:t>
            </w: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vybírá nejkvalitnější výrobní materiál, přesně jej naváží a důkladně zpracuje</w:t>
            </w:r>
          </w:p>
          <w:p w:rsidR="00CB2A7D" w:rsidRPr="00A03B39" w:rsidRDefault="00CB2A7D" w:rsidP="007625A6">
            <w:pPr>
              <w:pStyle w:val="Bezmezer"/>
              <w:numPr>
                <w:ilvl w:val="0"/>
                <w:numId w:val="75"/>
              </w:numPr>
              <w:rPr>
                <w:sz w:val="22"/>
                <w:szCs w:val="22"/>
              </w:rPr>
            </w:pPr>
            <w:r w:rsidRPr="00A03B39">
              <w:rPr>
                <w:sz w:val="22"/>
                <w:szCs w:val="22"/>
              </w:rPr>
              <w:t>vhodně balí, označuje  a skladuje hotové výrobky, to vše za respektování hygienických pravidel</w:t>
            </w: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Žák ve 3. ročníku:</w:t>
            </w:r>
          </w:p>
          <w:p w:rsidR="00CB2A7D" w:rsidRPr="00A03B39" w:rsidRDefault="00CB2A7D" w:rsidP="00CB2A7D">
            <w:pPr>
              <w:pStyle w:val="Bezmezer"/>
              <w:rPr>
                <w:b/>
                <w:sz w:val="22"/>
                <w:szCs w:val="22"/>
              </w:rPr>
            </w:pPr>
          </w:p>
          <w:p w:rsidR="00CB2A7D" w:rsidRPr="00A03B39" w:rsidRDefault="00CB2A7D" w:rsidP="007625A6">
            <w:pPr>
              <w:pStyle w:val="Bezmezer"/>
              <w:numPr>
                <w:ilvl w:val="0"/>
                <w:numId w:val="75"/>
              </w:numPr>
              <w:rPr>
                <w:sz w:val="22"/>
                <w:szCs w:val="22"/>
              </w:rPr>
            </w:pPr>
            <w:r w:rsidRPr="00A03B39">
              <w:rPr>
                <w:sz w:val="22"/>
                <w:szCs w:val="22"/>
              </w:rPr>
              <w:t>pracuje v souladu s BOZP</w:t>
            </w:r>
          </w:p>
          <w:p w:rsidR="00CB2A7D" w:rsidRPr="00A03B39" w:rsidRDefault="00CB2A7D" w:rsidP="007625A6">
            <w:pPr>
              <w:pStyle w:val="Bezmezer"/>
              <w:numPr>
                <w:ilvl w:val="0"/>
                <w:numId w:val="75"/>
              </w:numPr>
              <w:rPr>
                <w:sz w:val="22"/>
                <w:szCs w:val="22"/>
              </w:rPr>
            </w:pPr>
            <w:r w:rsidRPr="00A03B39">
              <w:rPr>
                <w:sz w:val="22"/>
                <w:szCs w:val="22"/>
              </w:rPr>
              <w:t>dodržuje zásady hygieny a sanitace v cukrářském provozu</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použije správný technologický postup při výrobě restauračních moučníků</w:t>
            </w:r>
          </w:p>
          <w:p w:rsidR="00CB2A7D" w:rsidRPr="00A03B39" w:rsidRDefault="00CB2A7D" w:rsidP="007625A6">
            <w:pPr>
              <w:pStyle w:val="Bezmezer"/>
              <w:numPr>
                <w:ilvl w:val="0"/>
                <w:numId w:val="75"/>
              </w:numPr>
              <w:rPr>
                <w:sz w:val="22"/>
                <w:szCs w:val="22"/>
              </w:rPr>
            </w:pPr>
            <w:r w:rsidRPr="00A03B39">
              <w:rPr>
                <w:sz w:val="22"/>
                <w:szCs w:val="22"/>
              </w:rPr>
              <w:t>vhodně kombinuje moučníky jako doplněk k hlavnímu jídlu</w:t>
            </w:r>
          </w:p>
          <w:p w:rsidR="00CB2A7D" w:rsidRPr="00A03B39" w:rsidRDefault="00CB2A7D" w:rsidP="007625A6">
            <w:pPr>
              <w:pStyle w:val="Bezmezer"/>
              <w:numPr>
                <w:ilvl w:val="0"/>
                <w:numId w:val="75"/>
              </w:numPr>
              <w:rPr>
                <w:sz w:val="22"/>
                <w:szCs w:val="22"/>
              </w:rPr>
            </w:pPr>
            <w:r w:rsidRPr="00A03B39">
              <w:rPr>
                <w:sz w:val="22"/>
                <w:szCs w:val="22"/>
              </w:rPr>
              <w:t>dodržuje zásady správného servírování restauračních moučníků</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popíše a provede jednotlivé technologické postupy nutné ke zhotovení výrobků z kynutých těst</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vysvětlí rozdíl použitých surovin při výrobě Dia výrobků</w:t>
            </w:r>
          </w:p>
          <w:p w:rsidR="00CB2A7D" w:rsidRPr="00A03B39" w:rsidRDefault="00CB2A7D" w:rsidP="007625A6">
            <w:pPr>
              <w:pStyle w:val="Bezmezer"/>
              <w:numPr>
                <w:ilvl w:val="0"/>
                <w:numId w:val="75"/>
              </w:numPr>
              <w:rPr>
                <w:sz w:val="22"/>
                <w:szCs w:val="22"/>
              </w:rPr>
            </w:pPr>
            <w:r w:rsidRPr="00A03B39">
              <w:rPr>
                <w:sz w:val="22"/>
                <w:szCs w:val="22"/>
              </w:rPr>
              <w:t>důkladně vybírá a zpracovává veškerý výrobní materiál</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vybírá, upravuje a zpracovává jakostní, nezávadné suroviny</w:t>
            </w:r>
          </w:p>
          <w:p w:rsidR="00CB2A7D" w:rsidRPr="00A03B39" w:rsidRDefault="00CB2A7D" w:rsidP="007625A6">
            <w:pPr>
              <w:pStyle w:val="Bezmezer"/>
              <w:numPr>
                <w:ilvl w:val="0"/>
                <w:numId w:val="75"/>
              </w:numPr>
              <w:rPr>
                <w:sz w:val="22"/>
                <w:szCs w:val="22"/>
              </w:rPr>
            </w:pPr>
            <w:r w:rsidRPr="00A03B39">
              <w:rPr>
                <w:sz w:val="22"/>
                <w:szCs w:val="22"/>
              </w:rPr>
              <w:lastRenderedPageBreak/>
              <w:t>připraví různé druhy zmrzlin podle předepsaných norem</w:t>
            </w:r>
          </w:p>
          <w:p w:rsidR="00CB2A7D" w:rsidRPr="00A03B39" w:rsidRDefault="00CB2A7D" w:rsidP="007625A6">
            <w:pPr>
              <w:pStyle w:val="Bezmezer"/>
              <w:numPr>
                <w:ilvl w:val="0"/>
                <w:numId w:val="75"/>
              </w:numPr>
              <w:rPr>
                <w:sz w:val="22"/>
                <w:szCs w:val="22"/>
              </w:rPr>
            </w:pPr>
            <w:r w:rsidRPr="00A03B39">
              <w:rPr>
                <w:sz w:val="22"/>
                <w:szCs w:val="22"/>
              </w:rPr>
              <w:t>dodržuje techniku skladování</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7625A6">
            <w:pPr>
              <w:pStyle w:val="Bezmezer"/>
              <w:numPr>
                <w:ilvl w:val="0"/>
                <w:numId w:val="75"/>
              </w:numPr>
              <w:rPr>
                <w:sz w:val="22"/>
                <w:szCs w:val="22"/>
              </w:rPr>
            </w:pPr>
            <w:r w:rsidRPr="00A03B39">
              <w:rPr>
                <w:sz w:val="22"/>
                <w:szCs w:val="22"/>
              </w:rPr>
              <w:t>připraví různé druhy ozdob, různých tvarů, uplatňuje fantasii</w:t>
            </w:r>
          </w:p>
          <w:p w:rsidR="00CB2A7D" w:rsidRPr="00A03B39" w:rsidRDefault="00CB2A7D" w:rsidP="007625A6">
            <w:pPr>
              <w:pStyle w:val="Bezmezer"/>
              <w:numPr>
                <w:ilvl w:val="0"/>
                <w:numId w:val="75"/>
              </w:numPr>
              <w:rPr>
                <w:sz w:val="22"/>
                <w:szCs w:val="22"/>
              </w:rPr>
            </w:pPr>
            <w:r w:rsidRPr="00A03B39">
              <w:rPr>
                <w:sz w:val="22"/>
                <w:szCs w:val="22"/>
              </w:rPr>
              <w:t>- dodržuje zásady správného skladování</w:t>
            </w:r>
          </w:p>
        </w:tc>
        <w:tc>
          <w:tcPr>
            <w:tcW w:w="4380" w:type="dxa"/>
          </w:tcPr>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 Bezpečnost a ochrana zdraví při práci</w:t>
            </w:r>
          </w:p>
          <w:p w:rsidR="00CB2A7D" w:rsidRPr="00A03B39" w:rsidRDefault="00CB2A7D" w:rsidP="00CB2A7D">
            <w:pPr>
              <w:pStyle w:val="Bezmezer"/>
              <w:rPr>
                <w:sz w:val="22"/>
                <w:szCs w:val="22"/>
              </w:rPr>
            </w:pPr>
            <w:r w:rsidRPr="00A03B39">
              <w:rPr>
                <w:sz w:val="22"/>
                <w:szCs w:val="22"/>
              </w:rPr>
              <w:t>zdroje a příčiny pracovních úrazů</w:t>
            </w:r>
          </w:p>
          <w:p w:rsidR="00CB2A7D" w:rsidRPr="00A03B39" w:rsidRDefault="00CB2A7D" w:rsidP="00CB2A7D">
            <w:pPr>
              <w:pStyle w:val="Bezmezer"/>
              <w:rPr>
                <w:sz w:val="22"/>
                <w:szCs w:val="22"/>
              </w:rPr>
            </w:pPr>
            <w:r w:rsidRPr="00A03B39">
              <w:rPr>
                <w:sz w:val="22"/>
                <w:szCs w:val="22"/>
              </w:rPr>
              <w:t>prevence rizik při pracovní činnosti</w:t>
            </w:r>
          </w:p>
          <w:p w:rsidR="00CB2A7D" w:rsidRPr="00A03B39" w:rsidRDefault="00CB2A7D" w:rsidP="00CB2A7D">
            <w:pPr>
              <w:pStyle w:val="Bezmezer"/>
              <w:rPr>
                <w:sz w:val="22"/>
                <w:szCs w:val="22"/>
              </w:rPr>
            </w:pPr>
            <w:r w:rsidRPr="00A03B39">
              <w:rPr>
                <w:sz w:val="22"/>
                <w:szCs w:val="22"/>
              </w:rPr>
              <w:t>první pomoc při úrazech</w:t>
            </w:r>
          </w:p>
          <w:p w:rsidR="00CB2A7D" w:rsidRPr="00A03B39" w:rsidRDefault="00CB2A7D" w:rsidP="00CB2A7D">
            <w:pPr>
              <w:pStyle w:val="Bezmezer"/>
              <w:rPr>
                <w:sz w:val="22"/>
                <w:szCs w:val="22"/>
              </w:rPr>
            </w:pPr>
            <w:r w:rsidRPr="00A03B39">
              <w:rPr>
                <w:sz w:val="22"/>
                <w:szCs w:val="22"/>
              </w:rPr>
              <w:t>požární ochrana</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 xml:space="preserve">2. Hygienické předpisy v potravinářském provozu </w:t>
            </w:r>
          </w:p>
          <w:p w:rsidR="00CB2A7D" w:rsidRPr="00A03B39" w:rsidRDefault="00CB2A7D" w:rsidP="00CB2A7D">
            <w:pPr>
              <w:pStyle w:val="Bezmezer"/>
              <w:rPr>
                <w:sz w:val="22"/>
                <w:szCs w:val="22"/>
              </w:rPr>
            </w:pPr>
            <w:r w:rsidRPr="00A03B39">
              <w:rPr>
                <w:sz w:val="22"/>
                <w:szCs w:val="22"/>
              </w:rPr>
              <w:t>hygiena osobní, potravin, pracoviště</w:t>
            </w:r>
          </w:p>
          <w:p w:rsidR="00CB2A7D" w:rsidRPr="00A03B39" w:rsidRDefault="00CB2A7D" w:rsidP="00CB2A7D">
            <w:pPr>
              <w:pStyle w:val="Bezmezer"/>
              <w:rPr>
                <w:sz w:val="22"/>
                <w:szCs w:val="22"/>
              </w:rPr>
            </w:pPr>
            <w:r w:rsidRPr="00A03B39">
              <w:rPr>
                <w:sz w:val="22"/>
                <w:szCs w:val="22"/>
              </w:rPr>
              <w:t>sanitace</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3. Seznámení s obsluhou strojů a zařízení</w:t>
            </w: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4. Hospodaření se surovinami</w:t>
            </w:r>
          </w:p>
          <w:p w:rsidR="00CB2A7D" w:rsidRPr="00A03B39" w:rsidRDefault="00CB2A7D" w:rsidP="00CB2A7D">
            <w:pPr>
              <w:pStyle w:val="Bezmezer"/>
              <w:rPr>
                <w:sz w:val="22"/>
                <w:szCs w:val="22"/>
              </w:rPr>
            </w:pPr>
            <w:r w:rsidRPr="00A03B39">
              <w:rPr>
                <w:sz w:val="22"/>
                <w:szCs w:val="22"/>
              </w:rPr>
              <w:t>vážení, měření, hodnocení jakosti, technologické výpočty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5. Cvičné práce z hmot na stříkání</w:t>
            </w:r>
          </w:p>
          <w:p w:rsidR="00CB2A7D" w:rsidRPr="00A03B39" w:rsidRDefault="00CB2A7D" w:rsidP="00CB2A7D">
            <w:pPr>
              <w:pStyle w:val="Bezmezer"/>
              <w:rPr>
                <w:bCs/>
                <w:sz w:val="22"/>
                <w:szCs w:val="22"/>
              </w:rPr>
            </w:pPr>
            <w:r w:rsidRPr="00A03B39">
              <w:rPr>
                <w:b/>
                <w:sz w:val="22"/>
                <w:szCs w:val="22"/>
              </w:rPr>
              <w:t xml:space="preserve">       -    </w:t>
            </w:r>
            <w:r w:rsidRPr="00A03B39">
              <w:rPr>
                <w:bCs/>
                <w:sz w:val="22"/>
                <w:szCs w:val="22"/>
              </w:rPr>
              <w:t xml:space="preserve"> výroba různých druhů stříkacích </w:t>
            </w:r>
          </w:p>
          <w:p w:rsidR="00CB2A7D" w:rsidRPr="00A03B39" w:rsidRDefault="00CB2A7D" w:rsidP="00CB2A7D">
            <w:pPr>
              <w:pStyle w:val="Bezmezer"/>
              <w:rPr>
                <w:bCs/>
                <w:sz w:val="22"/>
                <w:szCs w:val="22"/>
              </w:rPr>
            </w:pPr>
            <w:r w:rsidRPr="00A03B39">
              <w:rPr>
                <w:bCs/>
                <w:sz w:val="22"/>
                <w:szCs w:val="22"/>
              </w:rPr>
              <w:t xml:space="preserve">             hmot</w:t>
            </w:r>
          </w:p>
          <w:p w:rsidR="00CB2A7D" w:rsidRPr="00A03B39" w:rsidRDefault="00CB2A7D" w:rsidP="00CB2A7D">
            <w:pPr>
              <w:pStyle w:val="Bezmezer"/>
              <w:rPr>
                <w:bCs/>
                <w:sz w:val="22"/>
                <w:szCs w:val="22"/>
              </w:rPr>
            </w:pPr>
            <w:r w:rsidRPr="00A03B39">
              <w:rPr>
                <w:bCs/>
                <w:sz w:val="22"/>
                <w:szCs w:val="22"/>
              </w:rPr>
              <w:t xml:space="preserve">       -     práce se zdobícími sáčky</w:t>
            </w: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6. Úprava cukru vařením</w:t>
            </w:r>
          </w:p>
          <w:p w:rsidR="00CB2A7D" w:rsidRPr="00A03B39" w:rsidRDefault="00CB2A7D" w:rsidP="00CB2A7D">
            <w:pPr>
              <w:pStyle w:val="Bezmezer"/>
              <w:rPr>
                <w:sz w:val="22"/>
                <w:szCs w:val="22"/>
              </w:rPr>
            </w:pPr>
            <w:r w:rsidRPr="00A03B39">
              <w:rPr>
                <w:sz w:val="22"/>
                <w:szCs w:val="22"/>
              </w:rPr>
              <w:t>karamel, griliáš, fondán, kulér</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7. Příprava pevných těst a výrobků</w:t>
            </w:r>
          </w:p>
          <w:p w:rsidR="00CB2A7D" w:rsidRPr="00A03B39" w:rsidRDefault="00CB2A7D" w:rsidP="00CB2A7D">
            <w:pPr>
              <w:pStyle w:val="Bezmezer"/>
              <w:rPr>
                <w:sz w:val="22"/>
                <w:szCs w:val="22"/>
              </w:rPr>
            </w:pPr>
            <w:r w:rsidRPr="00A03B39">
              <w:rPr>
                <w:sz w:val="22"/>
                <w:szCs w:val="22"/>
              </w:rPr>
              <w:t>linecké těsto, výrobky z lineckého těsta</w:t>
            </w:r>
          </w:p>
          <w:p w:rsidR="00CB2A7D" w:rsidRPr="00A03B39" w:rsidRDefault="00CB2A7D" w:rsidP="00CB2A7D">
            <w:pPr>
              <w:pStyle w:val="Bezmezer"/>
              <w:rPr>
                <w:sz w:val="22"/>
                <w:szCs w:val="22"/>
              </w:rPr>
            </w:pPr>
            <w:r w:rsidRPr="00A03B39">
              <w:rPr>
                <w:sz w:val="22"/>
                <w:szCs w:val="22"/>
              </w:rPr>
              <w:t>vaflové těsto, výrobky</w:t>
            </w:r>
          </w:p>
          <w:p w:rsidR="00CB2A7D" w:rsidRPr="00A03B39" w:rsidRDefault="00CB2A7D" w:rsidP="00CB2A7D">
            <w:pPr>
              <w:pStyle w:val="Bezmezer"/>
              <w:rPr>
                <w:sz w:val="22"/>
                <w:szCs w:val="22"/>
              </w:rPr>
            </w:pPr>
            <w:r w:rsidRPr="00A03B39">
              <w:rPr>
                <w:sz w:val="22"/>
                <w:szCs w:val="22"/>
              </w:rPr>
              <w:t>sýrové, křehké těsto, výrobky</w:t>
            </w:r>
          </w:p>
          <w:p w:rsidR="00CB2A7D" w:rsidRPr="00A03B39" w:rsidRDefault="00CB2A7D" w:rsidP="00CB2A7D">
            <w:pPr>
              <w:pStyle w:val="Bezmezer"/>
              <w:rPr>
                <w:sz w:val="22"/>
                <w:szCs w:val="22"/>
              </w:rPr>
            </w:pPr>
            <w:r w:rsidRPr="00A03B39">
              <w:rPr>
                <w:sz w:val="22"/>
                <w:szCs w:val="22"/>
              </w:rPr>
              <w:t>čajové a pařížské pečivo</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8. Příprava náplní</w:t>
            </w:r>
          </w:p>
          <w:p w:rsidR="00CB2A7D" w:rsidRPr="00A03B39" w:rsidRDefault="00CB2A7D" w:rsidP="00CB2A7D">
            <w:pPr>
              <w:pStyle w:val="Bezmezer"/>
              <w:rPr>
                <w:bCs/>
                <w:sz w:val="22"/>
                <w:szCs w:val="22"/>
              </w:rPr>
            </w:pPr>
            <w:r w:rsidRPr="00A03B39">
              <w:rPr>
                <w:bCs/>
                <w:sz w:val="22"/>
                <w:szCs w:val="22"/>
              </w:rPr>
              <w:t xml:space="preserve">       -    dělení náplní dle data spotřeby</w:t>
            </w:r>
          </w:p>
          <w:p w:rsidR="00CB2A7D" w:rsidRPr="00A03B39" w:rsidRDefault="00CB2A7D" w:rsidP="00CB2A7D">
            <w:pPr>
              <w:pStyle w:val="Bezmezer"/>
              <w:rPr>
                <w:bCs/>
                <w:sz w:val="22"/>
                <w:szCs w:val="22"/>
              </w:rPr>
            </w:pPr>
          </w:p>
          <w:p w:rsidR="00CB2A7D" w:rsidRPr="00A03B39" w:rsidRDefault="00CB2A7D" w:rsidP="00CB2A7D">
            <w:pPr>
              <w:pStyle w:val="Bezmezer"/>
              <w:rPr>
                <w:b/>
                <w:sz w:val="22"/>
                <w:szCs w:val="22"/>
              </w:rPr>
            </w:pPr>
            <w:r w:rsidRPr="00A03B39">
              <w:rPr>
                <w:b/>
                <w:sz w:val="22"/>
                <w:szCs w:val="22"/>
              </w:rPr>
              <w:t xml:space="preserve">9. Příprava polev </w:t>
            </w:r>
          </w:p>
          <w:p w:rsidR="00CB2A7D" w:rsidRPr="00A03B39" w:rsidRDefault="00CB2A7D" w:rsidP="00CB2A7D">
            <w:pPr>
              <w:pStyle w:val="Bezmezer"/>
              <w:rPr>
                <w:sz w:val="22"/>
                <w:szCs w:val="22"/>
              </w:rPr>
            </w:pPr>
            <w:r w:rsidRPr="00A03B39">
              <w:rPr>
                <w:b/>
                <w:sz w:val="22"/>
                <w:szCs w:val="22"/>
              </w:rPr>
              <w:t xml:space="preserve">       </w:t>
            </w:r>
            <w:r w:rsidRPr="00A03B39">
              <w:rPr>
                <w:sz w:val="22"/>
                <w:szCs w:val="22"/>
              </w:rPr>
              <w:t>-    dělení polev dle použitých surovin</w:t>
            </w:r>
          </w:p>
          <w:p w:rsidR="00CB2A7D" w:rsidRDefault="00CB2A7D" w:rsidP="00CB2A7D">
            <w:pPr>
              <w:pStyle w:val="Bezmezer"/>
              <w:rPr>
                <w:b/>
                <w:sz w:val="22"/>
                <w:szCs w:val="22"/>
              </w:rPr>
            </w:pPr>
          </w:p>
          <w:p w:rsidR="00DD2C82" w:rsidRPr="00A03B39" w:rsidRDefault="00DD2C82"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10. Příprava pálené hmoty</w:t>
            </w:r>
          </w:p>
          <w:p w:rsidR="00CB2A7D" w:rsidRPr="00A03B39" w:rsidRDefault="00CB2A7D" w:rsidP="00CB2A7D">
            <w:pPr>
              <w:pStyle w:val="Bezmezer"/>
              <w:rPr>
                <w:bCs/>
                <w:sz w:val="22"/>
                <w:szCs w:val="22"/>
              </w:rPr>
            </w:pPr>
            <w:r w:rsidRPr="00A03B39">
              <w:rPr>
                <w:bCs/>
                <w:sz w:val="22"/>
                <w:szCs w:val="22"/>
              </w:rPr>
              <w:t xml:space="preserve">       -    základní výrobky z pálené hmoty</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11. Příprava listového těsta</w:t>
            </w:r>
          </w:p>
          <w:p w:rsidR="00CB2A7D" w:rsidRPr="00A03B39" w:rsidRDefault="00CB2A7D" w:rsidP="00CB2A7D">
            <w:pPr>
              <w:pStyle w:val="Bezmezer"/>
              <w:rPr>
                <w:bCs/>
                <w:sz w:val="22"/>
                <w:szCs w:val="22"/>
              </w:rPr>
            </w:pPr>
            <w:r w:rsidRPr="00A03B39">
              <w:rPr>
                <w:bCs/>
                <w:sz w:val="22"/>
                <w:szCs w:val="22"/>
              </w:rPr>
              <w:t xml:space="preserve">       -    základní kroky při výrobě těsta</w:t>
            </w:r>
          </w:p>
          <w:p w:rsidR="00CB2A7D" w:rsidRPr="00A03B39" w:rsidRDefault="00CB2A7D" w:rsidP="00CB2A7D">
            <w:pPr>
              <w:pStyle w:val="Bezmezer"/>
              <w:rPr>
                <w:bCs/>
                <w:sz w:val="22"/>
                <w:szCs w:val="22"/>
              </w:rPr>
            </w:pPr>
            <w:r w:rsidRPr="00A03B39">
              <w:rPr>
                <w:bCs/>
                <w:sz w:val="22"/>
                <w:szCs w:val="22"/>
              </w:rPr>
              <w:t xml:space="preserve">       -    výrobky z listového těsta</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12. Příprava medového těsta</w:t>
            </w:r>
          </w:p>
          <w:p w:rsidR="00CB2A7D" w:rsidRPr="00A03B39" w:rsidRDefault="00CB2A7D" w:rsidP="00CB2A7D">
            <w:pPr>
              <w:pStyle w:val="Bezmezer"/>
              <w:rPr>
                <w:bCs/>
                <w:sz w:val="22"/>
                <w:szCs w:val="22"/>
              </w:rPr>
            </w:pPr>
            <w:r w:rsidRPr="00A03B39">
              <w:rPr>
                <w:b/>
                <w:sz w:val="22"/>
                <w:szCs w:val="22"/>
              </w:rPr>
              <w:t xml:space="preserve">       </w:t>
            </w:r>
            <w:r w:rsidRPr="00A03B39">
              <w:rPr>
                <w:bCs/>
                <w:sz w:val="22"/>
                <w:szCs w:val="22"/>
              </w:rPr>
              <w:t>-    tradiční výrobky z medového těsta</w:t>
            </w:r>
          </w:p>
          <w:p w:rsidR="00CB2A7D" w:rsidRPr="00A03B39" w:rsidRDefault="00CB2A7D" w:rsidP="00CB2A7D">
            <w:pPr>
              <w:pStyle w:val="Bezmezer"/>
              <w:rPr>
                <w:bCs/>
                <w:sz w:val="22"/>
                <w:szCs w:val="22"/>
              </w:rPr>
            </w:pPr>
            <w:r w:rsidRPr="00A03B39">
              <w:rPr>
                <w:bCs/>
                <w:sz w:val="22"/>
                <w:szCs w:val="22"/>
              </w:rPr>
              <w:t xml:space="preserve">       -    zdobení medových polotovarů</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13. Příprava lehké šlehané hmoty</w:t>
            </w:r>
          </w:p>
          <w:p w:rsidR="00CB2A7D" w:rsidRPr="00A03B39" w:rsidRDefault="00CB2A7D" w:rsidP="00CB2A7D">
            <w:pPr>
              <w:pStyle w:val="Bezmezer"/>
              <w:rPr>
                <w:bCs/>
                <w:sz w:val="22"/>
                <w:szCs w:val="22"/>
              </w:rPr>
            </w:pPr>
            <w:r w:rsidRPr="00A03B39">
              <w:rPr>
                <w:b/>
                <w:sz w:val="22"/>
                <w:szCs w:val="22"/>
              </w:rPr>
              <w:t xml:space="preserve">       </w:t>
            </w:r>
            <w:r w:rsidRPr="00A03B39">
              <w:rPr>
                <w:bCs/>
                <w:sz w:val="22"/>
                <w:szCs w:val="22"/>
              </w:rPr>
              <w:t>-    buflerova hmota</w:t>
            </w:r>
          </w:p>
          <w:p w:rsidR="00CB2A7D" w:rsidRPr="00A03B39" w:rsidRDefault="00CB2A7D" w:rsidP="00CB2A7D">
            <w:pPr>
              <w:pStyle w:val="Bezmezer"/>
              <w:rPr>
                <w:bCs/>
                <w:sz w:val="22"/>
                <w:szCs w:val="22"/>
              </w:rPr>
            </w:pPr>
            <w:r w:rsidRPr="00A03B39">
              <w:rPr>
                <w:bCs/>
                <w:sz w:val="22"/>
                <w:szCs w:val="22"/>
              </w:rPr>
              <w:t xml:space="preserve">       -    pomponetky</w:t>
            </w:r>
          </w:p>
          <w:p w:rsidR="00CB2A7D" w:rsidRPr="00A03B39" w:rsidRDefault="00CB2A7D" w:rsidP="00CB2A7D">
            <w:pPr>
              <w:pStyle w:val="Bezmezer"/>
              <w:rPr>
                <w:bCs/>
                <w:sz w:val="22"/>
                <w:szCs w:val="22"/>
              </w:rPr>
            </w:pPr>
            <w:r w:rsidRPr="00A03B39">
              <w:rPr>
                <w:bCs/>
                <w:sz w:val="22"/>
                <w:szCs w:val="22"/>
              </w:rPr>
              <w:t xml:space="preserve">       -    cukrářské piškoty</w:t>
            </w:r>
          </w:p>
          <w:p w:rsidR="00CB2A7D" w:rsidRPr="00A03B39" w:rsidRDefault="00CB2A7D" w:rsidP="00CB2A7D">
            <w:pPr>
              <w:pStyle w:val="Bezmezer"/>
              <w:rPr>
                <w:bCs/>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14. Bezpečnost a ochrana zdraví při práci</w:t>
            </w:r>
          </w:p>
          <w:p w:rsidR="00CB2A7D" w:rsidRPr="00A03B39" w:rsidRDefault="00CB2A7D" w:rsidP="00CB2A7D">
            <w:pPr>
              <w:pStyle w:val="Bezmezer"/>
              <w:rPr>
                <w:sz w:val="22"/>
                <w:szCs w:val="22"/>
              </w:rPr>
            </w:pPr>
            <w:r w:rsidRPr="00A03B39">
              <w:rPr>
                <w:sz w:val="22"/>
                <w:szCs w:val="22"/>
              </w:rPr>
              <w:t>požární ochrana</w:t>
            </w: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15. Hygienické předpisy</w:t>
            </w:r>
          </w:p>
          <w:p w:rsidR="00CB2A7D" w:rsidRPr="00A03B39" w:rsidRDefault="00CB2A7D" w:rsidP="00CB2A7D">
            <w:pPr>
              <w:pStyle w:val="Bezmezer"/>
              <w:rPr>
                <w:b/>
                <w:sz w:val="22"/>
                <w:szCs w:val="22"/>
              </w:rPr>
            </w:pPr>
            <w:r w:rsidRPr="00A03B39">
              <w:rPr>
                <w:b/>
                <w:sz w:val="22"/>
                <w:szCs w:val="22"/>
              </w:rPr>
              <w:t xml:space="preserve">v potravinářském provozu </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16. Výrobky z lehkých šlehaných hmot</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17. Nahřívané šlehané hmoty a výrobky</w:t>
            </w:r>
          </w:p>
          <w:p w:rsidR="00CB2A7D" w:rsidRPr="00A03B39" w:rsidRDefault="00CB2A7D" w:rsidP="00CB2A7D">
            <w:pPr>
              <w:pStyle w:val="Bezmezer"/>
              <w:rPr>
                <w:sz w:val="22"/>
                <w:szCs w:val="22"/>
              </w:rPr>
            </w:pPr>
            <w:r w:rsidRPr="00A03B39">
              <w:rPr>
                <w:sz w:val="22"/>
                <w:szCs w:val="22"/>
              </w:rPr>
              <w:t xml:space="preserve">dortové hmoty </w:t>
            </w:r>
          </w:p>
          <w:p w:rsidR="00CB2A7D" w:rsidRPr="00A03B39" w:rsidRDefault="00CB2A7D" w:rsidP="00CB2A7D">
            <w:pPr>
              <w:pStyle w:val="Bezmezer"/>
              <w:rPr>
                <w:sz w:val="22"/>
                <w:szCs w:val="22"/>
              </w:rPr>
            </w:pPr>
            <w:r w:rsidRPr="00A03B39">
              <w:rPr>
                <w:sz w:val="22"/>
                <w:szCs w:val="22"/>
              </w:rPr>
              <w:t>roládové hmoty</w:t>
            </w:r>
          </w:p>
          <w:p w:rsidR="00CB2A7D" w:rsidRPr="00A03B39" w:rsidRDefault="00CB2A7D" w:rsidP="00CB2A7D">
            <w:pPr>
              <w:pStyle w:val="Bezmezer"/>
              <w:rPr>
                <w:sz w:val="22"/>
                <w:szCs w:val="22"/>
              </w:rPr>
            </w:pPr>
            <w:r w:rsidRPr="00A03B39">
              <w:rPr>
                <w:sz w:val="22"/>
                <w:szCs w:val="22"/>
              </w:rPr>
              <w:t>dobošova hmota</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18. Těžké šlehané hmoty</w:t>
            </w:r>
          </w:p>
          <w:p w:rsidR="00CB2A7D" w:rsidRPr="00A03B39" w:rsidRDefault="00CB2A7D" w:rsidP="00CB2A7D">
            <w:pPr>
              <w:pStyle w:val="Bezmezer"/>
              <w:rPr>
                <w:sz w:val="22"/>
                <w:szCs w:val="22"/>
              </w:rPr>
            </w:pPr>
            <w:r w:rsidRPr="00A03B39">
              <w:rPr>
                <w:sz w:val="22"/>
                <w:szCs w:val="22"/>
              </w:rPr>
              <w:t>sachrova hmota a výrobky z ní</w:t>
            </w:r>
          </w:p>
          <w:p w:rsidR="00CB2A7D" w:rsidRPr="00A03B39" w:rsidRDefault="00CB2A7D" w:rsidP="00CB2A7D">
            <w:pPr>
              <w:pStyle w:val="Bezmezer"/>
              <w:rPr>
                <w:sz w:val="22"/>
                <w:szCs w:val="22"/>
              </w:rPr>
            </w:pPr>
            <w:r w:rsidRPr="00A03B39">
              <w:rPr>
                <w:sz w:val="22"/>
                <w:szCs w:val="22"/>
              </w:rPr>
              <w:t>terstská hmota a výrobky z ní</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19. Třené hmoty a výrobky</w:t>
            </w:r>
          </w:p>
          <w:p w:rsidR="00CB2A7D" w:rsidRPr="00A03B39" w:rsidRDefault="00CB2A7D" w:rsidP="00CB2A7D">
            <w:pPr>
              <w:pStyle w:val="Bezmezer"/>
              <w:rPr>
                <w:sz w:val="22"/>
                <w:szCs w:val="22"/>
              </w:rPr>
            </w:pPr>
            <w:r w:rsidRPr="00A03B39">
              <w:rPr>
                <w:sz w:val="22"/>
                <w:szCs w:val="22"/>
              </w:rPr>
              <w:t>bábovky</w:t>
            </w:r>
          </w:p>
          <w:p w:rsidR="00CB2A7D" w:rsidRPr="00A03B39" w:rsidRDefault="00CB2A7D" w:rsidP="00CB2A7D">
            <w:pPr>
              <w:pStyle w:val="Bezmezer"/>
              <w:rPr>
                <w:sz w:val="22"/>
                <w:szCs w:val="22"/>
              </w:rPr>
            </w:pPr>
            <w:r w:rsidRPr="00A03B39">
              <w:rPr>
                <w:sz w:val="22"/>
                <w:szCs w:val="22"/>
              </w:rPr>
              <w:t>třené chlebíčky</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20. Zvláštní druhy šlehaných hmot</w:t>
            </w:r>
          </w:p>
          <w:p w:rsidR="00CB2A7D" w:rsidRPr="00A03B39" w:rsidRDefault="00CB2A7D" w:rsidP="00CB2A7D">
            <w:pPr>
              <w:pStyle w:val="Bezmezer"/>
              <w:rPr>
                <w:sz w:val="22"/>
                <w:szCs w:val="22"/>
              </w:rPr>
            </w:pPr>
            <w:r w:rsidRPr="00A03B39">
              <w:rPr>
                <w:b/>
                <w:sz w:val="22"/>
                <w:szCs w:val="22"/>
              </w:rPr>
              <w:lastRenderedPageBreak/>
              <w:t xml:space="preserve">       -    </w:t>
            </w:r>
            <w:r w:rsidRPr="00A03B39">
              <w:rPr>
                <w:sz w:val="22"/>
                <w:szCs w:val="22"/>
              </w:rPr>
              <w:t>sněhová hmota a výrobky z ní</w:t>
            </w:r>
          </w:p>
          <w:p w:rsidR="00CB2A7D" w:rsidRPr="00A03B39" w:rsidRDefault="00CB2A7D" w:rsidP="00CB2A7D">
            <w:pPr>
              <w:pStyle w:val="Bezmezer"/>
              <w:rPr>
                <w:sz w:val="22"/>
                <w:szCs w:val="22"/>
              </w:rPr>
            </w:pPr>
            <w:r w:rsidRPr="00A03B39">
              <w:rPr>
                <w:sz w:val="22"/>
                <w:szCs w:val="22"/>
              </w:rPr>
              <w:t xml:space="preserve">       -    roládová a dortová bezé hmota</w:t>
            </w:r>
          </w:p>
          <w:p w:rsidR="00CB2A7D" w:rsidRPr="00A03B39" w:rsidRDefault="00CB2A7D" w:rsidP="00CB2A7D">
            <w:pPr>
              <w:pStyle w:val="Bezmezer"/>
              <w:rPr>
                <w:sz w:val="22"/>
                <w:szCs w:val="22"/>
              </w:rPr>
            </w:pPr>
            <w:r w:rsidRPr="00A03B39">
              <w:rPr>
                <w:sz w:val="22"/>
                <w:szCs w:val="22"/>
              </w:rPr>
              <w:t xml:space="preserve">            a výrobky z ní</w:t>
            </w:r>
          </w:p>
          <w:p w:rsidR="00CB2A7D" w:rsidRPr="00A03B39" w:rsidRDefault="00CB2A7D" w:rsidP="00CB2A7D">
            <w:pPr>
              <w:pStyle w:val="Bezmezer"/>
              <w:rPr>
                <w:sz w:val="22"/>
                <w:szCs w:val="22"/>
              </w:rPr>
            </w:pPr>
            <w:r w:rsidRPr="00A03B39">
              <w:rPr>
                <w:sz w:val="22"/>
                <w:szCs w:val="22"/>
              </w:rPr>
              <w:t xml:space="preserve">       -    korpus hmoty na vaničky</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21. Jádrové hmoty a výrobky</w:t>
            </w:r>
          </w:p>
          <w:p w:rsidR="00CB2A7D" w:rsidRPr="00A03B39" w:rsidRDefault="00CB2A7D" w:rsidP="00CB2A7D">
            <w:pPr>
              <w:pStyle w:val="Bezmezer"/>
              <w:rPr>
                <w:sz w:val="22"/>
                <w:szCs w:val="22"/>
              </w:rPr>
            </w:pPr>
            <w:r w:rsidRPr="00A03B39">
              <w:rPr>
                <w:sz w:val="22"/>
                <w:szCs w:val="22"/>
              </w:rPr>
              <w:t xml:space="preserve">       -    jádrová hmota základní, výrobky</w:t>
            </w:r>
          </w:p>
          <w:p w:rsidR="00CB2A7D" w:rsidRPr="00A03B39" w:rsidRDefault="00CB2A7D" w:rsidP="00CB2A7D">
            <w:pPr>
              <w:pStyle w:val="Bezmezer"/>
              <w:rPr>
                <w:sz w:val="22"/>
                <w:szCs w:val="22"/>
              </w:rPr>
            </w:pPr>
            <w:r w:rsidRPr="00A03B39">
              <w:rPr>
                <w:sz w:val="22"/>
                <w:szCs w:val="22"/>
              </w:rPr>
              <w:t xml:space="preserve">       -    hmota s pšeničnými klíčky, výrobky</w:t>
            </w:r>
          </w:p>
          <w:p w:rsidR="00CB2A7D" w:rsidRPr="00A03B39" w:rsidRDefault="00CB2A7D" w:rsidP="00CB2A7D">
            <w:pPr>
              <w:pStyle w:val="Bezmezer"/>
              <w:rPr>
                <w:sz w:val="22"/>
                <w:szCs w:val="22"/>
              </w:rPr>
            </w:pPr>
            <w:r w:rsidRPr="00A03B39">
              <w:rPr>
                <w:sz w:val="22"/>
                <w:szCs w:val="22"/>
              </w:rPr>
              <w:t xml:space="preserve">       -    mandlová hmota nepečená, výrobky</w:t>
            </w:r>
          </w:p>
          <w:p w:rsidR="00CB2A7D" w:rsidRPr="00A03B39" w:rsidRDefault="00CB2A7D" w:rsidP="00CB2A7D">
            <w:pPr>
              <w:pStyle w:val="Bezmezer"/>
              <w:rPr>
                <w:sz w:val="22"/>
                <w:szCs w:val="22"/>
              </w:rPr>
            </w:pPr>
            <w:r w:rsidRPr="00A03B39">
              <w:rPr>
                <w:sz w:val="22"/>
                <w:szCs w:val="22"/>
              </w:rPr>
              <w:t xml:space="preserve">       -    korpus jádrového bezé, výrobky</w:t>
            </w:r>
          </w:p>
          <w:p w:rsidR="00CB2A7D" w:rsidRPr="00A03B39" w:rsidRDefault="00CB2A7D" w:rsidP="00CB2A7D">
            <w:pPr>
              <w:pStyle w:val="Bezmezer"/>
              <w:rPr>
                <w:sz w:val="22"/>
                <w:szCs w:val="22"/>
              </w:rPr>
            </w:pPr>
            <w:r w:rsidRPr="00A03B39">
              <w:rPr>
                <w:sz w:val="22"/>
                <w:szCs w:val="22"/>
              </w:rPr>
              <w:t xml:space="preserve">       -    hmota na jádrové kornoutky</w:t>
            </w:r>
          </w:p>
          <w:p w:rsidR="00CB2A7D" w:rsidRPr="00A03B39" w:rsidRDefault="00CB2A7D" w:rsidP="00CB2A7D">
            <w:pPr>
              <w:pStyle w:val="Bezmezer"/>
              <w:rPr>
                <w:sz w:val="22"/>
                <w:szCs w:val="22"/>
              </w:rPr>
            </w:pPr>
            <w:r w:rsidRPr="00A03B39">
              <w:rPr>
                <w:sz w:val="22"/>
                <w:szCs w:val="22"/>
              </w:rPr>
              <w:t xml:space="preserve">       -    korpus hmoty na jádrové trubičky</w:t>
            </w: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r w:rsidRPr="00A03B39">
              <w:rPr>
                <w:b/>
                <w:sz w:val="22"/>
                <w:szCs w:val="22"/>
              </w:rPr>
              <w:t>22. Smetanové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Default="00CB2A7D" w:rsidP="00CB2A7D">
            <w:pPr>
              <w:pStyle w:val="Bezmezer"/>
              <w:rPr>
                <w:b/>
                <w:sz w:val="22"/>
                <w:szCs w:val="22"/>
              </w:rPr>
            </w:pPr>
          </w:p>
          <w:p w:rsidR="00DD2C82" w:rsidRPr="00A03B39" w:rsidRDefault="00DD2C82" w:rsidP="00CB2A7D">
            <w:pPr>
              <w:pStyle w:val="Bezmezer"/>
              <w:rPr>
                <w:b/>
                <w:sz w:val="22"/>
                <w:szCs w:val="22"/>
              </w:rPr>
            </w:pPr>
          </w:p>
          <w:p w:rsidR="00CB2A7D" w:rsidRDefault="00CB2A7D" w:rsidP="00CB2A7D">
            <w:pPr>
              <w:pStyle w:val="Bezmezer"/>
              <w:rPr>
                <w:b/>
                <w:sz w:val="22"/>
                <w:szCs w:val="22"/>
              </w:rPr>
            </w:pPr>
            <w:r w:rsidRPr="00A03B39">
              <w:rPr>
                <w:b/>
                <w:sz w:val="22"/>
                <w:szCs w:val="22"/>
              </w:rPr>
              <w:t>23. Bezpečnost a ochrana zdraví při práci</w:t>
            </w:r>
          </w:p>
          <w:p w:rsidR="00DD2C82" w:rsidRPr="00A03B39" w:rsidRDefault="00DD2C82"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 xml:space="preserve">24. Hygienické předpisy v potravinářském provozu </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25. Restaurační moučníky</w:t>
            </w:r>
          </w:p>
          <w:p w:rsidR="00CB2A7D" w:rsidRPr="00A03B39" w:rsidRDefault="00CB2A7D" w:rsidP="00CB2A7D">
            <w:pPr>
              <w:pStyle w:val="Bezmezer"/>
              <w:rPr>
                <w:sz w:val="22"/>
                <w:szCs w:val="22"/>
              </w:rPr>
            </w:pPr>
            <w:r w:rsidRPr="00A03B39">
              <w:rPr>
                <w:sz w:val="22"/>
                <w:szCs w:val="22"/>
              </w:rPr>
              <w:t>moučníky zhotovené vařením</w:t>
            </w:r>
          </w:p>
          <w:p w:rsidR="00CB2A7D" w:rsidRPr="00A03B39" w:rsidRDefault="00CB2A7D" w:rsidP="00CB2A7D">
            <w:pPr>
              <w:pStyle w:val="Bezmezer"/>
              <w:rPr>
                <w:sz w:val="22"/>
                <w:szCs w:val="22"/>
              </w:rPr>
            </w:pPr>
            <w:r w:rsidRPr="00A03B39">
              <w:rPr>
                <w:sz w:val="22"/>
                <w:szCs w:val="22"/>
              </w:rPr>
              <w:t>moučníky zhotovené smažením</w:t>
            </w:r>
          </w:p>
          <w:p w:rsidR="00CB2A7D" w:rsidRPr="00A03B39" w:rsidRDefault="00CB2A7D" w:rsidP="00CB2A7D">
            <w:pPr>
              <w:pStyle w:val="Bezmezer"/>
              <w:rPr>
                <w:sz w:val="22"/>
                <w:szCs w:val="22"/>
              </w:rPr>
            </w:pPr>
            <w:r w:rsidRPr="00A03B39">
              <w:rPr>
                <w:sz w:val="22"/>
                <w:szCs w:val="22"/>
              </w:rPr>
              <w:t>moučníky zhotovené pečením</w:t>
            </w:r>
          </w:p>
          <w:p w:rsidR="00CB2A7D" w:rsidRPr="00A03B39" w:rsidRDefault="00CB2A7D" w:rsidP="00CB2A7D">
            <w:pPr>
              <w:pStyle w:val="Bezmezer"/>
              <w:rPr>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26. Kynuté těsto a výrobky z něj</w:t>
            </w:r>
          </w:p>
          <w:p w:rsidR="00CB2A7D" w:rsidRPr="00A03B39" w:rsidRDefault="00CB2A7D" w:rsidP="00CB2A7D">
            <w:pPr>
              <w:pStyle w:val="Bezmezer"/>
              <w:rPr>
                <w:bCs/>
                <w:sz w:val="22"/>
                <w:szCs w:val="22"/>
              </w:rPr>
            </w:pPr>
            <w:r w:rsidRPr="00A03B39">
              <w:rPr>
                <w:b/>
                <w:sz w:val="22"/>
                <w:szCs w:val="22"/>
              </w:rPr>
              <w:t xml:space="preserve">       -    </w:t>
            </w:r>
            <w:r w:rsidRPr="00A03B39">
              <w:rPr>
                <w:bCs/>
                <w:sz w:val="22"/>
                <w:szCs w:val="22"/>
              </w:rPr>
              <w:t xml:space="preserve">dělení těsta dle způsobu </w:t>
            </w:r>
          </w:p>
          <w:p w:rsidR="00CB2A7D" w:rsidRPr="00A03B39" w:rsidRDefault="00CB2A7D" w:rsidP="00CB2A7D">
            <w:pPr>
              <w:pStyle w:val="Bezmezer"/>
              <w:rPr>
                <w:b/>
                <w:sz w:val="22"/>
                <w:szCs w:val="22"/>
              </w:rPr>
            </w:pPr>
            <w:r w:rsidRPr="00A03B39">
              <w:rPr>
                <w:bCs/>
                <w:sz w:val="22"/>
                <w:szCs w:val="22"/>
              </w:rPr>
              <w:t xml:space="preserve">            tepelného zpracování</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27. Dia výrobky</w:t>
            </w:r>
          </w:p>
          <w:p w:rsidR="00CB2A7D" w:rsidRPr="00A03B39" w:rsidRDefault="00CB2A7D" w:rsidP="00CB2A7D">
            <w:pPr>
              <w:pStyle w:val="Bezmezer"/>
              <w:rPr>
                <w:sz w:val="22"/>
                <w:szCs w:val="22"/>
              </w:rPr>
            </w:pPr>
            <w:r w:rsidRPr="00A03B39">
              <w:rPr>
                <w:sz w:val="22"/>
                <w:szCs w:val="22"/>
              </w:rPr>
              <w:t xml:space="preserve">       -    dia krémy</w:t>
            </w:r>
          </w:p>
          <w:p w:rsidR="00CB2A7D" w:rsidRPr="00A03B39" w:rsidRDefault="00CB2A7D" w:rsidP="00CB2A7D">
            <w:pPr>
              <w:pStyle w:val="Bezmezer"/>
              <w:rPr>
                <w:sz w:val="22"/>
                <w:szCs w:val="22"/>
              </w:rPr>
            </w:pPr>
            <w:r w:rsidRPr="00A03B39">
              <w:rPr>
                <w:sz w:val="22"/>
                <w:szCs w:val="22"/>
              </w:rPr>
              <w:t xml:space="preserve">       -    dia roládové a dortové korpusy</w:t>
            </w:r>
          </w:p>
          <w:p w:rsidR="00CB2A7D" w:rsidRPr="00A03B39" w:rsidRDefault="00CB2A7D" w:rsidP="00CB2A7D">
            <w:pPr>
              <w:pStyle w:val="Bezmezer"/>
              <w:rPr>
                <w:sz w:val="22"/>
                <w:szCs w:val="22"/>
              </w:rPr>
            </w:pPr>
            <w:r w:rsidRPr="00A03B39">
              <w:rPr>
                <w:sz w:val="22"/>
                <w:szCs w:val="22"/>
              </w:rPr>
              <w:t xml:space="preserve">       -    dia výrobky</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28. Zmrzlina</w:t>
            </w:r>
          </w:p>
          <w:p w:rsidR="00CB2A7D" w:rsidRPr="00A03B39" w:rsidRDefault="00CB2A7D" w:rsidP="00CB2A7D">
            <w:pPr>
              <w:pStyle w:val="Bezmezer"/>
              <w:rPr>
                <w:sz w:val="22"/>
                <w:szCs w:val="22"/>
              </w:rPr>
            </w:pPr>
            <w:r w:rsidRPr="00A03B39">
              <w:rPr>
                <w:sz w:val="22"/>
                <w:szCs w:val="22"/>
              </w:rPr>
              <w:t>příprava zmrzliny</w:t>
            </w:r>
          </w:p>
          <w:p w:rsidR="00CB2A7D" w:rsidRPr="00A03B39" w:rsidRDefault="00CB2A7D" w:rsidP="00CB2A7D">
            <w:pPr>
              <w:pStyle w:val="Bezmezer"/>
              <w:rPr>
                <w:sz w:val="22"/>
                <w:szCs w:val="22"/>
              </w:rPr>
            </w:pPr>
            <w:r w:rsidRPr="00A03B39">
              <w:rPr>
                <w:sz w:val="22"/>
                <w:szCs w:val="22"/>
              </w:rPr>
              <w:t>druhy zmrzlin</w:t>
            </w: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p>
          <w:p w:rsidR="00CB2A7D" w:rsidRPr="00A03B39" w:rsidRDefault="00CB2A7D" w:rsidP="00CB2A7D">
            <w:pPr>
              <w:pStyle w:val="Bezmezer"/>
              <w:rPr>
                <w:b/>
                <w:sz w:val="22"/>
                <w:szCs w:val="22"/>
              </w:rPr>
            </w:pPr>
            <w:r w:rsidRPr="00A03B39">
              <w:rPr>
                <w:b/>
                <w:sz w:val="22"/>
                <w:szCs w:val="22"/>
              </w:rPr>
              <w:t>29. Ozdoby</w:t>
            </w:r>
          </w:p>
          <w:p w:rsidR="00CB2A7D" w:rsidRPr="00A03B39" w:rsidRDefault="00CB2A7D" w:rsidP="00CB2A7D">
            <w:pPr>
              <w:pStyle w:val="Bezmezer"/>
              <w:rPr>
                <w:sz w:val="22"/>
                <w:szCs w:val="22"/>
              </w:rPr>
            </w:pPr>
            <w:r w:rsidRPr="00A03B39">
              <w:rPr>
                <w:sz w:val="22"/>
                <w:szCs w:val="22"/>
              </w:rPr>
              <w:t xml:space="preserve">       -    dělení hmot na tvorbu ozdob</w:t>
            </w:r>
          </w:p>
        </w:tc>
        <w:tc>
          <w:tcPr>
            <w:tcW w:w="907" w:type="dxa"/>
          </w:tcPr>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tc>
      </w:tr>
    </w:tbl>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b/>
          <w:i/>
          <w:sz w:val="22"/>
          <w:szCs w:val="22"/>
        </w:rPr>
      </w:pPr>
      <w:r w:rsidRPr="00A03B39">
        <w:rPr>
          <w:b/>
          <w:i/>
          <w:sz w:val="22"/>
          <w:szCs w:val="22"/>
        </w:rPr>
        <w:t xml:space="preserve">Poznámky k realizaci výuky a úpravám učební osnovy: </w:t>
      </w:r>
    </w:p>
    <w:p w:rsidR="00CB2A7D" w:rsidRPr="00A03B39" w:rsidRDefault="00CB2A7D" w:rsidP="00CB2A7D">
      <w:pPr>
        <w:pStyle w:val="Bezmezer"/>
        <w:jc w:val="both"/>
        <w:rPr>
          <w:sz w:val="22"/>
          <w:szCs w:val="22"/>
        </w:rPr>
      </w:pPr>
      <w:r w:rsidRPr="00A03B39">
        <w:rPr>
          <w:sz w:val="22"/>
          <w:szCs w:val="22"/>
        </w:rPr>
        <w:t xml:space="preserve">Výuka je rozvržena do třech ročníků, v každém ročníku je vyučována 16 hodin týdně. Vzhledem k specifikům žáků s nařízenou ÚV jsou tematické celky rozděleny následovně, bez uvedení hodinové dotace, aby bylo možné zajistit dostatek prostoru pro opakování a prohlubování učiva z předešlých ročníků s ohledem na nově příchozí žáky a s ohledem na úroveň jejich vědomostí a dovedností v předmětu. </w:t>
      </w:r>
    </w:p>
    <w:p w:rsidR="00CB2A7D" w:rsidRDefault="00CB2A7D" w:rsidP="00CB2A7D">
      <w:pPr>
        <w:pStyle w:val="Bezmezer"/>
        <w:rPr>
          <w:sz w:val="22"/>
          <w:szCs w:val="22"/>
        </w:rPr>
      </w:pPr>
    </w:p>
    <w:p w:rsidR="00DD2C82" w:rsidRDefault="00DD2C82" w:rsidP="00CB2A7D">
      <w:pPr>
        <w:pStyle w:val="Bezmezer"/>
        <w:rPr>
          <w:sz w:val="22"/>
          <w:szCs w:val="22"/>
        </w:rPr>
      </w:pPr>
    </w:p>
    <w:p w:rsidR="00DD2C82" w:rsidRDefault="00DD2C82" w:rsidP="00CB2A7D">
      <w:pPr>
        <w:pStyle w:val="Bezmezer"/>
        <w:rPr>
          <w:sz w:val="22"/>
          <w:szCs w:val="22"/>
        </w:rPr>
      </w:pPr>
    </w:p>
    <w:p w:rsidR="00DD2C82" w:rsidRDefault="00DD2C82" w:rsidP="00CB2A7D">
      <w:pPr>
        <w:pStyle w:val="Bezmezer"/>
        <w:rPr>
          <w:sz w:val="22"/>
          <w:szCs w:val="22"/>
        </w:rPr>
      </w:pPr>
    </w:p>
    <w:p w:rsidR="00DD2C82" w:rsidRDefault="00DD2C82" w:rsidP="00CB2A7D">
      <w:pPr>
        <w:pStyle w:val="Bezmezer"/>
        <w:rPr>
          <w:sz w:val="22"/>
          <w:szCs w:val="22"/>
        </w:rPr>
      </w:pPr>
    </w:p>
    <w:p w:rsidR="00DD2C82" w:rsidRPr="00A03B39" w:rsidRDefault="00DD2C82" w:rsidP="00CB2A7D">
      <w:pPr>
        <w:pStyle w:val="Bezmez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839"/>
        <w:gridCol w:w="2211"/>
        <w:gridCol w:w="841"/>
        <w:gridCol w:w="2209"/>
        <w:gridCol w:w="817"/>
      </w:tblGrid>
      <w:tr w:rsidR="00CB2A7D" w:rsidRPr="00A03B39" w:rsidTr="00CB2A7D">
        <w:tc>
          <w:tcPr>
            <w:tcW w:w="3098" w:type="dxa"/>
            <w:gridSpan w:val="2"/>
          </w:tcPr>
          <w:p w:rsidR="00CB2A7D" w:rsidRPr="00A03B39" w:rsidRDefault="00CB2A7D" w:rsidP="00CB2A7D">
            <w:pPr>
              <w:pStyle w:val="Bezmezer"/>
              <w:rPr>
                <w:b/>
                <w:sz w:val="22"/>
                <w:szCs w:val="22"/>
              </w:rPr>
            </w:pPr>
            <w:r w:rsidRPr="00A03B39">
              <w:rPr>
                <w:b/>
                <w:sz w:val="22"/>
                <w:szCs w:val="22"/>
              </w:rPr>
              <w:t>1. ročník</w:t>
            </w:r>
          </w:p>
        </w:tc>
        <w:tc>
          <w:tcPr>
            <w:tcW w:w="3182" w:type="dxa"/>
            <w:gridSpan w:val="2"/>
          </w:tcPr>
          <w:p w:rsidR="00CB2A7D" w:rsidRPr="00A03B39" w:rsidRDefault="00CB2A7D" w:rsidP="00CB2A7D">
            <w:pPr>
              <w:pStyle w:val="Bezmezer"/>
              <w:rPr>
                <w:b/>
                <w:sz w:val="22"/>
                <w:szCs w:val="22"/>
              </w:rPr>
            </w:pPr>
            <w:r w:rsidRPr="00A03B39">
              <w:rPr>
                <w:b/>
                <w:sz w:val="22"/>
                <w:szCs w:val="22"/>
              </w:rPr>
              <w:t>2. ročník</w:t>
            </w:r>
          </w:p>
        </w:tc>
        <w:tc>
          <w:tcPr>
            <w:tcW w:w="3149" w:type="dxa"/>
            <w:gridSpan w:val="2"/>
          </w:tcPr>
          <w:p w:rsidR="00CB2A7D" w:rsidRPr="00A03B39" w:rsidRDefault="00CB2A7D" w:rsidP="00CB2A7D">
            <w:pPr>
              <w:pStyle w:val="Bezmezer"/>
              <w:rPr>
                <w:b/>
                <w:sz w:val="22"/>
                <w:szCs w:val="22"/>
              </w:rPr>
            </w:pPr>
            <w:r w:rsidRPr="00A03B39">
              <w:rPr>
                <w:b/>
                <w:sz w:val="22"/>
                <w:szCs w:val="22"/>
              </w:rPr>
              <w:t>3. ročník</w:t>
            </w:r>
          </w:p>
        </w:tc>
      </w:tr>
      <w:tr w:rsidR="00CB2A7D" w:rsidRPr="00A03B39" w:rsidTr="00CB2A7D">
        <w:tc>
          <w:tcPr>
            <w:tcW w:w="2230" w:type="dxa"/>
          </w:tcPr>
          <w:p w:rsidR="00CB2A7D" w:rsidRPr="00A03B39" w:rsidRDefault="00CB2A7D" w:rsidP="00CB2A7D">
            <w:pPr>
              <w:pStyle w:val="Bezmezer"/>
              <w:rPr>
                <w:sz w:val="22"/>
                <w:szCs w:val="22"/>
              </w:rPr>
            </w:pPr>
            <w:r w:rsidRPr="00A03B39">
              <w:rPr>
                <w:sz w:val="22"/>
                <w:szCs w:val="22"/>
              </w:rPr>
              <w:t>Tematický celek</w:t>
            </w:r>
          </w:p>
        </w:tc>
        <w:tc>
          <w:tcPr>
            <w:tcW w:w="868" w:type="dxa"/>
          </w:tcPr>
          <w:p w:rsidR="00CB2A7D" w:rsidRPr="00A03B39" w:rsidRDefault="00CB2A7D" w:rsidP="00CB2A7D">
            <w:pPr>
              <w:pStyle w:val="Bezmezer"/>
              <w:rPr>
                <w:sz w:val="22"/>
                <w:szCs w:val="22"/>
              </w:rPr>
            </w:pPr>
            <w:r w:rsidRPr="00A03B39">
              <w:rPr>
                <w:sz w:val="22"/>
                <w:szCs w:val="22"/>
              </w:rPr>
              <w:t>Počet hod.</w:t>
            </w:r>
          </w:p>
        </w:tc>
        <w:tc>
          <w:tcPr>
            <w:tcW w:w="2311" w:type="dxa"/>
          </w:tcPr>
          <w:p w:rsidR="00CB2A7D" w:rsidRPr="00A03B39" w:rsidRDefault="00CB2A7D" w:rsidP="00CB2A7D">
            <w:pPr>
              <w:pStyle w:val="Bezmezer"/>
              <w:rPr>
                <w:sz w:val="22"/>
                <w:szCs w:val="22"/>
              </w:rPr>
            </w:pPr>
            <w:r w:rsidRPr="00A03B39">
              <w:rPr>
                <w:sz w:val="22"/>
                <w:szCs w:val="22"/>
              </w:rPr>
              <w:t>Tematický celek</w:t>
            </w:r>
          </w:p>
        </w:tc>
        <w:tc>
          <w:tcPr>
            <w:tcW w:w="871" w:type="dxa"/>
          </w:tcPr>
          <w:p w:rsidR="00CB2A7D" w:rsidRPr="00A03B39" w:rsidRDefault="00CB2A7D" w:rsidP="00CB2A7D">
            <w:pPr>
              <w:pStyle w:val="Bezmezer"/>
              <w:rPr>
                <w:sz w:val="22"/>
                <w:szCs w:val="22"/>
              </w:rPr>
            </w:pPr>
            <w:r w:rsidRPr="00A03B39">
              <w:rPr>
                <w:sz w:val="22"/>
                <w:szCs w:val="22"/>
              </w:rPr>
              <w:t>Počet hod.</w:t>
            </w:r>
          </w:p>
        </w:tc>
        <w:tc>
          <w:tcPr>
            <w:tcW w:w="2308" w:type="dxa"/>
          </w:tcPr>
          <w:p w:rsidR="00CB2A7D" w:rsidRPr="00A03B39" w:rsidRDefault="00CB2A7D" w:rsidP="00CB2A7D">
            <w:pPr>
              <w:pStyle w:val="Bezmezer"/>
              <w:rPr>
                <w:sz w:val="22"/>
                <w:szCs w:val="22"/>
              </w:rPr>
            </w:pPr>
            <w:r w:rsidRPr="00A03B39">
              <w:rPr>
                <w:sz w:val="22"/>
                <w:szCs w:val="22"/>
              </w:rPr>
              <w:t>Tematický celek</w:t>
            </w:r>
          </w:p>
        </w:tc>
        <w:tc>
          <w:tcPr>
            <w:tcW w:w="841" w:type="dxa"/>
          </w:tcPr>
          <w:p w:rsidR="00CB2A7D" w:rsidRPr="00A03B39" w:rsidRDefault="00CB2A7D" w:rsidP="00CB2A7D">
            <w:pPr>
              <w:pStyle w:val="Bezmezer"/>
              <w:rPr>
                <w:sz w:val="22"/>
                <w:szCs w:val="22"/>
              </w:rPr>
            </w:pPr>
            <w:r w:rsidRPr="00A03B39">
              <w:rPr>
                <w:sz w:val="22"/>
                <w:szCs w:val="22"/>
              </w:rPr>
              <w:t>Počet hod.</w:t>
            </w:r>
          </w:p>
        </w:tc>
      </w:tr>
      <w:tr w:rsidR="00CB2A7D" w:rsidRPr="00A03B39" w:rsidTr="00CB2A7D">
        <w:tc>
          <w:tcPr>
            <w:tcW w:w="2230" w:type="dxa"/>
          </w:tcPr>
          <w:p w:rsidR="00CB2A7D" w:rsidRPr="00A03B39" w:rsidRDefault="00CB2A7D" w:rsidP="00CB2A7D">
            <w:pPr>
              <w:pStyle w:val="Bezmezer"/>
              <w:rPr>
                <w:sz w:val="22"/>
                <w:szCs w:val="22"/>
              </w:rPr>
            </w:pPr>
            <w:r w:rsidRPr="00A03B39">
              <w:rPr>
                <w:sz w:val="22"/>
                <w:szCs w:val="22"/>
              </w:rPr>
              <w:t>1. Bezpečnost a ochrana zdraví při práci</w:t>
            </w:r>
          </w:p>
          <w:p w:rsidR="00CB2A7D" w:rsidRPr="00A03B39" w:rsidRDefault="00CB2A7D" w:rsidP="00CB2A7D">
            <w:pPr>
              <w:pStyle w:val="Bezmezer"/>
              <w:rPr>
                <w:sz w:val="22"/>
                <w:szCs w:val="22"/>
              </w:rPr>
            </w:pPr>
            <w:r w:rsidRPr="00A03B39">
              <w:rPr>
                <w:sz w:val="22"/>
                <w:szCs w:val="22"/>
              </w:rPr>
              <w:t xml:space="preserve">2. Hygienické předpisy v potravinářském provozu </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3. Seznámení s obsluhou strojů a zařízení</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4. Hospodaření se surovinami</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5. Cvičné práce z hmot na stříkání</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6. Úprava cukru vařením</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7. Příprava pevných těst</w:t>
            </w:r>
          </w:p>
          <w:p w:rsidR="00CB2A7D" w:rsidRPr="00A03B39" w:rsidRDefault="00CB2A7D" w:rsidP="00CB2A7D">
            <w:pPr>
              <w:pStyle w:val="Bezmezer"/>
              <w:rPr>
                <w:sz w:val="22"/>
                <w:szCs w:val="22"/>
              </w:rPr>
            </w:pPr>
            <w:r w:rsidRPr="00A03B39">
              <w:rPr>
                <w:sz w:val="22"/>
                <w:szCs w:val="22"/>
              </w:rPr>
              <w:t xml:space="preserve">8. Příprava náplní </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 xml:space="preserve">9. Příprava polev </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10. Příprava pálené hmoty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11. Příprava listového těsta</w:t>
            </w:r>
          </w:p>
          <w:p w:rsidR="00CB2A7D" w:rsidRPr="00A03B39" w:rsidRDefault="00CB2A7D" w:rsidP="00CB2A7D">
            <w:pPr>
              <w:pStyle w:val="Bezmezer"/>
              <w:rPr>
                <w:sz w:val="22"/>
                <w:szCs w:val="22"/>
              </w:rPr>
            </w:pPr>
            <w:r w:rsidRPr="00A03B39">
              <w:rPr>
                <w:sz w:val="22"/>
                <w:szCs w:val="22"/>
              </w:rPr>
              <w:t>12. Příprava medového těsta,</w:t>
            </w:r>
          </w:p>
        </w:tc>
        <w:tc>
          <w:tcPr>
            <w:tcW w:w="868" w:type="dxa"/>
          </w:tcPr>
          <w:p w:rsidR="00CB2A7D" w:rsidRPr="00A03B39" w:rsidRDefault="00CB2A7D" w:rsidP="00CB2A7D">
            <w:pPr>
              <w:pStyle w:val="Bezmezer"/>
              <w:rPr>
                <w:sz w:val="22"/>
                <w:szCs w:val="22"/>
              </w:rPr>
            </w:pPr>
          </w:p>
        </w:tc>
        <w:tc>
          <w:tcPr>
            <w:tcW w:w="2311" w:type="dxa"/>
          </w:tcPr>
          <w:p w:rsidR="00CB2A7D" w:rsidRPr="00A03B39" w:rsidRDefault="00CB2A7D" w:rsidP="00CB2A7D">
            <w:pPr>
              <w:pStyle w:val="Bezmezer"/>
              <w:rPr>
                <w:sz w:val="22"/>
                <w:szCs w:val="22"/>
              </w:rPr>
            </w:pPr>
            <w:r w:rsidRPr="00A03B39">
              <w:rPr>
                <w:sz w:val="22"/>
                <w:szCs w:val="22"/>
              </w:rPr>
              <w:t>13. Příprava lehké šlehané hmoty, výrobky</w:t>
            </w:r>
          </w:p>
          <w:p w:rsidR="00CB2A7D" w:rsidRPr="00A03B39" w:rsidRDefault="00CB2A7D" w:rsidP="00CB2A7D">
            <w:pPr>
              <w:pStyle w:val="Bezmezer"/>
              <w:rPr>
                <w:sz w:val="22"/>
                <w:szCs w:val="22"/>
              </w:rPr>
            </w:pPr>
            <w:r w:rsidRPr="00A03B39">
              <w:rPr>
                <w:sz w:val="22"/>
                <w:szCs w:val="22"/>
              </w:rPr>
              <w:t>14. Bezpečnost a ochrana zdraví při práci</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 xml:space="preserve">15. Hygienické předpisy v potravinářském provozu </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16. Výrobky z lehkých šlehaných hmot</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17. Nahřívané šlehané hmoty a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18. Těžké šlehané hmoty a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19. Třené hmoty a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lastRenderedPageBreak/>
              <w:t>20. Zvláštní druhy šlehaných hmot a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21. Jádrové hmoty a výrobky</w:t>
            </w:r>
          </w:p>
          <w:p w:rsidR="00CB2A7D" w:rsidRPr="00A03B39" w:rsidRDefault="00CB2A7D" w:rsidP="00CB2A7D">
            <w:pPr>
              <w:pStyle w:val="Bezmezer"/>
              <w:rPr>
                <w:sz w:val="22"/>
                <w:szCs w:val="22"/>
              </w:rPr>
            </w:pPr>
            <w:r w:rsidRPr="00A03B39">
              <w:rPr>
                <w:sz w:val="22"/>
                <w:szCs w:val="22"/>
              </w:rPr>
              <w:t>22. Smetanové výrobky</w:t>
            </w:r>
          </w:p>
        </w:tc>
        <w:tc>
          <w:tcPr>
            <w:tcW w:w="871" w:type="dxa"/>
          </w:tcPr>
          <w:p w:rsidR="00CB2A7D" w:rsidRPr="00A03B39" w:rsidRDefault="00CB2A7D" w:rsidP="00CB2A7D">
            <w:pPr>
              <w:pStyle w:val="Bezmezer"/>
              <w:rPr>
                <w:sz w:val="22"/>
                <w:szCs w:val="22"/>
              </w:rPr>
            </w:pPr>
          </w:p>
        </w:tc>
        <w:tc>
          <w:tcPr>
            <w:tcW w:w="2308" w:type="dxa"/>
          </w:tcPr>
          <w:p w:rsidR="00CB2A7D" w:rsidRPr="00A03B39" w:rsidRDefault="00CB2A7D" w:rsidP="00CB2A7D">
            <w:pPr>
              <w:pStyle w:val="Bezmezer"/>
              <w:rPr>
                <w:sz w:val="22"/>
                <w:szCs w:val="22"/>
              </w:rPr>
            </w:pPr>
            <w:r w:rsidRPr="00A03B39">
              <w:rPr>
                <w:sz w:val="22"/>
                <w:szCs w:val="22"/>
              </w:rPr>
              <w:t>22. Smetanové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23. Bezpečnost a ochrana zdraví při práci</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 xml:space="preserve">24. Hygienické předpisy v potravinářském provozu </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25. Restaurační moučníky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26. Kynuté těsta a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27. Dia výrobky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28. Zmrzlina</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r w:rsidRPr="00A03B39">
              <w:rPr>
                <w:sz w:val="22"/>
                <w:szCs w:val="22"/>
              </w:rPr>
              <w:t>29. Ozdoby</w:t>
            </w: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p w:rsidR="00CB2A7D" w:rsidRPr="00A03B39" w:rsidRDefault="00CB2A7D" w:rsidP="00CB2A7D">
            <w:pPr>
              <w:pStyle w:val="Bezmezer"/>
              <w:rPr>
                <w:sz w:val="22"/>
                <w:szCs w:val="22"/>
              </w:rPr>
            </w:pPr>
          </w:p>
        </w:tc>
        <w:tc>
          <w:tcPr>
            <w:tcW w:w="841" w:type="dxa"/>
          </w:tcPr>
          <w:p w:rsidR="00CB2A7D" w:rsidRPr="00A03B39" w:rsidRDefault="00CB2A7D" w:rsidP="00CB2A7D">
            <w:pPr>
              <w:pStyle w:val="Bezmezer"/>
              <w:rPr>
                <w:sz w:val="22"/>
                <w:szCs w:val="22"/>
              </w:rPr>
            </w:pPr>
          </w:p>
        </w:tc>
      </w:tr>
    </w:tbl>
    <w:p w:rsidR="00DD2C82" w:rsidRDefault="00DD2C82" w:rsidP="0078377C">
      <w:pPr>
        <w:pStyle w:val="Nadpis1"/>
        <w:numPr>
          <w:ilvl w:val="0"/>
          <w:numId w:val="0"/>
        </w:numPr>
        <w:ind w:left="432" w:hanging="432"/>
        <w:rPr>
          <w:rFonts w:ascii="Times New Roman" w:hAnsi="Times New Roman" w:cs="Times New Roman"/>
        </w:rPr>
      </w:pPr>
      <w:bookmarkStart w:id="107" w:name="_Toc247986105"/>
      <w:bookmarkStart w:id="108" w:name="_Toc248022909"/>
      <w:bookmarkStart w:id="109" w:name="_Toc440132100"/>
    </w:p>
    <w:p w:rsidR="00DD2C82" w:rsidRPr="00DD2C82" w:rsidRDefault="00DD2C82" w:rsidP="00DD2C82"/>
    <w:p w:rsidR="00DD2C82" w:rsidRDefault="00DD2C82" w:rsidP="0078377C">
      <w:pPr>
        <w:pStyle w:val="Nadpis1"/>
        <w:numPr>
          <w:ilvl w:val="0"/>
          <w:numId w:val="0"/>
        </w:numPr>
        <w:ind w:left="432" w:hanging="432"/>
        <w:rPr>
          <w:rFonts w:ascii="Times New Roman" w:hAnsi="Times New Roman" w:cs="Times New Roman"/>
        </w:rPr>
      </w:pPr>
    </w:p>
    <w:p w:rsidR="00DD2C82" w:rsidRDefault="00DD2C82" w:rsidP="00DD2C82"/>
    <w:p w:rsidR="00DD2C82" w:rsidRPr="00DD2C82" w:rsidRDefault="00DD2C82" w:rsidP="00DD2C82"/>
    <w:p w:rsidR="0078377C" w:rsidRPr="00E244CC" w:rsidRDefault="0078377C" w:rsidP="0078377C">
      <w:pPr>
        <w:pStyle w:val="Nadpis1"/>
        <w:numPr>
          <w:ilvl w:val="0"/>
          <w:numId w:val="0"/>
        </w:numPr>
        <w:ind w:left="432" w:hanging="432"/>
        <w:rPr>
          <w:rFonts w:ascii="Times New Roman" w:hAnsi="Times New Roman" w:cs="Times New Roman"/>
        </w:rPr>
      </w:pPr>
      <w:bookmarkStart w:id="110" w:name="_Toc502826025"/>
      <w:r w:rsidRPr="00E244CC">
        <w:rPr>
          <w:rFonts w:ascii="Times New Roman" w:hAnsi="Times New Roman" w:cs="Times New Roman"/>
        </w:rPr>
        <w:t xml:space="preserve">8 </w:t>
      </w:r>
      <w:r w:rsidRPr="00E244CC">
        <w:rPr>
          <w:rFonts w:ascii="Times New Roman" w:hAnsi="Times New Roman" w:cs="Times New Roman"/>
        </w:rPr>
        <w:tab/>
        <w:t>P</w:t>
      </w:r>
      <w:r>
        <w:rPr>
          <w:rFonts w:ascii="Times New Roman" w:hAnsi="Times New Roman" w:cs="Times New Roman"/>
        </w:rPr>
        <w:t>ersonální a materiální</w:t>
      </w:r>
      <w:r w:rsidRPr="00E244CC">
        <w:rPr>
          <w:rFonts w:ascii="Times New Roman" w:hAnsi="Times New Roman" w:cs="Times New Roman"/>
        </w:rPr>
        <w:t xml:space="preserve"> zabezpečení vzdělávání</w:t>
      </w:r>
      <w:bookmarkEnd w:id="107"/>
      <w:bookmarkEnd w:id="108"/>
      <w:bookmarkEnd w:id="109"/>
      <w:bookmarkEnd w:id="110"/>
    </w:p>
    <w:p w:rsidR="0078377C" w:rsidRPr="00E244CC" w:rsidRDefault="0078377C" w:rsidP="0078377C">
      <w:pPr>
        <w:pStyle w:val="Nadpis2"/>
        <w:numPr>
          <w:ilvl w:val="0"/>
          <w:numId w:val="0"/>
        </w:numPr>
        <w:ind w:left="576" w:hanging="576"/>
        <w:rPr>
          <w:i/>
        </w:rPr>
      </w:pPr>
      <w:bookmarkStart w:id="111" w:name="_Toc247986106"/>
      <w:bookmarkStart w:id="112" w:name="_Toc248022910"/>
      <w:bookmarkStart w:id="113" w:name="_Toc440132101"/>
      <w:bookmarkStart w:id="114" w:name="_Toc502826026"/>
      <w:r w:rsidRPr="00E244CC">
        <w:t>8.1</w:t>
      </w:r>
      <w:r w:rsidRPr="00E244CC">
        <w:tab/>
        <w:t>Organizační zabezpečení vzdělávání</w:t>
      </w:r>
      <w:bookmarkEnd w:id="111"/>
      <w:bookmarkEnd w:id="112"/>
      <w:bookmarkEnd w:id="113"/>
      <w:bookmarkEnd w:id="114"/>
      <w:r w:rsidRPr="00E244CC">
        <w:t xml:space="preserve"> </w:t>
      </w:r>
    </w:p>
    <w:p w:rsidR="0078377C" w:rsidRPr="004C76ED" w:rsidRDefault="0078377C" w:rsidP="0078377C">
      <w:pPr>
        <w:autoSpaceDE w:val="0"/>
        <w:autoSpaceDN w:val="0"/>
        <w:adjustRightInd w:val="0"/>
        <w:jc w:val="both"/>
        <w:rPr>
          <w:b/>
          <w:bCs/>
          <w:sz w:val="28"/>
          <w:szCs w:val="28"/>
        </w:rPr>
      </w:pPr>
    </w:p>
    <w:p w:rsidR="0078377C" w:rsidRDefault="0078377C" w:rsidP="0078377C">
      <w:pPr>
        <w:autoSpaceDE w:val="0"/>
        <w:autoSpaceDN w:val="0"/>
        <w:adjustRightInd w:val="0"/>
        <w:ind w:firstLine="708"/>
        <w:jc w:val="both"/>
      </w:pPr>
      <w:r>
        <w:t>Základním dokumentem, který zajiš</w:t>
      </w:r>
      <w:r>
        <w:rPr>
          <w:rFonts w:ascii="TimesNewRoman" w:hAnsi="TimesNewRoman" w:cs="TimesNewRoman"/>
        </w:rPr>
        <w:t>ť</w:t>
      </w:r>
      <w:r>
        <w:t>uje jednotnost pedagogického p</w:t>
      </w:r>
      <w:r>
        <w:rPr>
          <w:rFonts w:ascii="TimesNewRoman" w:hAnsi="TimesNewRoman" w:cs="TimesNewRoman"/>
        </w:rPr>
        <w:t>ů</w:t>
      </w:r>
      <w:r>
        <w:t>sobení v celém školském zařízení, kterým je výchovný  ústav je Vnitřní</w:t>
      </w:r>
      <w:r w:rsidR="00B33355">
        <w:t xml:space="preserve"> řád.  Ve střední škole je pak </w:t>
      </w:r>
      <w:r>
        <w:t>pedagog</w:t>
      </w:r>
      <w:r w:rsidR="00B33355">
        <w:t>ický proces upravován v platném</w:t>
      </w:r>
      <w:r>
        <w:t xml:space="preserve"> Školním řádu. Jeho sou</w:t>
      </w:r>
      <w:r>
        <w:rPr>
          <w:rFonts w:ascii="TimesNewRoman" w:hAnsi="TimesNewRoman" w:cs="TimesNewRoman"/>
        </w:rPr>
        <w:t>č</w:t>
      </w:r>
      <w:r>
        <w:t>ástí je i Klasifika</w:t>
      </w:r>
      <w:r>
        <w:rPr>
          <w:rFonts w:ascii="TimesNewRoman" w:hAnsi="TimesNewRoman" w:cs="TimesNewRoman"/>
        </w:rPr>
        <w:t>č</w:t>
      </w:r>
      <w:r>
        <w:t xml:space="preserve">ní </w:t>
      </w:r>
      <w:r>
        <w:rPr>
          <w:rFonts w:ascii="TimesNewRoman" w:hAnsi="TimesNewRoman" w:cs="TimesNewRoman"/>
        </w:rPr>
        <w:t>ř</w:t>
      </w:r>
      <w:r>
        <w:t xml:space="preserve">ád. Školní </w:t>
      </w:r>
      <w:r>
        <w:rPr>
          <w:rFonts w:ascii="TimesNewRoman" w:hAnsi="TimesNewRoman" w:cs="TimesNewRoman"/>
        </w:rPr>
        <w:t>ř</w:t>
      </w:r>
      <w:r>
        <w:t>ád obsahuje práva a povinnosti žák</w:t>
      </w:r>
      <w:r>
        <w:rPr>
          <w:rFonts w:ascii="TimesNewRoman" w:hAnsi="TimesNewRoman" w:cs="TimesNewRoman"/>
        </w:rPr>
        <w:t xml:space="preserve">ů </w:t>
      </w:r>
      <w:r>
        <w:t xml:space="preserve">a upravuje tak pravidla chování v teoretické výuce, odborném výcviku. S obsahem Školního </w:t>
      </w:r>
      <w:r>
        <w:rPr>
          <w:rFonts w:ascii="TimesNewRoman" w:hAnsi="TimesNewRoman" w:cs="TimesNewRoman"/>
        </w:rPr>
        <w:t>ř</w:t>
      </w:r>
      <w:r>
        <w:t xml:space="preserve">ádu se žáci seznamují vždy první den nového školního roku, o </w:t>
      </w:r>
      <w:r>
        <w:rPr>
          <w:rFonts w:ascii="TimesNewRoman" w:hAnsi="TimesNewRoman" w:cs="TimesNewRoman"/>
        </w:rPr>
        <w:t>č</w:t>
      </w:r>
      <w:r>
        <w:t>emž se u</w:t>
      </w:r>
      <w:r>
        <w:rPr>
          <w:rFonts w:ascii="TimesNewRoman" w:hAnsi="TimesNewRoman" w:cs="TimesNewRoman"/>
        </w:rPr>
        <w:t>č</w:t>
      </w:r>
      <w:r>
        <w:t>iní zápis do t</w:t>
      </w:r>
      <w:r>
        <w:rPr>
          <w:rFonts w:ascii="TimesNewRoman" w:hAnsi="TimesNewRoman" w:cs="TimesNewRoman"/>
        </w:rPr>
        <w:t>ř</w:t>
      </w:r>
      <w:r>
        <w:t>ídní knihy. Klasifika</w:t>
      </w:r>
      <w:r>
        <w:rPr>
          <w:rFonts w:ascii="TimesNewRoman" w:hAnsi="TimesNewRoman" w:cs="TimesNewRoman"/>
        </w:rPr>
        <w:t>č</w:t>
      </w:r>
      <w:r>
        <w:t xml:space="preserve">ní </w:t>
      </w:r>
      <w:r>
        <w:rPr>
          <w:rFonts w:ascii="TimesNewRoman" w:hAnsi="TimesNewRoman" w:cs="TimesNewRoman"/>
        </w:rPr>
        <w:t>ř</w:t>
      </w:r>
      <w:r>
        <w:t>ád uvádí kriteria pro hodnocení výsledk</w:t>
      </w:r>
      <w:r>
        <w:rPr>
          <w:rFonts w:ascii="TimesNewRoman" w:hAnsi="TimesNewRoman" w:cs="TimesNewRoman"/>
        </w:rPr>
        <w:t xml:space="preserve">ů </w:t>
      </w:r>
      <w:r>
        <w:t>vzd</w:t>
      </w:r>
      <w:r>
        <w:rPr>
          <w:rFonts w:ascii="TimesNewRoman" w:hAnsi="TimesNewRoman" w:cs="TimesNewRoman"/>
        </w:rPr>
        <w:t>ě</w:t>
      </w:r>
      <w:r>
        <w:t>lávání i chování a podmínky konání klasifika</w:t>
      </w:r>
      <w:r>
        <w:rPr>
          <w:rFonts w:ascii="TimesNewRoman" w:hAnsi="TimesNewRoman" w:cs="TimesNewRoman"/>
        </w:rPr>
        <w:t>č</w:t>
      </w:r>
      <w:r>
        <w:t xml:space="preserve">ních a opravných zkoušek. </w:t>
      </w:r>
    </w:p>
    <w:p w:rsidR="0078377C" w:rsidRDefault="00B33355" w:rsidP="0078377C">
      <w:pPr>
        <w:autoSpaceDE w:val="0"/>
        <w:autoSpaceDN w:val="0"/>
        <w:adjustRightInd w:val="0"/>
        <w:ind w:firstLine="708"/>
        <w:jc w:val="both"/>
      </w:pPr>
      <w:r>
        <w:t>Vnitřní řád upravuje okolnosti</w:t>
      </w:r>
      <w:r w:rsidR="0078377C">
        <w:t xml:space="preserve"> a podmínky pobytu dětí ve </w:t>
      </w:r>
      <w:r>
        <w:t>školském zařízení, jejich práva</w:t>
      </w:r>
      <w:r w:rsidR="0078377C">
        <w:t xml:space="preserve"> a povinno</w:t>
      </w:r>
      <w:r>
        <w:t>sti. Výchovně vzdělávací proces</w:t>
      </w:r>
      <w:r w:rsidR="0078377C">
        <w:t xml:space="preserve"> probíhá v rámci š</w:t>
      </w:r>
      <w:r>
        <w:t>kolního vyučování a vzdělávání</w:t>
      </w:r>
      <w:r w:rsidR="0078377C">
        <w:t>, ale velmi úzce souvisí s výc</w:t>
      </w:r>
      <w:r>
        <w:t xml:space="preserve">hovou mimoškolní. Je tedy </w:t>
      </w:r>
      <w:r w:rsidR="0078377C">
        <w:t>organizačně propojen.</w:t>
      </w:r>
      <w:r>
        <w:t xml:space="preserve"> Všichni pedagogičtí pracovníci</w:t>
      </w:r>
      <w:r w:rsidR="0078377C">
        <w:t xml:space="preserve"> (učitelé, vychovatelé, asistenti pedagoga, </w:t>
      </w:r>
      <w:r>
        <w:t>speciální pedagog, psycholog,</w:t>
      </w:r>
      <w:r w:rsidR="0078377C">
        <w:t xml:space="preserve"> výchovný poradce..</w:t>
      </w:r>
      <w:r w:rsidR="00DD2C82">
        <w:t>) tvoří</w:t>
      </w:r>
      <w:r w:rsidR="0078377C">
        <w:t xml:space="preserve"> pedagogický tým, který  vzájemně spolupracuje na rozvoji osobnosti dítěte  a žáka. </w:t>
      </w:r>
    </w:p>
    <w:p w:rsidR="0078377C" w:rsidRDefault="0078377C" w:rsidP="0078377C">
      <w:pPr>
        <w:autoSpaceDE w:val="0"/>
        <w:autoSpaceDN w:val="0"/>
        <w:adjustRightInd w:val="0"/>
        <w:jc w:val="both"/>
      </w:pPr>
      <w:r>
        <w:t xml:space="preserve"> </w:t>
      </w:r>
    </w:p>
    <w:p w:rsidR="0078377C" w:rsidRPr="00E244CC" w:rsidRDefault="0078377C" w:rsidP="0078377C">
      <w:pPr>
        <w:pStyle w:val="Nadpis2"/>
        <w:numPr>
          <w:ilvl w:val="0"/>
          <w:numId w:val="0"/>
        </w:numPr>
        <w:ind w:left="576" w:hanging="576"/>
        <w:rPr>
          <w:i/>
        </w:rPr>
      </w:pPr>
      <w:bookmarkStart w:id="115" w:name="_Toc247986107"/>
      <w:bookmarkStart w:id="116" w:name="_Toc248022911"/>
      <w:bookmarkStart w:id="117" w:name="_Toc440132102"/>
      <w:bookmarkStart w:id="118" w:name="_Toc502826027"/>
      <w:r w:rsidRPr="00E244CC">
        <w:t>8.2</w:t>
      </w:r>
      <w:r w:rsidRPr="00E244CC">
        <w:tab/>
        <w:t>Personální zabezpečení vzdělávání</w:t>
      </w:r>
      <w:bookmarkEnd w:id="115"/>
      <w:bookmarkEnd w:id="116"/>
      <w:bookmarkEnd w:id="117"/>
      <w:bookmarkEnd w:id="118"/>
    </w:p>
    <w:p w:rsidR="0078377C" w:rsidRPr="004C76ED" w:rsidRDefault="0078377C" w:rsidP="0078377C">
      <w:pPr>
        <w:autoSpaceDE w:val="0"/>
        <w:autoSpaceDN w:val="0"/>
        <w:adjustRightInd w:val="0"/>
        <w:jc w:val="both"/>
        <w:rPr>
          <w:b/>
          <w:bCs/>
          <w:sz w:val="28"/>
          <w:szCs w:val="28"/>
        </w:rPr>
      </w:pPr>
    </w:p>
    <w:p w:rsidR="0078377C" w:rsidRPr="000379DC" w:rsidRDefault="0078377C" w:rsidP="0078377C">
      <w:pPr>
        <w:autoSpaceDE w:val="0"/>
        <w:autoSpaceDN w:val="0"/>
        <w:adjustRightInd w:val="0"/>
        <w:ind w:firstLine="708"/>
        <w:jc w:val="both"/>
        <w:rPr>
          <w:b/>
          <w:bCs/>
        </w:rPr>
      </w:pPr>
      <w:r>
        <w:rPr>
          <w:bCs/>
        </w:rPr>
        <w:t>V</w:t>
      </w:r>
      <w:r w:rsidRPr="000379DC">
        <w:t>šeobecn</w:t>
      </w:r>
      <w:r w:rsidRPr="000379DC">
        <w:rPr>
          <w:rFonts w:ascii="TimesNewRoman" w:hAnsi="TimesNewRoman" w:cs="TimesNewRoman"/>
        </w:rPr>
        <w:t>ě</w:t>
      </w:r>
      <w:r>
        <w:rPr>
          <w:rFonts w:ascii="TimesNewRoman" w:hAnsi="TimesNewRoman" w:cs="TimesNewRoman"/>
        </w:rPr>
        <w:t xml:space="preserve"> </w:t>
      </w:r>
      <w:r>
        <w:t>vzd</w:t>
      </w:r>
      <w:r>
        <w:rPr>
          <w:rFonts w:ascii="TimesNewRoman" w:hAnsi="TimesNewRoman" w:cs="TimesNewRoman"/>
        </w:rPr>
        <w:t>ě</w:t>
      </w:r>
      <w:r w:rsidR="00B33355">
        <w:t>lávací</w:t>
      </w:r>
      <w:r>
        <w:t xml:space="preserve"> p</w:t>
      </w:r>
      <w:r>
        <w:rPr>
          <w:rFonts w:ascii="TimesNewRoman" w:hAnsi="TimesNewRoman" w:cs="TimesNewRoman"/>
        </w:rPr>
        <w:t>ř</w:t>
      </w:r>
      <w:r>
        <w:t>edm</w:t>
      </w:r>
      <w:r>
        <w:rPr>
          <w:rFonts w:ascii="TimesNewRoman" w:hAnsi="TimesNewRoman" w:cs="TimesNewRoman"/>
        </w:rPr>
        <w:t>ě</w:t>
      </w:r>
      <w:r w:rsidR="00B33355">
        <w:t xml:space="preserve">ty vyučují pedagogové s plnou kvalifikací. Pro výuku ve škole při výchovném zařízení je podstatné vzdělání v oblasti speciální pedagogiky. </w:t>
      </w:r>
    </w:p>
    <w:p w:rsidR="0078377C" w:rsidRDefault="0078377C" w:rsidP="0078377C">
      <w:pPr>
        <w:autoSpaceDE w:val="0"/>
        <w:autoSpaceDN w:val="0"/>
        <w:adjustRightInd w:val="0"/>
        <w:jc w:val="both"/>
      </w:pPr>
      <w:r>
        <w:t>U</w:t>
      </w:r>
      <w:r>
        <w:rPr>
          <w:rFonts w:ascii="TimesNewRoman" w:hAnsi="TimesNewRoman" w:cs="TimesNewRoman"/>
        </w:rPr>
        <w:t>č</w:t>
      </w:r>
      <w:r w:rsidR="00B33355">
        <w:t>itelé</w:t>
      </w:r>
      <w:r>
        <w:t xml:space="preserve"> odborných p</w:t>
      </w:r>
      <w:r>
        <w:rPr>
          <w:rFonts w:ascii="TimesNewRoman" w:hAnsi="TimesNewRoman" w:cs="TimesNewRoman"/>
        </w:rPr>
        <w:t>ř</w:t>
      </w:r>
      <w:r>
        <w:t>edm</w:t>
      </w:r>
      <w:r>
        <w:rPr>
          <w:rFonts w:ascii="TimesNewRoman" w:hAnsi="TimesNewRoman" w:cs="TimesNewRoman"/>
        </w:rPr>
        <w:t>ě</w:t>
      </w:r>
      <w:r>
        <w:t>t</w:t>
      </w:r>
      <w:r w:rsidR="00B33355">
        <w:t xml:space="preserve">ů mají </w:t>
      </w:r>
      <w:r>
        <w:t>dlouholetou praxi v oblasti vzdělávání žáků s poruchami chování</w:t>
      </w:r>
      <w:r w:rsidR="00B33355">
        <w:t xml:space="preserve"> a praktické zkušenosti z daného oboru. Jsou velmi tvořiví a nápadití. Předpokládáme, že se dále budou všichni vzdělávat</w:t>
      </w:r>
      <w:r>
        <w:t xml:space="preserve">. </w:t>
      </w:r>
    </w:p>
    <w:p w:rsidR="0078377C" w:rsidRDefault="00B33355" w:rsidP="0078377C">
      <w:pPr>
        <w:autoSpaceDE w:val="0"/>
        <w:autoSpaceDN w:val="0"/>
        <w:adjustRightInd w:val="0"/>
        <w:ind w:firstLine="708"/>
        <w:jc w:val="both"/>
      </w:pPr>
      <w:r>
        <w:rPr>
          <w:rFonts w:ascii="TimesNewRoman" w:hAnsi="TimesNewRoman" w:cs="TimesNewRoman"/>
        </w:rPr>
        <w:t>Vyučující</w:t>
      </w:r>
      <w:r w:rsidR="0078377C">
        <w:rPr>
          <w:rFonts w:ascii="TimesNewRoman" w:hAnsi="TimesNewRoman" w:cs="TimesNewRoman"/>
        </w:rPr>
        <w:t xml:space="preserve"> </w:t>
      </w:r>
      <w:r w:rsidR="0078377C">
        <w:t>odborného výcviku je vyu</w:t>
      </w:r>
      <w:r>
        <w:t xml:space="preserve">čena v oboru, </w:t>
      </w:r>
      <w:r w:rsidR="0078377C">
        <w:t>doplněné má další vzdělání v </w:t>
      </w:r>
      <w:r>
        <w:t xml:space="preserve">bakalářském programu a dále si </w:t>
      </w:r>
      <w:r w:rsidR="0078377C">
        <w:t xml:space="preserve">vzdělání doplňuje.  </w:t>
      </w:r>
    </w:p>
    <w:p w:rsidR="0078377C" w:rsidRDefault="0078377C" w:rsidP="0078377C">
      <w:pPr>
        <w:autoSpaceDE w:val="0"/>
        <w:autoSpaceDN w:val="0"/>
        <w:adjustRightInd w:val="0"/>
        <w:jc w:val="both"/>
      </w:pPr>
      <w:r>
        <w:lastRenderedPageBreak/>
        <w:t>K dalšímu odbornému rozvoji využívají u</w:t>
      </w:r>
      <w:r>
        <w:rPr>
          <w:rFonts w:ascii="TimesNewRoman" w:hAnsi="TimesNewRoman" w:cs="TimesNewRoman"/>
        </w:rPr>
        <w:t>č</w:t>
      </w:r>
      <w:r>
        <w:t>itelé seminá</w:t>
      </w:r>
      <w:r>
        <w:rPr>
          <w:rFonts w:ascii="TimesNewRoman" w:hAnsi="TimesNewRoman" w:cs="TimesNewRoman"/>
        </w:rPr>
        <w:t>ř</w:t>
      </w:r>
      <w:r>
        <w:t>e a školení po</w:t>
      </w:r>
      <w:r>
        <w:rPr>
          <w:rFonts w:ascii="TimesNewRoman" w:hAnsi="TimesNewRoman" w:cs="TimesNewRoman"/>
        </w:rPr>
        <w:t>ř</w:t>
      </w:r>
      <w:r>
        <w:t>ádaná pedagogickými centry, NIDV, p</w:t>
      </w:r>
      <w:r>
        <w:rPr>
          <w:rFonts w:ascii="TimesNewRoman" w:hAnsi="TimesNewRoman" w:cs="TimesNewRoman"/>
        </w:rPr>
        <w:t>ř</w:t>
      </w:r>
      <w:r>
        <w:t>ípadn</w:t>
      </w:r>
      <w:r>
        <w:rPr>
          <w:rFonts w:ascii="TimesNewRoman" w:hAnsi="TimesNewRoman" w:cs="TimesNewRoman"/>
        </w:rPr>
        <w:t xml:space="preserve">ě </w:t>
      </w:r>
      <w:r>
        <w:t>profesními organizacemi.</w:t>
      </w:r>
      <w:r w:rsidR="00B33355">
        <w:t xml:space="preserve">  Péče o žáky je dále zajišťována spoluprací </w:t>
      </w:r>
      <w:r>
        <w:t xml:space="preserve">s výchovným poradcem, speciálním pedagogem a psychologem. </w:t>
      </w:r>
    </w:p>
    <w:p w:rsidR="0078377C" w:rsidRDefault="0078377C" w:rsidP="0078377C">
      <w:pPr>
        <w:autoSpaceDE w:val="0"/>
        <w:autoSpaceDN w:val="0"/>
        <w:adjustRightInd w:val="0"/>
        <w:jc w:val="both"/>
      </w:pPr>
    </w:p>
    <w:p w:rsidR="0078377C" w:rsidRPr="00E244CC" w:rsidRDefault="0078377C" w:rsidP="0078377C">
      <w:pPr>
        <w:pStyle w:val="Nadpis2"/>
        <w:numPr>
          <w:ilvl w:val="0"/>
          <w:numId w:val="0"/>
        </w:numPr>
        <w:ind w:left="576" w:hanging="576"/>
        <w:rPr>
          <w:i/>
        </w:rPr>
      </w:pPr>
      <w:bookmarkStart w:id="119" w:name="_Toc247986108"/>
      <w:bookmarkStart w:id="120" w:name="_Toc248022912"/>
      <w:bookmarkStart w:id="121" w:name="_Toc440132103"/>
      <w:bookmarkStart w:id="122" w:name="_Toc502826028"/>
      <w:r w:rsidRPr="00E244CC">
        <w:t>8.3</w:t>
      </w:r>
      <w:r w:rsidRPr="00E244CC">
        <w:tab/>
        <w:t>Materiální zabezpečení vzdělávání</w:t>
      </w:r>
      <w:bookmarkEnd w:id="119"/>
      <w:bookmarkEnd w:id="120"/>
      <w:bookmarkEnd w:id="121"/>
      <w:bookmarkEnd w:id="122"/>
    </w:p>
    <w:p w:rsidR="0078377C" w:rsidRPr="00F64F5B" w:rsidRDefault="0078377C" w:rsidP="0078377C">
      <w:pPr>
        <w:autoSpaceDE w:val="0"/>
        <w:autoSpaceDN w:val="0"/>
        <w:adjustRightInd w:val="0"/>
        <w:jc w:val="both"/>
        <w:rPr>
          <w:b/>
          <w:bCs/>
          <w:sz w:val="28"/>
          <w:szCs w:val="28"/>
        </w:rPr>
      </w:pPr>
    </w:p>
    <w:p w:rsidR="0078377C" w:rsidRDefault="0078377C" w:rsidP="0078377C">
      <w:pPr>
        <w:autoSpaceDE w:val="0"/>
        <w:autoSpaceDN w:val="0"/>
        <w:adjustRightInd w:val="0"/>
        <w:ind w:firstLine="708"/>
        <w:jc w:val="both"/>
      </w:pPr>
      <w:r>
        <w:t>Teoretické vyu</w:t>
      </w:r>
      <w:r>
        <w:rPr>
          <w:rFonts w:ascii="TimesNewRoman" w:hAnsi="TimesNewRoman" w:cs="TimesNewRoman"/>
        </w:rPr>
        <w:t>č</w:t>
      </w:r>
      <w:r>
        <w:t>ování probíhá v hlavní budov</w:t>
      </w:r>
      <w:r>
        <w:rPr>
          <w:rFonts w:ascii="TimesNewRoman" w:hAnsi="TimesNewRoman" w:cs="TimesNewRoman"/>
        </w:rPr>
        <w:t xml:space="preserve">ě </w:t>
      </w:r>
      <w:r w:rsidR="00B33355">
        <w:rPr>
          <w:rFonts w:ascii="TimesNewRoman" w:hAnsi="TimesNewRoman" w:cs="TimesNewRoman"/>
        </w:rPr>
        <w:t xml:space="preserve">školy </w:t>
      </w:r>
      <w:r>
        <w:rPr>
          <w:rFonts w:ascii="TimesNewRoman" w:hAnsi="TimesNewRoman" w:cs="TimesNewRoman"/>
        </w:rPr>
        <w:t>Nad Sýpkami, Velké Meziříčí</w:t>
      </w:r>
      <w:r>
        <w:t>. Jednotlivé p</w:t>
      </w:r>
      <w:r>
        <w:rPr>
          <w:rFonts w:ascii="TimesNewRoman" w:hAnsi="TimesNewRoman" w:cs="TimesNewRoman"/>
        </w:rPr>
        <w:t>ř</w:t>
      </w:r>
      <w:r>
        <w:t>edm</w:t>
      </w:r>
      <w:r>
        <w:rPr>
          <w:rFonts w:ascii="TimesNewRoman" w:hAnsi="TimesNewRoman" w:cs="TimesNewRoman"/>
        </w:rPr>
        <w:t>ě</w:t>
      </w:r>
      <w:r>
        <w:t>ty se vyu</w:t>
      </w:r>
      <w:r>
        <w:rPr>
          <w:rFonts w:ascii="TimesNewRoman" w:hAnsi="TimesNewRoman" w:cs="TimesNewRoman"/>
        </w:rPr>
        <w:t>č</w:t>
      </w:r>
      <w:r>
        <w:t>ují v kmenových u</w:t>
      </w:r>
      <w:r>
        <w:rPr>
          <w:rFonts w:ascii="TimesNewRoman" w:hAnsi="TimesNewRoman" w:cs="TimesNewRoman"/>
        </w:rPr>
        <w:t>č</w:t>
      </w:r>
      <w:r>
        <w:t>ebnách vybavených</w:t>
      </w:r>
      <w:r w:rsidR="00B33355">
        <w:t xml:space="preserve"> </w:t>
      </w:r>
      <w:r>
        <w:t>tabulí, televizorem s DVD přehrávačem</w:t>
      </w:r>
      <w:r w:rsidR="00DD2C82">
        <w:t xml:space="preserve">, jedna učebna je </w:t>
      </w:r>
      <w:r w:rsidR="00B33355">
        <w:t xml:space="preserve">vybavena interaktivní tabulí a jedna učebna diaprojektorem. </w:t>
      </w:r>
      <w:r>
        <w:t xml:space="preserve"> Všem vyu</w:t>
      </w:r>
      <w:r>
        <w:rPr>
          <w:rFonts w:ascii="TimesNewRoman" w:hAnsi="TimesNewRoman" w:cs="TimesNewRoman"/>
        </w:rPr>
        <w:t>č</w:t>
      </w:r>
      <w:r>
        <w:t>ujícím jsou k dispozici mobilní technické prost</w:t>
      </w:r>
      <w:r>
        <w:rPr>
          <w:rFonts w:ascii="TimesNewRoman" w:hAnsi="TimesNewRoman" w:cs="TimesNewRoman"/>
        </w:rPr>
        <w:t>ř</w:t>
      </w:r>
      <w:r>
        <w:t>edky, nap</w:t>
      </w:r>
      <w:r>
        <w:rPr>
          <w:rFonts w:ascii="TimesNewRoman" w:hAnsi="TimesNewRoman" w:cs="TimesNewRoman"/>
        </w:rPr>
        <w:t>ř</w:t>
      </w:r>
      <w:r>
        <w:t>.videa, CD  a DVD, CD p</w:t>
      </w:r>
      <w:r>
        <w:rPr>
          <w:rFonts w:ascii="TimesNewRoman" w:hAnsi="TimesNewRoman" w:cs="TimesNewRoman"/>
        </w:rPr>
        <w:t>ř</w:t>
      </w:r>
      <w:r>
        <w:t>ehráva</w:t>
      </w:r>
      <w:r>
        <w:rPr>
          <w:rFonts w:ascii="TimesNewRoman" w:hAnsi="TimesNewRoman" w:cs="TimesNewRoman"/>
        </w:rPr>
        <w:t>č</w:t>
      </w:r>
      <w:r>
        <w:t>e, magnetofony  a data projektor. Kapacita u</w:t>
      </w:r>
      <w:r>
        <w:rPr>
          <w:rFonts w:ascii="TimesNewRoman" w:hAnsi="TimesNewRoman" w:cs="TimesNewRoman"/>
        </w:rPr>
        <w:t>č</w:t>
      </w:r>
      <w:r>
        <w:t>eben je max. 12 žák</w:t>
      </w:r>
      <w:r>
        <w:rPr>
          <w:rFonts w:ascii="TimesNewRoman" w:hAnsi="TimesNewRoman" w:cs="TimesNewRoman"/>
        </w:rPr>
        <w:t>ů</w:t>
      </w:r>
      <w:r>
        <w:t>.</w:t>
      </w:r>
    </w:p>
    <w:p w:rsidR="0078377C" w:rsidRDefault="0078377C" w:rsidP="0078377C">
      <w:pPr>
        <w:autoSpaceDE w:val="0"/>
        <w:autoSpaceDN w:val="0"/>
        <w:adjustRightInd w:val="0"/>
        <w:ind w:firstLine="708"/>
        <w:jc w:val="both"/>
      </w:pPr>
      <w:r>
        <w:t>Z odborných u</w:t>
      </w:r>
      <w:r>
        <w:rPr>
          <w:rFonts w:ascii="TimesNewRoman" w:hAnsi="TimesNewRoman" w:cs="TimesNewRoman"/>
        </w:rPr>
        <w:t>č</w:t>
      </w:r>
      <w:r>
        <w:t>eben jsou v budov</w:t>
      </w:r>
      <w:r>
        <w:rPr>
          <w:rFonts w:ascii="TimesNewRoman" w:hAnsi="TimesNewRoman" w:cs="TimesNewRoman"/>
        </w:rPr>
        <w:t xml:space="preserve">ě </w:t>
      </w:r>
      <w:r>
        <w:t>k dispozici: po</w:t>
      </w:r>
      <w:r>
        <w:rPr>
          <w:rFonts w:ascii="TimesNewRoman" w:hAnsi="TimesNewRoman" w:cs="TimesNewRoman"/>
        </w:rPr>
        <w:t>č</w:t>
      </w:r>
      <w:r>
        <w:t>íta</w:t>
      </w:r>
      <w:r>
        <w:rPr>
          <w:rFonts w:ascii="TimesNewRoman" w:hAnsi="TimesNewRoman" w:cs="TimesNewRoman"/>
        </w:rPr>
        <w:t>č</w:t>
      </w:r>
      <w:r>
        <w:t>ová u</w:t>
      </w:r>
      <w:r>
        <w:rPr>
          <w:rFonts w:ascii="TimesNewRoman" w:hAnsi="TimesNewRoman" w:cs="TimesNewRoman"/>
        </w:rPr>
        <w:t>č</w:t>
      </w:r>
      <w:r>
        <w:t>ebna se 7 stanicemi a připojením k internetu. Pro výuku t</w:t>
      </w:r>
      <w:r>
        <w:rPr>
          <w:rFonts w:ascii="TimesNewRoman" w:hAnsi="TimesNewRoman" w:cs="TimesNewRoman"/>
        </w:rPr>
        <w:t>ě</w:t>
      </w:r>
      <w:r>
        <w:t>lesné výchovy je k dispozici t</w:t>
      </w:r>
      <w:r>
        <w:rPr>
          <w:rFonts w:ascii="TimesNewRoman" w:hAnsi="TimesNewRoman" w:cs="TimesNewRoman"/>
        </w:rPr>
        <w:t>ě</w:t>
      </w:r>
      <w:r>
        <w:t>locvi</w:t>
      </w:r>
      <w:r>
        <w:rPr>
          <w:rFonts w:ascii="TimesNewRoman" w:hAnsi="TimesNewRoman" w:cs="TimesNewRoman"/>
        </w:rPr>
        <w:t>č</w:t>
      </w:r>
      <w:r>
        <w:t>na, posilovna a sportovní h</w:t>
      </w:r>
      <w:r>
        <w:rPr>
          <w:rFonts w:ascii="TimesNewRoman" w:hAnsi="TimesNewRoman" w:cs="TimesNewRoman"/>
        </w:rPr>
        <w:t>ř</w:t>
      </w:r>
      <w:r>
        <w:t>išt</w:t>
      </w:r>
      <w:r>
        <w:rPr>
          <w:rFonts w:ascii="TimesNewRoman" w:hAnsi="TimesNewRoman" w:cs="TimesNewRoman"/>
        </w:rPr>
        <w:t>ě</w:t>
      </w:r>
      <w:r>
        <w:t xml:space="preserve">. </w:t>
      </w:r>
    </w:p>
    <w:p w:rsidR="0078377C" w:rsidRDefault="0078377C" w:rsidP="0078377C">
      <w:pPr>
        <w:autoSpaceDE w:val="0"/>
        <w:autoSpaceDN w:val="0"/>
        <w:adjustRightInd w:val="0"/>
        <w:ind w:firstLine="708"/>
        <w:jc w:val="both"/>
      </w:pPr>
      <w:r>
        <w:t>Pro odborný výcvik má škola dvě vlastní pracovišt</w:t>
      </w:r>
      <w:r>
        <w:rPr>
          <w:rFonts w:ascii="TimesNewRoman" w:hAnsi="TimesNewRoman" w:cs="TimesNewRoman"/>
        </w:rPr>
        <w:t>ě</w:t>
      </w:r>
      <w:r>
        <w:t>.  Pro vý</w:t>
      </w:r>
      <w:r w:rsidR="00DD2C82">
        <w:t>uku odborného výcviku cukrářské výroba</w:t>
      </w:r>
      <w:r>
        <w:t xml:space="preserve"> slouží cukrářská</w:t>
      </w:r>
      <w:r w:rsidR="00B33355">
        <w:t xml:space="preserve"> dílna s kuchyňkou, jídelnou a </w:t>
      </w:r>
      <w:r>
        <w:t>veškerým zázemím v přízemí správní budovy.  Cukrářská díln</w:t>
      </w:r>
      <w:r w:rsidR="00B33355">
        <w:t>a je vybavena  moderně a účelně</w:t>
      </w:r>
      <w:r>
        <w:t>, technickým zázemím pro mechanické i tepelné zpracování surovin, chladícím i mrazícím za</w:t>
      </w:r>
      <w:r>
        <w:rPr>
          <w:rFonts w:ascii="TimesNewRoman" w:hAnsi="TimesNewRoman" w:cs="TimesNewRoman"/>
        </w:rPr>
        <w:t>ř</w:t>
      </w:r>
      <w:r w:rsidR="00DD2C82">
        <w:t xml:space="preserve">ízením a velkým chladícím </w:t>
      </w:r>
      <w:r>
        <w:t>boxem. Vybavení pracovišt</w:t>
      </w:r>
      <w:r>
        <w:rPr>
          <w:rFonts w:ascii="TimesNewRoman" w:hAnsi="TimesNewRoman" w:cs="TimesNewRoman"/>
        </w:rPr>
        <w:t xml:space="preserve">ě </w:t>
      </w:r>
      <w:r>
        <w:t>umož</w:t>
      </w:r>
      <w:r>
        <w:rPr>
          <w:rFonts w:ascii="TimesNewRoman" w:hAnsi="TimesNewRoman" w:cs="TimesNewRoman"/>
        </w:rPr>
        <w:t>ň</w:t>
      </w:r>
      <w:r>
        <w:t>uje krom</w:t>
      </w:r>
      <w:r>
        <w:rPr>
          <w:rFonts w:ascii="TimesNewRoman" w:hAnsi="TimesNewRoman" w:cs="TimesNewRoman"/>
        </w:rPr>
        <w:t xml:space="preserve">ě </w:t>
      </w:r>
      <w:r>
        <w:t>cvi</w:t>
      </w:r>
      <w:r>
        <w:rPr>
          <w:rFonts w:ascii="TimesNewRoman" w:hAnsi="TimesNewRoman" w:cs="TimesNewRoman"/>
        </w:rPr>
        <w:t>č</w:t>
      </w:r>
      <w:r>
        <w:t>ných prací také výrobu širokého sortimentu cukrá</w:t>
      </w:r>
      <w:r>
        <w:rPr>
          <w:rFonts w:ascii="TimesNewRoman" w:hAnsi="TimesNewRoman" w:cs="TimesNewRoman"/>
        </w:rPr>
        <w:t>ř</w:t>
      </w:r>
      <w:r>
        <w:t>ských. Výrobky žáků se vyznačují svou kvalitou a jsou využívány při reprezentaci školy i celého zaříz</w:t>
      </w:r>
      <w:r w:rsidR="00B33355">
        <w:t xml:space="preserve">ení.  V rámci </w:t>
      </w:r>
      <w:r w:rsidR="00DD2C82">
        <w:t xml:space="preserve">odborného výcviku spolupracují </w:t>
      </w:r>
      <w:r>
        <w:t>žákyně pod vedením vyučující s vedoucí školního stravování a výro</w:t>
      </w:r>
      <w:r w:rsidR="00B33355">
        <w:t xml:space="preserve">bky jsou částečně využity jako doplněk k hlavnímu chodu, nebo </w:t>
      </w:r>
      <w:r>
        <w:t xml:space="preserve">jako svačina pro děti na internát. </w:t>
      </w:r>
      <w:r w:rsidR="00B33355">
        <w:t xml:space="preserve"> Dále pracují na cukrárenských zakázkách </w:t>
      </w:r>
    </w:p>
    <w:p w:rsidR="0078377C" w:rsidRDefault="0078377C" w:rsidP="0078377C">
      <w:pPr>
        <w:autoSpaceDE w:val="0"/>
        <w:autoSpaceDN w:val="0"/>
        <w:adjustRightInd w:val="0"/>
        <w:ind w:firstLine="708"/>
        <w:jc w:val="both"/>
        <w:rPr>
          <w:rFonts w:ascii="TimesNewRoman" w:hAnsi="TimesNewRoman" w:cs="TimesNewRoman"/>
        </w:rPr>
      </w:pPr>
      <w:r>
        <w:t>Ve škole se vzd</w:t>
      </w:r>
      <w:r>
        <w:rPr>
          <w:rFonts w:ascii="TimesNewRoman" w:hAnsi="TimesNewRoman" w:cs="TimesNewRoman"/>
        </w:rPr>
        <w:t>ě</w:t>
      </w:r>
      <w:r w:rsidR="00B33355">
        <w:t>lávají žáci</w:t>
      </w:r>
      <w:r>
        <w:t xml:space="preserve"> s nařízenou ústavní výchovu</w:t>
      </w:r>
      <w:r w:rsidR="00B33355">
        <w:t xml:space="preserve">, kteří pobývají </w:t>
      </w:r>
      <w:r>
        <w:t>v zařízení celoročně. K ubytování slouží moderně zařízená a vybavená  budova internátu.  Děti zde bydlí v rodinných buňkách v jedno, dvou a třílůžkových pokojích, s kuchyňkou, obývac</w:t>
      </w:r>
      <w:r w:rsidR="00B33355">
        <w:t>ím pokojem. K dispozici je jim</w:t>
      </w:r>
      <w:r>
        <w:t xml:space="preserve"> studovna, relaxační místnost, prostory pro zájmovou činnost, tělocvična, hřiště, posilovna a sauna. </w:t>
      </w:r>
    </w:p>
    <w:p w:rsidR="0078377C" w:rsidRDefault="0078377C" w:rsidP="0078377C">
      <w:pPr>
        <w:jc w:val="both"/>
      </w:pPr>
    </w:p>
    <w:p w:rsidR="0078377C" w:rsidRPr="00E244CC" w:rsidRDefault="0078377C" w:rsidP="0078377C">
      <w:pPr>
        <w:pStyle w:val="Nadpis1"/>
        <w:numPr>
          <w:ilvl w:val="0"/>
          <w:numId w:val="0"/>
        </w:numPr>
        <w:ind w:left="432" w:hanging="432"/>
        <w:rPr>
          <w:rFonts w:ascii="Times New Roman" w:hAnsi="Times New Roman" w:cs="Times New Roman"/>
        </w:rPr>
      </w:pPr>
      <w:bookmarkStart w:id="123" w:name="_Toc247986109"/>
      <w:bookmarkStart w:id="124" w:name="_Toc248022913"/>
      <w:bookmarkStart w:id="125" w:name="_Toc440132104"/>
      <w:bookmarkStart w:id="126" w:name="_Toc502826029"/>
      <w:r w:rsidRPr="00E244CC">
        <w:rPr>
          <w:rFonts w:ascii="Times New Roman" w:hAnsi="Times New Roman" w:cs="Times New Roman"/>
        </w:rPr>
        <w:t>9</w:t>
      </w:r>
      <w:r w:rsidRPr="00E244CC">
        <w:rPr>
          <w:rFonts w:ascii="Times New Roman" w:hAnsi="Times New Roman" w:cs="Times New Roman"/>
        </w:rPr>
        <w:tab/>
        <w:t xml:space="preserve"> S</w:t>
      </w:r>
      <w:r w:rsidR="00B33355">
        <w:rPr>
          <w:rFonts w:ascii="Times New Roman" w:hAnsi="Times New Roman" w:cs="Times New Roman"/>
        </w:rPr>
        <w:t>polupráce se sociálními</w:t>
      </w:r>
      <w:r w:rsidRPr="00E244CC">
        <w:rPr>
          <w:rFonts w:ascii="Times New Roman" w:hAnsi="Times New Roman" w:cs="Times New Roman"/>
        </w:rPr>
        <w:t xml:space="preserve"> partnery při realizaci ŠVP</w:t>
      </w:r>
      <w:bookmarkEnd w:id="123"/>
      <w:bookmarkEnd w:id="124"/>
      <w:bookmarkEnd w:id="125"/>
      <w:bookmarkEnd w:id="126"/>
      <w:r w:rsidRPr="00E244CC">
        <w:rPr>
          <w:rFonts w:ascii="Times New Roman" w:hAnsi="Times New Roman" w:cs="Times New Roman"/>
        </w:rPr>
        <w:t xml:space="preserve"> </w:t>
      </w:r>
    </w:p>
    <w:p w:rsidR="0078377C" w:rsidRDefault="0078377C" w:rsidP="0078377C">
      <w:pPr>
        <w:jc w:val="both"/>
      </w:pPr>
    </w:p>
    <w:p w:rsidR="0078377C" w:rsidRDefault="0078377C" w:rsidP="0078377C">
      <w:pPr>
        <w:autoSpaceDE w:val="0"/>
        <w:autoSpaceDN w:val="0"/>
        <w:adjustRightInd w:val="0"/>
        <w:ind w:firstLine="708"/>
        <w:jc w:val="both"/>
      </w:pPr>
      <w:r>
        <w:t xml:space="preserve">Podstatná </w:t>
      </w:r>
      <w:r>
        <w:rPr>
          <w:rFonts w:ascii="TimesNewRoman" w:hAnsi="TimesNewRoman" w:cs="TimesNewRoman"/>
        </w:rPr>
        <w:t>č</w:t>
      </w:r>
      <w:r>
        <w:t>ást spolupráce se realizuje p</w:t>
      </w:r>
      <w:r>
        <w:rPr>
          <w:rFonts w:ascii="TimesNewRoman" w:hAnsi="TimesNewRoman" w:cs="TimesNewRoman"/>
        </w:rPr>
        <w:t>ř</w:t>
      </w:r>
      <w:r>
        <w:t>i zabezpe</w:t>
      </w:r>
      <w:r>
        <w:rPr>
          <w:rFonts w:ascii="TimesNewRoman" w:hAnsi="TimesNewRoman" w:cs="TimesNewRoman"/>
        </w:rPr>
        <w:t>č</w:t>
      </w:r>
      <w:r>
        <w:t>ování odborného výcviku, který probíhá dv</w:t>
      </w:r>
      <w:r>
        <w:rPr>
          <w:rFonts w:ascii="TimesNewRoman" w:hAnsi="TimesNewRoman" w:cs="TimesNewRoman"/>
        </w:rPr>
        <w:t>ě</w:t>
      </w:r>
      <w:r>
        <w:t>ma zp</w:t>
      </w:r>
      <w:r>
        <w:rPr>
          <w:rFonts w:ascii="TimesNewRoman" w:hAnsi="TimesNewRoman" w:cs="TimesNewRoman"/>
        </w:rPr>
        <w:t>ů</w:t>
      </w:r>
      <w:r>
        <w:t>soby. Bu</w:t>
      </w:r>
      <w:r>
        <w:rPr>
          <w:rFonts w:ascii="TimesNewRoman" w:hAnsi="TimesNewRoman" w:cs="TimesNewRoman"/>
        </w:rPr>
        <w:t xml:space="preserve">ď </w:t>
      </w:r>
      <w:r>
        <w:t>se jedná o skupinovou výuku na vlastních pracovištích pod vedením u</w:t>
      </w:r>
      <w:r>
        <w:rPr>
          <w:rFonts w:ascii="TimesNewRoman" w:hAnsi="TimesNewRoman" w:cs="TimesNewRoman"/>
        </w:rPr>
        <w:t>č</w:t>
      </w:r>
      <w:r>
        <w:t>itel</w:t>
      </w:r>
      <w:r>
        <w:rPr>
          <w:rFonts w:ascii="TimesNewRoman" w:hAnsi="TimesNewRoman" w:cs="TimesNewRoman"/>
        </w:rPr>
        <w:t xml:space="preserve">ů </w:t>
      </w:r>
      <w:r>
        <w:t>odborného výcviku, nebo jsou žáci rozmíst</w:t>
      </w:r>
      <w:r>
        <w:rPr>
          <w:rFonts w:ascii="TimesNewRoman" w:hAnsi="TimesNewRoman" w:cs="TimesNewRoman"/>
        </w:rPr>
        <w:t>ě</w:t>
      </w:r>
      <w:r>
        <w:t>ni jednotliv</w:t>
      </w:r>
      <w:r>
        <w:rPr>
          <w:rFonts w:ascii="TimesNewRoman" w:hAnsi="TimesNewRoman" w:cs="TimesNewRoman"/>
        </w:rPr>
        <w:t xml:space="preserve">ě </w:t>
      </w:r>
      <w:r>
        <w:t>na r</w:t>
      </w:r>
      <w:r>
        <w:rPr>
          <w:rFonts w:ascii="TimesNewRoman" w:hAnsi="TimesNewRoman" w:cs="TimesNewRoman"/>
        </w:rPr>
        <w:t>ů</w:t>
      </w:r>
      <w:r>
        <w:t>zných provozních pracovištích a jejich odborný výcvik probíhá pod vedením instruktor</w:t>
      </w:r>
      <w:r>
        <w:rPr>
          <w:rFonts w:ascii="TimesNewRoman" w:hAnsi="TimesNewRoman" w:cs="TimesNewRoman"/>
        </w:rPr>
        <w:t xml:space="preserve">ů </w:t>
      </w:r>
      <w:r>
        <w:t xml:space="preserve">z </w:t>
      </w:r>
      <w:r>
        <w:rPr>
          <w:rFonts w:ascii="TimesNewRoman" w:hAnsi="TimesNewRoman" w:cs="TimesNewRoman"/>
        </w:rPr>
        <w:t>ř</w:t>
      </w:r>
      <w:r>
        <w:t>ad zkušených pracovník</w:t>
      </w:r>
      <w:r>
        <w:rPr>
          <w:rFonts w:ascii="TimesNewRoman" w:hAnsi="TimesNewRoman" w:cs="TimesNewRoman"/>
        </w:rPr>
        <w:t xml:space="preserve">ů </w:t>
      </w:r>
      <w:r>
        <w:t>firmy. Hlavním kritériem p</w:t>
      </w:r>
      <w:r>
        <w:rPr>
          <w:rFonts w:ascii="TimesNewRoman" w:hAnsi="TimesNewRoman" w:cs="TimesNewRoman"/>
        </w:rPr>
        <w:t>ř</w:t>
      </w:r>
      <w:r>
        <w:t>i rozmís</w:t>
      </w:r>
      <w:r>
        <w:rPr>
          <w:rFonts w:ascii="TimesNewRoman" w:hAnsi="TimesNewRoman" w:cs="TimesNewRoman"/>
        </w:rPr>
        <w:t>ť</w:t>
      </w:r>
      <w:r>
        <w:t>ování žák</w:t>
      </w:r>
      <w:r>
        <w:rPr>
          <w:rFonts w:ascii="TimesNewRoman" w:hAnsi="TimesNewRoman" w:cs="TimesNewRoman"/>
        </w:rPr>
        <w:t xml:space="preserve">ů </w:t>
      </w:r>
      <w:r>
        <w:t>je spolehlivost žáků, jejich samostatnost a odpovědnost. Komunikace se zú</w:t>
      </w:r>
      <w:r>
        <w:rPr>
          <w:rFonts w:ascii="TimesNewRoman" w:hAnsi="TimesNewRoman" w:cs="TimesNewRoman"/>
        </w:rPr>
        <w:t>č</w:t>
      </w:r>
      <w:r>
        <w:t>astn</w:t>
      </w:r>
      <w:r>
        <w:rPr>
          <w:rFonts w:ascii="TimesNewRoman" w:hAnsi="TimesNewRoman" w:cs="TimesNewRoman"/>
        </w:rPr>
        <w:t>ě</w:t>
      </w:r>
      <w:r>
        <w:t>nými firmami je na dobré úrovni. Instrukto</w:t>
      </w:r>
      <w:r>
        <w:rPr>
          <w:rFonts w:ascii="TimesNewRoman" w:hAnsi="TimesNewRoman" w:cs="TimesNewRoman"/>
        </w:rPr>
        <w:t>ř</w:t>
      </w:r>
      <w:r>
        <w:t>i mají možnost kontaktu se školou prost</w:t>
      </w:r>
      <w:r>
        <w:rPr>
          <w:rFonts w:ascii="TimesNewRoman" w:hAnsi="TimesNewRoman" w:cs="TimesNewRoman"/>
        </w:rPr>
        <w:t>ř</w:t>
      </w:r>
      <w:r>
        <w:t>ednictvím pov</w:t>
      </w:r>
      <w:r>
        <w:rPr>
          <w:rFonts w:ascii="TimesNewRoman" w:hAnsi="TimesNewRoman" w:cs="TimesNewRoman"/>
        </w:rPr>
        <w:t>ěř</w:t>
      </w:r>
      <w:r>
        <w:t>eného pedagogického pracovníka, mohou se ú</w:t>
      </w:r>
      <w:r>
        <w:rPr>
          <w:rFonts w:ascii="TimesNewRoman" w:hAnsi="TimesNewRoman" w:cs="TimesNewRoman"/>
        </w:rPr>
        <w:t>č</w:t>
      </w:r>
      <w:r>
        <w:t>astnit jednání pedagogické rady, záv</w:t>
      </w:r>
      <w:r>
        <w:rPr>
          <w:rFonts w:ascii="TimesNewRoman" w:hAnsi="TimesNewRoman" w:cs="TimesNewRoman"/>
        </w:rPr>
        <w:t>ě</w:t>
      </w:r>
      <w:r>
        <w:t>re</w:t>
      </w:r>
      <w:r>
        <w:rPr>
          <w:rFonts w:ascii="TimesNewRoman" w:hAnsi="TimesNewRoman" w:cs="TimesNewRoman"/>
        </w:rPr>
        <w:t>č</w:t>
      </w:r>
      <w:r>
        <w:t>ných zkoušek a dalších akcí.</w:t>
      </w:r>
    </w:p>
    <w:p w:rsidR="0078377C" w:rsidRDefault="0078377C" w:rsidP="0078377C">
      <w:pPr>
        <w:autoSpaceDE w:val="0"/>
        <w:autoSpaceDN w:val="0"/>
        <w:adjustRightInd w:val="0"/>
        <w:jc w:val="both"/>
      </w:pPr>
      <w:r>
        <w:t>Nespornou p</w:t>
      </w:r>
      <w:r>
        <w:rPr>
          <w:rFonts w:ascii="TimesNewRoman" w:hAnsi="TimesNewRoman" w:cs="TimesNewRoman"/>
        </w:rPr>
        <w:t>ř</w:t>
      </w:r>
      <w:r>
        <w:t>edností provozních pracoviš</w:t>
      </w:r>
      <w:r>
        <w:rPr>
          <w:rFonts w:ascii="TimesNewRoman" w:hAnsi="TimesNewRoman" w:cs="TimesNewRoman"/>
        </w:rPr>
        <w:t xml:space="preserve">ť </w:t>
      </w:r>
      <w:r>
        <w:t>je možnost žák</w:t>
      </w:r>
      <w:r>
        <w:rPr>
          <w:rFonts w:ascii="TimesNewRoman" w:hAnsi="TimesNewRoman" w:cs="TimesNewRoman"/>
        </w:rPr>
        <w:t xml:space="preserve">ů </w:t>
      </w:r>
      <w:r>
        <w:t>poz</w:t>
      </w:r>
      <w:r w:rsidR="00B33355">
        <w:t>nat nové technologie, materiály</w:t>
      </w:r>
      <w:r>
        <w:t xml:space="preserve"> a skutečný provoz.  V rámci odborného výcviku je důležitá spolupráce s firmami potravinářské výroby, cukrárnami a</w:t>
      </w:r>
      <w:r w:rsidR="00B66E9A">
        <w:t xml:space="preserve"> pekárnami, kde se uskutečňují </w:t>
      </w:r>
      <w:r>
        <w:t xml:space="preserve">exkurze dle aktuálních možností k doplnění výuky. </w:t>
      </w:r>
      <w:r w:rsidR="00B66E9A">
        <w:t>Výuka je doplněna také o odborné semináře či workshopy s profesionálním cukrářem.</w:t>
      </w:r>
    </w:p>
    <w:p w:rsidR="0078377C" w:rsidRDefault="0078377C" w:rsidP="0078377C">
      <w:pPr>
        <w:autoSpaceDE w:val="0"/>
        <w:autoSpaceDN w:val="0"/>
        <w:adjustRightInd w:val="0"/>
        <w:jc w:val="both"/>
      </w:pPr>
      <w:r>
        <w:lastRenderedPageBreak/>
        <w:t>Mezi sociálními partnery, s nimiž škola udržuje kontakt, jsou Ú</w:t>
      </w:r>
      <w:r>
        <w:rPr>
          <w:rFonts w:ascii="TimesNewRoman" w:hAnsi="TimesNewRoman" w:cs="TimesNewRoman"/>
        </w:rPr>
        <w:t>ř</w:t>
      </w:r>
      <w:r>
        <w:t>ad práce ve Velkém Meziříčí,</w:t>
      </w:r>
    </w:p>
    <w:p w:rsidR="0078377C" w:rsidRDefault="00DD2C82" w:rsidP="0078377C">
      <w:pPr>
        <w:autoSpaceDE w:val="0"/>
        <w:autoSpaceDN w:val="0"/>
        <w:adjustRightInd w:val="0"/>
        <w:jc w:val="both"/>
      </w:pPr>
      <w:r>
        <w:t xml:space="preserve">s jehož pracovníky míváme každoročně </w:t>
      </w:r>
      <w:r w:rsidR="0078377C">
        <w:t>besedu pro žáky.  Ty jsou významným zdrojem informací o situaci na trhu práce. Napomáhají žákům orientovat se ve světě práce,</w:t>
      </w:r>
      <w:r>
        <w:t xml:space="preserve"> jak hledat nabídky a poptávky</w:t>
      </w:r>
      <w:r w:rsidR="0078377C">
        <w:t xml:space="preserve"> zaměstnání.  Spole</w:t>
      </w:r>
      <w:r w:rsidR="0078377C">
        <w:rPr>
          <w:rFonts w:ascii="TimesNewRoman" w:hAnsi="TimesNewRoman" w:cs="TimesNewRoman"/>
        </w:rPr>
        <w:t>č</w:t>
      </w:r>
      <w:r w:rsidR="0078377C">
        <w:t>nou snahou je, aby absolventi m</w:t>
      </w:r>
      <w:r w:rsidR="0078377C">
        <w:rPr>
          <w:rFonts w:ascii="TimesNewRoman" w:hAnsi="TimesNewRoman" w:cs="TimesNewRoman"/>
        </w:rPr>
        <w:t>ě</w:t>
      </w:r>
      <w:r w:rsidR="0078377C">
        <w:t>li po ukon</w:t>
      </w:r>
      <w:r w:rsidR="0078377C">
        <w:rPr>
          <w:rFonts w:ascii="TimesNewRoman" w:hAnsi="TimesNewRoman" w:cs="TimesNewRoman"/>
        </w:rPr>
        <w:t>č</w:t>
      </w:r>
      <w:r>
        <w:t xml:space="preserve">ení studia </w:t>
      </w:r>
      <w:r w:rsidR="0078377C">
        <w:t xml:space="preserve">informace jakým způsobem  a kde najít pomoc při   hledání vhodného zaměstnání. </w:t>
      </w:r>
    </w:p>
    <w:p w:rsidR="0078377C" w:rsidRDefault="0078377C" w:rsidP="0078377C">
      <w:pPr>
        <w:autoSpaceDE w:val="0"/>
        <w:autoSpaceDN w:val="0"/>
        <w:adjustRightInd w:val="0"/>
        <w:jc w:val="both"/>
      </w:pPr>
      <w:r>
        <w:t>S ohledem na složení žáků, kteří jsou ve škole vzdělávání je  nezbytná  spolupráce s orgány  sociálně právní ochrany dětí. Tat</w:t>
      </w:r>
      <w:r w:rsidR="00B66E9A">
        <w:t xml:space="preserve">o spolupráce spočívá především </w:t>
      </w:r>
      <w:r>
        <w:t xml:space="preserve">v hledání společných  možností a řešení situací při začleňování  žáků  do běžných typů škol,  při začleňování žáků do běžné společnosti,  do pracovního procesu apod. </w:t>
      </w:r>
    </w:p>
    <w:p w:rsidR="0078377C" w:rsidRDefault="0078377C" w:rsidP="0078377C">
      <w:pPr>
        <w:autoSpaceDE w:val="0"/>
        <w:autoSpaceDN w:val="0"/>
        <w:adjustRightInd w:val="0"/>
        <w:jc w:val="both"/>
      </w:pPr>
      <w:r>
        <w:t>Škola při</w:t>
      </w:r>
      <w:r w:rsidR="00B66E9A">
        <w:t xml:space="preserve"> výchovném ústavu spolupracuje </w:t>
      </w:r>
      <w:r>
        <w:t>s příslušnými diagnostickými ústavy, je</w:t>
      </w:r>
      <w:r w:rsidR="00B66E9A">
        <w:t xml:space="preserve">jichž prostřednictvím jsou žáci zařazovány do </w:t>
      </w:r>
      <w:r w:rsidR="00DD2C82">
        <w:t xml:space="preserve">výchovného ústavu a </w:t>
      </w:r>
      <w:r>
        <w:t xml:space="preserve">doporučováno jim další  vzdělávání  a profesní příprava. </w:t>
      </w:r>
    </w:p>
    <w:p w:rsidR="00CB2A7D" w:rsidRDefault="00CB2A7D" w:rsidP="0078377C">
      <w:pPr>
        <w:autoSpaceDE w:val="0"/>
        <w:autoSpaceDN w:val="0"/>
        <w:adjustRightInd w:val="0"/>
        <w:jc w:val="both"/>
      </w:pPr>
    </w:p>
    <w:p w:rsidR="00CB2A7D" w:rsidRDefault="00CB2A7D" w:rsidP="0078377C">
      <w:pPr>
        <w:autoSpaceDE w:val="0"/>
        <w:autoSpaceDN w:val="0"/>
        <w:adjustRightInd w:val="0"/>
        <w:jc w:val="both"/>
      </w:pPr>
    </w:p>
    <w:p w:rsidR="0078377C" w:rsidRDefault="0078377C" w:rsidP="0078377C">
      <w:pPr>
        <w:autoSpaceDE w:val="0"/>
        <w:autoSpaceDN w:val="0"/>
        <w:adjustRightInd w:val="0"/>
        <w:jc w:val="both"/>
      </w:pPr>
      <w:r>
        <w:t>S ohledem na závažností poruch chování, se který</w:t>
      </w:r>
      <w:r w:rsidR="00B66E9A">
        <w:t xml:space="preserve">mi se v naší oblasti setkáváme, </w:t>
      </w:r>
      <w:r>
        <w:t>spolu</w:t>
      </w:r>
      <w:r w:rsidR="00B66E9A">
        <w:t xml:space="preserve">pracujeme při řešení některých </w:t>
      </w:r>
      <w:r>
        <w:t>záležitostí</w:t>
      </w:r>
      <w:r w:rsidR="00B66E9A">
        <w:t>,</w:t>
      </w:r>
      <w:r>
        <w:t xml:space="preserve"> také s policií České republiky, popř. s Kriminální policií ČR. </w:t>
      </w:r>
    </w:p>
    <w:p w:rsidR="0078377C" w:rsidRDefault="00B66E9A" w:rsidP="0078377C">
      <w:pPr>
        <w:autoSpaceDE w:val="0"/>
        <w:autoSpaceDN w:val="0"/>
        <w:adjustRightInd w:val="0"/>
        <w:jc w:val="both"/>
      </w:pPr>
      <w:r>
        <w:t>V rámci vzdělávání dětí</w:t>
      </w:r>
      <w:r w:rsidR="0078377C">
        <w:t xml:space="preserve"> v potravinářských obo</w:t>
      </w:r>
      <w:r>
        <w:t>rech spolupracuje škola také se</w:t>
      </w:r>
      <w:r w:rsidR="0078377C">
        <w:t xml:space="preserve"> školami při výchovných ústavech, které vyučují podobné</w:t>
      </w:r>
      <w:r>
        <w:t xml:space="preserve"> obory. Společně jsou pořádá</w:t>
      </w:r>
      <w:r w:rsidR="00DD2C82">
        <w:t>ny sportovní aktivity, ale také</w:t>
      </w:r>
      <w:r w:rsidR="0078377C">
        <w:t xml:space="preserve"> soutěže gastronomického charakteru. </w:t>
      </w:r>
    </w:p>
    <w:p w:rsidR="0078377C" w:rsidRDefault="00B66E9A" w:rsidP="0078377C">
      <w:pPr>
        <w:autoSpaceDE w:val="0"/>
        <w:autoSpaceDN w:val="0"/>
        <w:adjustRightInd w:val="0"/>
        <w:jc w:val="both"/>
      </w:pPr>
      <w:r>
        <w:t xml:space="preserve">Naší velkou snahou je </w:t>
      </w:r>
      <w:r w:rsidR="0078377C">
        <w:t>přiblížení naší činn</w:t>
      </w:r>
      <w:r w:rsidR="00DD2C82">
        <w:t xml:space="preserve">osti veřejnosti a prezentování práce naší a našich žáků  </w:t>
      </w:r>
      <w:r w:rsidR="0078377C">
        <w:t>při různých akcích.  Práce žáků</w:t>
      </w:r>
      <w:r w:rsidR="00DD2C82">
        <w:t xml:space="preserve"> jsou prezentovány při</w:t>
      </w:r>
      <w:r w:rsidR="0078377C">
        <w:t xml:space="preserve"> poradách ředitelů, při  různých akcích jako jsou Dny otevřených dveří,  Vánoční a Velikonoční výstavy,  Vánoční besídky</w:t>
      </w:r>
      <w:r>
        <w:t>, setkání s důchodci</w:t>
      </w:r>
      <w:r w:rsidR="0078377C">
        <w:t xml:space="preserve">, apod. </w:t>
      </w:r>
    </w:p>
    <w:p w:rsidR="0078377C" w:rsidRDefault="00B66E9A" w:rsidP="0078377C">
      <w:pPr>
        <w:autoSpaceDE w:val="0"/>
        <w:autoSpaceDN w:val="0"/>
        <w:adjustRightInd w:val="0"/>
        <w:jc w:val="both"/>
      </w:pPr>
      <w:r>
        <w:t>Důležitá</w:t>
      </w:r>
      <w:r w:rsidR="0078377C">
        <w:t xml:space="preserve"> je také spolupráce s rodiči. V našem zařízení j</w:t>
      </w:r>
      <w:r>
        <w:t xml:space="preserve">e toto však velmi obtížné a to </w:t>
      </w:r>
      <w:r w:rsidR="0078377C">
        <w:t>již vzhledem k značné vzdálenosti a sociálním problémům v rodinách.  Udržujeme pravidelný telefonický kontakt se zákonnými zástupci</w:t>
      </w:r>
      <w:r>
        <w:t xml:space="preserve"> a pravidelně je informujeme </w:t>
      </w:r>
      <w:r w:rsidR="0078377C">
        <w:t>o jejich</w:t>
      </w:r>
      <w:r>
        <w:t xml:space="preserve"> dětech. Každou návštěvu rodičů</w:t>
      </w:r>
      <w:r w:rsidR="0078377C">
        <w:t xml:space="preserve"> vítáme a věnujeme těmto schůzká</w:t>
      </w:r>
      <w:r>
        <w:t xml:space="preserve">m pozornost.  Snahou je rodiče </w:t>
      </w:r>
      <w:r w:rsidR="0078377C">
        <w:t>častěji pozvat na společné a význa</w:t>
      </w:r>
      <w:r>
        <w:t>mné akce (např. Vánoční besídka</w:t>
      </w:r>
      <w:r w:rsidR="0078377C">
        <w:t>, závěrečné zkoušky apod.)</w:t>
      </w:r>
    </w:p>
    <w:p w:rsidR="0078377C" w:rsidRDefault="0078377C" w:rsidP="0078377C">
      <w:pPr>
        <w:autoSpaceDE w:val="0"/>
        <w:autoSpaceDN w:val="0"/>
        <w:adjustRightInd w:val="0"/>
        <w:jc w:val="both"/>
      </w:pPr>
    </w:p>
    <w:p w:rsidR="0078377C" w:rsidRDefault="0078377C" w:rsidP="0078377C">
      <w:pPr>
        <w:jc w:val="both"/>
      </w:pPr>
    </w:p>
    <w:p w:rsidR="0078377C" w:rsidRDefault="0078377C" w:rsidP="0078377C">
      <w:pPr>
        <w:jc w:val="both"/>
      </w:pPr>
    </w:p>
    <w:p w:rsidR="0078377C" w:rsidRDefault="0078377C" w:rsidP="0078377C">
      <w:pPr>
        <w:jc w:val="both"/>
      </w:pPr>
    </w:p>
    <w:sectPr w:rsidR="0078377C" w:rsidSect="00E10A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D6" w:rsidRDefault="001562D6" w:rsidP="004B7316">
      <w:r>
        <w:separator/>
      </w:r>
    </w:p>
  </w:endnote>
  <w:endnote w:type="continuationSeparator" w:id="0">
    <w:p w:rsidR="001562D6" w:rsidRDefault="001562D6" w:rsidP="004B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D6" w:rsidRDefault="001562D6">
    <w:pPr>
      <w:spacing w:line="259" w:lineRule="auto"/>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298"/>
      <w:docPartObj>
        <w:docPartGallery w:val="Page Numbers (Bottom of Page)"/>
        <w:docPartUnique/>
      </w:docPartObj>
    </w:sdtPr>
    <w:sdtEndPr/>
    <w:sdtContent>
      <w:p w:rsidR="001562D6" w:rsidRDefault="001562D6">
        <w:pPr>
          <w:pStyle w:val="Zpat"/>
          <w:jc w:val="center"/>
        </w:pPr>
        <w:r>
          <w:fldChar w:fldCharType="begin"/>
        </w:r>
        <w:r>
          <w:instrText xml:space="preserve"> PAGE   \* MERGEFORMAT </w:instrText>
        </w:r>
        <w:r>
          <w:fldChar w:fldCharType="separate"/>
        </w:r>
        <w:r w:rsidR="00983BFF">
          <w:rPr>
            <w:noProof/>
          </w:rPr>
          <w:t>22</w:t>
        </w:r>
        <w:r>
          <w:rPr>
            <w:noProof/>
          </w:rPr>
          <w:fldChar w:fldCharType="end"/>
        </w:r>
      </w:p>
    </w:sdtContent>
  </w:sdt>
  <w:p w:rsidR="001562D6" w:rsidRDefault="001562D6">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D6" w:rsidRDefault="001562D6">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D6" w:rsidRDefault="001562D6" w:rsidP="004B7316">
      <w:r>
        <w:separator/>
      </w:r>
    </w:p>
  </w:footnote>
  <w:footnote w:type="continuationSeparator" w:id="0">
    <w:p w:rsidR="001562D6" w:rsidRDefault="001562D6" w:rsidP="004B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D6" w:rsidRDefault="001562D6">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D6" w:rsidRPr="003D7D2A" w:rsidRDefault="001562D6" w:rsidP="003A5524">
    <w:pPr>
      <w:pStyle w:val="Bezmezer"/>
      <w:jc w:val="center"/>
      <w:rPr>
        <w:b/>
      </w:rPr>
    </w:pPr>
    <w:r w:rsidRPr="003D7D2A">
      <w:rPr>
        <w:b/>
      </w:rPr>
      <w:t xml:space="preserve">Výchovný ústav, základní škola, středí škola a středisko výchovné péče, </w:t>
    </w:r>
  </w:p>
  <w:p w:rsidR="001562D6" w:rsidRPr="003D7D2A" w:rsidRDefault="001562D6" w:rsidP="003A5524">
    <w:pPr>
      <w:pStyle w:val="Bezmezer"/>
      <w:jc w:val="center"/>
      <w:rPr>
        <w:b/>
      </w:rPr>
    </w:pPr>
    <w:r w:rsidRPr="003D7D2A">
      <w:rPr>
        <w:b/>
      </w:rPr>
      <w:t>Velké Meziříčí, K Rakůvkám 1</w:t>
    </w:r>
  </w:p>
  <w:p w:rsidR="001562D6" w:rsidRPr="003D7D2A" w:rsidRDefault="001562D6" w:rsidP="003A5524">
    <w:pPr>
      <w:pStyle w:val="Bezmezer"/>
      <w:rPr>
        <w:sz w:val="20"/>
        <w:szCs w:val="20"/>
      </w:rPr>
    </w:pPr>
    <w:r w:rsidRPr="003D7D2A">
      <w:rPr>
        <w:sz w:val="20"/>
        <w:szCs w:val="20"/>
      </w:rPr>
      <w:t xml:space="preserve">Školní vzdělávací program : </w:t>
    </w:r>
    <w:r w:rsidRPr="003D7D2A">
      <w:rPr>
        <w:sz w:val="20"/>
        <w:szCs w:val="20"/>
      </w:rPr>
      <w:tab/>
    </w:r>
    <w:r w:rsidRPr="003D7D2A">
      <w:rPr>
        <w:sz w:val="20"/>
        <w:szCs w:val="20"/>
      </w:rPr>
      <w:tab/>
      <w:t>CUKRÁŘ</w:t>
    </w:r>
    <w:r w:rsidRPr="003D7D2A">
      <w:rPr>
        <w:sz w:val="20"/>
        <w:szCs w:val="20"/>
      </w:rPr>
      <w:tab/>
      <w:t xml:space="preserve"> </w:t>
    </w:r>
  </w:p>
  <w:p w:rsidR="001562D6" w:rsidRPr="003D7D2A" w:rsidRDefault="001562D6" w:rsidP="003A5524">
    <w:pPr>
      <w:pStyle w:val="Bezmezer"/>
      <w:rPr>
        <w:sz w:val="20"/>
        <w:szCs w:val="20"/>
      </w:rPr>
    </w:pPr>
    <w:r w:rsidRPr="003D7D2A">
      <w:rPr>
        <w:sz w:val="20"/>
        <w:szCs w:val="20"/>
      </w:rPr>
      <w:t xml:space="preserve"> Obor vzdělávání:   </w:t>
    </w:r>
    <w:r w:rsidRPr="003D7D2A">
      <w:rPr>
        <w:sz w:val="20"/>
        <w:szCs w:val="20"/>
      </w:rPr>
      <w:tab/>
    </w:r>
    <w:r w:rsidRPr="003D7D2A">
      <w:rPr>
        <w:sz w:val="20"/>
        <w:szCs w:val="20"/>
      </w:rPr>
      <w:tab/>
    </w:r>
    <w:r w:rsidRPr="003D7D2A">
      <w:rPr>
        <w:sz w:val="20"/>
        <w:szCs w:val="20"/>
      </w:rPr>
      <w:tab/>
      <w:t>29- 54-H/01</w:t>
    </w:r>
  </w:p>
  <w:p w:rsidR="001562D6" w:rsidRDefault="001562D6" w:rsidP="003A5524">
    <w:pPr>
      <w:pStyle w:val="Bezmezer"/>
      <w:rPr>
        <w:sz w:val="20"/>
        <w:szCs w:val="20"/>
      </w:rPr>
    </w:pPr>
    <w:r w:rsidRPr="003D7D2A">
      <w:rPr>
        <w:sz w:val="20"/>
        <w:szCs w:val="20"/>
      </w:rPr>
      <w:t xml:space="preserve">Délka a forma vzdělávání: </w:t>
    </w:r>
    <w:r w:rsidRPr="003D7D2A">
      <w:rPr>
        <w:sz w:val="20"/>
        <w:szCs w:val="20"/>
      </w:rPr>
      <w:tab/>
    </w:r>
    <w:r w:rsidRPr="003D7D2A">
      <w:rPr>
        <w:sz w:val="20"/>
        <w:szCs w:val="20"/>
      </w:rPr>
      <w:tab/>
      <w:t>3 roky denního studia</w:t>
    </w:r>
    <w:r>
      <w:rPr>
        <w:sz w:val="20"/>
        <w:szCs w:val="20"/>
      </w:rPr>
      <w:t xml:space="preserve">                                </w:t>
    </w:r>
    <w:r w:rsidRPr="003D7D2A">
      <w:rPr>
        <w:sz w:val="20"/>
        <w:szCs w:val="20"/>
      </w:rPr>
      <w:t>Platnost:</w:t>
    </w:r>
    <w:r w:rsidRPr="003D7D2A">
      <w:rPr>
        <w:sz w:val="20"/>
        <w:szCs w:val="20"/>
      </w:rPr>
      <w:tab/>
      <w:t>1.9. 2017</w:t>
    </w:r>
  </w:p>
  <w:p w:rsidR="001562D6" w:rsidRPr="003D7D2A" w:rsidRDefault="001562D6" w:rsidP="003A5524">
    <w:pPr>
      <w:pStyle w:val="Bezmez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D6" w:rsidRDefault="001562D6">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E7"/>
    <w:multiLevelType w:val="hybridMultilevel"/>
    <w:tmpl w:val="55E6A94E"/>
    <w:lvl w:ilvl="0" w:tplc="3A2E6E86">
      <w:numFmt w:val="bullet"/>
      <w:lvlText w:val="-"/>
      <w:lvlJc w:val="left"/>
      <w:pPr>
        <w:ind w:left="370" w:hanging="360"/>
      </w:pPr>
      <w:rPr>
        <w:rFonts w:ascii="Times New Roman" w:eastAsia="Times New Roman" w:hAnsi="Times New Roman" w:cs="Times New Roman" w:hint="default"/>
      </w:rPr>
    </w:lvl>
    <w:lvl w:ilvl="1" w:tplc="04050003" w:tentative="1">
      <w:start w:val="1"/>
      <w:numFmt w:val="bullet"/>
      <w:lvlText w:val="o"/>
      <w:lvlJc w:val="left"/>
      <w:pPr>
        <w:ind w:left="1090" w:hanging="360"/>
      </w:pPr>
      <w:rPr>
        <w:rFonts w:ascii="Courier New" w:hAnsi="Courier New" w:cs="Courier New" w:hint="default"/>
      </w:rPr>
    </w:lvl>
    <w:lvl w:ilvl="2" w:tplc="04050005" w:tentative="1">
      <w:start w:val="1"/>
      <w:numFmt w:val="bullet"/>
      <w:lvlText w:val=""/>
      <w:lvlJc w:val="left"/>
      <w:pPr>
        <w:ind w:left="1810" w:hanging="360"/>
      </w:pPr>
      <w:rPr>
        <w:rFonts w:ascii="Wingdings" w:hAnsi="Wingdings" w:hint="default"/>
      </w:rPr>
    </w:lvl>
    <w:lvl w:ilvl="3" w:tplc="04050001" w:tentative="1">
      <w:start w:val="1"/>
      <w:numFmt w:val="bullet"/>
      <w:lvlText w:val=""/>
      <w:lvlJc w:val="left"/>
      <w:pPr>
        <w:ind w:left="2530" w:hanging="360"/>
      </w:pPr>
      <w:rPr>
        <w:rFonts w:ascii="Symbol" w:hAnsi="Symbol" w:hint="default"/>
      </w:rPr>
    </w:lvl>
    <w:lvl w:ilvl="4" w:tplc="04050003" w:tentative="1">
      <w:start w:val="1"/>
      <w:numFmt w:val="bullet"/>
      <w:lvlText w:val="o"/>
      <w:lvlJc w:val="left"/>
      <w:pPr>
        <w:ind w:left="3250" w:hanging="360"/>
      </w:pPr>
      <w:rPr>
        <w:rFonts w:ascii="Courier New" w:hAnsi="Courier New" w:cs="Courier New" w:hint="default"/>
      </w:rPr>
    </w:lvl>
    <w:lvl w:ilvl="5" w:tplc="04050005" w:tentative="1">
      <w:start w:val="1"/>
      <w:numFmt w:val="bullet"/>
      <w:lvlText w:val=""/>
      <w:lvlJc w:val="left"/>
      <w:pPr>
        <w:ind w:left="3970" w:hanging="360"/>
      </w:pPr>
      <w:rPr>
        <w:rFonts w:ascii="Wingdings" w:hAnsi="Wingdings" w:hint="default"/>
      </w:rPr>
    </w:lvl>
    <w:lvl w:ilvl="6" w:tplc="04050001" w:tentative="1">
      <w:start w:val="1"/>
      <w:numFmt w:val="bullet"/>
      <w:lvlText w:val=""/>
      <w:lvlJc w:val="left"/>
      <w:pPr>
        <w:ind w:left="4690" w:hanging="360"/>
      </w:pPr>
      <w:rPr>
        <w:rFonts w:ascii="Symbol" w:hAnsi="Symbol" w:hint="default"/>
      </w:rPr>
    </w:lvl>
    <w:lvl w:ilvl="7" w:tplc="04050003" w:tentative="1">
      <w:start w:val="1"/>
      <w:numFmt w:val="bullet"/>
      <w:lvlText w:val="o"/>
      <w:lvlJc w:val="left"/>
      <w:pPr>
        <w:ind w:left="5410" w:hanging="360"/>
      </w:pPr>
      <w:rPr>
        <w:rFonts w:ascii="Courier New" w:hAnsi="Courier New" w:cs="Courier New" w:hint="default"/>
      </w:rPr>
    </w:lvl>
    <w:lvl w:ilvl="8" w:tplc="04050005" w:tentative="1">
      <w:start w:val="1"/>
      <w:numFmt w:val="bullet"/>
      <w:lvlText w:val=""/>
      <w:lvlJc w:val="left"/>
      <w:pPr>
        <w:ind w:left="6130" w:hanging="360"/>
      </w:pPr>
      <w:rPr>
        <w:rFonts w:ascii="Wingdings" w:hAnsi="Wingdings" w:hint="default"/>
      </w:rPr>
    </w:lvl>
  </w:abstractNum>
  <w:abstractNum w:abstractNumId="1" w15:restartNumberingAfterBreak="0">
    <w:nsid w:val="026F7B0B"/>
    <w:multiLevelType w:val="hybridMultilevel"/>
    <w:tmpl w:val="6DB2E2C6"/>
    <w:lvl w:ilvl="0" w:tplc="6CD4769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76E9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DC3B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CE32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76F2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CE12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58C9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E3F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E45C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B9255D"/>
    <w:multiLevelType w:val="hybridMultilevel"/>
    <w:tmpl w:val="C5725FC2"/>
    <w:lvl w:ilvl="0" w:tplc="52363AA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84700A"/>
    <w:multiLevelType w:val="hybridMultilevel"/>
    <w:tmpl w:val="2282211A"/>
    <w:lvl w:ilvl="0" w:tplc="4BB0041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9ED580">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EAA5CC">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8DDCC">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F862DA">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E85F2">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E66B22">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3C23B8">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DA097E">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E50917"/>
    <w:multiLevelType w:val="hybridMultilevel"/>
    <w:tmpl w:val="F616636C"/>
    <w:lvl w:ilvl="0" w:tplc="4BB0041A">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ADD751C"/>
    <w:multiLevelType w:val="hybridMultilevel"/>
    <w:tmpl w:val="FF54BDF6"/>
    <w:lvl w:ilvl="0" w:tplc="20689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0EE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E696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E20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EDB3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40A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2EAC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452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C8E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544FA5"/>
    <w:multiLevelType w:val="hybridMultilevel"/>
    <w:tmpl w:val="71A071A0"/>
    <w:lvl w:ilvl="0" w:tplc="7284915C">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018A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C09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C0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C26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844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605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27D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1A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B40DF1"/>
    <w:multiLevelType w:val="hybridMultilevel"/>
    <w:tmpl w:val="20060DDC"/>
    <w:lvl w:ilvl="0" w:tplc="2C6221B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16B580">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06AC72">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A2E15A">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CC1450">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AF056">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4D30E">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C7072">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2D2B8">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C078B2"/>
    <w:multiLevelType w:val="multilevel"/>
    <w:tmpl w:val="F2C6202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128818D0"/>
    <w:multiLevelType w:val="hybridMultilevel"/>
    <w:tmpl w:val="1CF8AE78"/>
    <w:lvl w:ilvl="0" w:tplc="7862A232">
      <w:numFmt w:val="bullet"/>
      <w:lvlText w:val="-"/>
      <w:lvlJc w:val="left"/>
      <w:pPr>
        <w:ind w:left="360" w:hanging="360"/>
      </w:pPr>
      <w:rPr>
        <w:rFonts w:ascii="Times New Roman" w:eastAsia="Times New Roman" w:hAnsi="Times New Roman" w:cs="Times New Roman" w:hint="default"/>
        <w:i/>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33642FF"/>
    <w:multiLevelType w:val="hybridMultilevel"/>
    <w:tmpl w:val="E9D4F4B2"/>
    <w:lvl w:ilvl="0" w:tplc="D7BE2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6246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CEF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48E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451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8C1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EAB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9D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9A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985792"/>
    <w:multiLevelType w:val="hybridMultilevel"/>
    <w:tmpl w:val="A142EFB2"/>
    <w:lvl w:ilvl="0" w:tplc="1C0C82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263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887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8B3A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00F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4C9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B4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0B9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A5DE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940B35"/>
    <w:multiLevelType w:val="hybridMultilevel"/>
    <w:tmpl w:val="27D44626"/>
    <w:lvl w:ilvl="0" w:tplc="7666AD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E82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ED53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25C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6C5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E5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0BE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AAAA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CED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100740"/>
    <w:multiLevelType w:val="hybridMultilevel"/>
    <w:tmpl w:val="A0D487BC"/>
    <w:lvl w:ilvl="0" w:tplc="D6D4FA9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4911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0C7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E7B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9D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2E1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E9D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E55B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4A0E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8F2189"/>
    <w:multiLevelType w:val="hybridMultilevel"/>
    <w:tmpl w:val="4072B1EA"/>
    <w:lvl w:ilvl="0" w:tplc="AB4066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BF3038"/>
    <w:multiLevelType w:val="hybridMultilevel"/>
    <w:tmpl w:val="37AAC2FE"/>
    <w:lvl w:ilvl="0" w:tplc="2B908E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0EB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EFD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81C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ED5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AAA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440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09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43F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9717DE"/>
    <w:multiLevelType w:val="hybridMultilevel"/>
    <w:tmpl w:val="9E6E6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C5694C"/>
    <w:multiLevelType w:val="hybridMultilevel"/>
    <w:tmpl w:val="C4600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E346905"/>
    <w:multiLevelType w:val="hybridMultilevel"/>
    <w:tmpl w:val="4D60E312"/>
    <w:lvl w:ilvl="0" w:tplc="AA36779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28E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8AD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817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205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A4A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A5EB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067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685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3933B2"/>
    <w:multiLevelType w:val="multilevel"/>
    <w:tmpl w:val="E886233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14182E"/>
    <w:multiLevelType w:val="hybridMultilevel"/>
    <w:tmpl w:val="5E64A560"/>
    <w:lvl w:ilvl="0" w:tplc="903E047C">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3F403BD"/>
    <w:multiLevelType w:val="hybridMultilevel"/>
    <w:tmpl w:val="34C02A18"/>
    <w:lvl w:ilvl="0" w:tplc="332A3E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099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EEA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227C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6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A91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45EB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C39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A8B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D01ABF"/>
    <w:multiLevelType w:val="multilevel"/>
    <w:tmpl w:val="7C60D1BC"/>
    <w:lvl w:ilvl="0">
      <w:start w:val="6"/>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3" w15:restartNumberingAfterBreak="0">
    <w:nsid w:val="28866634"/>
    <w:multiLevelType w:val="multilevel"/>
    <w:tmpl w:val="35CAE822"/>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4" w15:restartNumberingAfterBreak="0">
    <w:nsid w:val="291249E0"/>
    <w:multiLevelType w:val="hybridMultilevel"/>
    <w:tmpl w:val="402AE6A2"/>
    <w:lvl w:ilvl="0" w:tplc="819CA6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91F55B1"/>
    <w:multiLevelType w:val="hybridMultilevel"/>
    <w:tmpl w:val="6BDAED96"/>
    <w:lvl w:ilvl="0" w:tplc="48648D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A35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C5F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C27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EC4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C37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6A1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8C1A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CD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C3226A"/>
    <w:multiLevelType w:val="hybridMultilevel"/>
    <w:tmpl w:val="C82A99C4"/>
    <w:lvl w:ilvl="0" w:tplc="A0B0FF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EE5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C28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61E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675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803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C64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0642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A9E7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0C7618"/>
    <w:multiLevelType w:val="hybridMultilevel"/>
    <w:tmpl w:val="3DCC3A62"/>
    <w:lvl w:ilvl="0" w:tplc="F394220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50" w:hanging="360"/>
      </w:pPr>
      <w:rPr>
        <w:rFonts w:ascii="Courier New" w:hAnsi="Courier New" w:cs="Courier New" w:hint="default"/>
      </w:rPr>
    </w:lvl>
    <w:lvl w:ilvl="2" w:tplc="04050005" w:tentative="1">
      <w:start w:val="1"/>
      <w:numFmt w:val="bullet"/>
      <w:lvlText w:val=""/>
      <w:lvlJc w:val="left"/>
      <w:pPr>
        <w:ind w:left="2170" w:hanging="360"/>
      </w:pPr>
      <w:rPr>
        <w:rFonts w:ascii="Wingdings" w:hAnsi="Wingdings" w:hint="default"/>
      </w:rPr>
    </w:lvl>
    <w:lvl w:ilvl="3" w:tplc="04050001" w:tentative="1">
      <w:start w:val="1"/>
      <w:numFmt w:val="bullet"/>
      <w:lvlText w:val=""/>
      <w:lvlJc w:val="left"/>
      <w:pPr>
        <w:ind w:left="2890" w:hanging="360"/>
      </w:pPr>
      <w:rPr>
        <w:rFonts w:ascii="Symbol" w:hAnsi="Symbol" w:hint="default"/>
      </w:rPr>
    </w:lvl>
    <w:lvl w:ilvl="4" w:tplc="04050003" w:tentative="1">
      <w:start w:val="1"/>
      <w:numFmt w:val="bullet"/>
      <w:lvlText w:val="o"/>
      <w:lvlJc w:val="left"/>
      <w:pPr>
        <w:ind w:left="3610" w:hanging="360"/>
      </w:pPr>
      <w:rPr>
        <w:rFonts w:ascii="Courier New" w:hAnsi="Courier New" w:cs="Courier New" w:hint="default"/>
      </w:rPr>
    </w:lvl>
    <w:lvl w:ilvl="5" w:tplc="04050005" w:tentative="1">
      <w:start w:val="1"/>
      <w:numFmt w:val="bullet"/>
      <w:lvlText w:val=""/>
      <w:lvlJc w:val="left"/>
      <w:pPr>
        <w:ind w:left="4330" w:hanging="360"/>
      </w:pPr>
      <w:rPr>
        <w:rFonts w:ascii="Wingdings" w:hAnsi="Wingdings" w:hint="default"/>
      </w:rPr>
    </w:lvl>
    <w:lvl w:ilvl="6" w:tplc="04050001" w:tentative="1">
      <w:start w:val="1"/>
      <w:numFmt w:val="bullet"/>
      <w:lvlText w:val=""/>
      <w:lvlJc w:val="left"/>
      <w:pPr>
        <w:ind w:left="5050" w:hanging="360"/>
      </w:pPr>
      <w:rPr>
        <w:rFonts w:ascii="Symbol" w:hAnsi="Symbol" w:hint="default"/>
      </w:rPr>
    </w:lvl>
    <w:lvl w:ilvl="7" w:tplc="04050003" w:tentative="1">
      <w:start w:val="1"/>
      <w:numFmt w:val="bullet"/>
      <w:lvlText w:val="o"/>
      <w:lvlJc w:val="left"/>
      <w:pPr>
        <w:ind w:left="5770" w:hanging="360"/>
      </w:pPr>
      <w:rPr>
        <w:rFonts w:ascii="Courier New" w:hAnsi="Courier New" w:cs="Courier New" w:hint="default"/>
      </w:rPr>
    </w:lvl>
    <w:lvl w:ilvl="8" w:tplc="04050005" w:tentative="1">
      <w:start w:val="1"/>
      <w:numFmt w:val="bullet"/>
      <w:lvlText w:val=""/>
      <w:lvlJc w:val="left"/>
      <w:pPr>
        <w:ind w:left="6490" w:hanging="360"/>
      </w:pPr>
      <w:rPr>
        <w:rFonts w:ascii="Wingdings" w:hAnsi="Wingdings" w:hint="default"/>
      </w:rPr>
    </w:lvl>
  </w:abstractNum>
  <w:abstractNum w:abstractNumId="28" w15:restartNumberingAfterBreak="0">
    <w:nsid w:val="2D90237E"/>
    <w:multiLevelType w:val="hybridMultilevel"/>
    <w:tmpl w:val="C5ACEA6C"/>
    <w:lvl w:ilvl="0" w:tplc="DDEAFE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8EDA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0BF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C1C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46B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401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2593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696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CB6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DA97AE4"/>
    <w:multiLevelType w:val="hybridMultilevel"/>
    <w:tmpl w:val="1056296E"/>
    <w:lvl w:ilvl="0" w:tplc="DA70BA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E5941E7"/>
    <w:multiLevelType w:val="hybridMultilevel"/>
    <w:tmpl w:val="BEAA2A6A"/>
    <w:lvl w:ilvl="0" w:tplc="F37CA3EE">
      <w:start w:val="1"/>
      <w:numFmt w:val="bullet"/>
      <w:lvlText w:val="-"/>
      <w:lvlJc w:val="left"/>
      <w:pPr>
        <w:ind w:left="720" w:hanging="3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FE17C0A"/>
    <w:multiLevelType w:val="hybridMultilevel"/>
    <w:tmpl w:val="D59656F6"/>
    <w:lvl w:ilvl="0" w:tplc="6C30FB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2DB5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E2B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E26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6DD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642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079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E5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EBD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EB06B3"/>
    <w:multiLevelType w:val="hybridMultilevel"/>
    <w:tmpl w:val="6DBC36AA"/>
    <w:lvl w:ilvl="0" w:tplc="FA8EB2A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0457A13"/>
    <w:multiLevelType w:val="hybridMultilevel"/>
    <w:tmpl w:val="EF2C08B0"/>
    <w:lvl w:ilvl="0" w:tplc="C3F2CD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F9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0C0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29C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8C0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C29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E1C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029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4DB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537BD0"/>
    <w:multiLevelType w:val="hybridMultilevel"/>
    <w:tmpl w:val="A1F0FB16"/>
    <w:lvl w:ilvl="0" w:tplc="AC2EEB54">
      <w:start w:val="1"/>
      <w:numFmt w:val="bullet"/>
      <w:lvlText w:val="-"/>
      <w:lvlJc w:val="left"/>
      <w:pPr>
        <w:ind w:left="370" w:hanging="360"/>
      </w:pPr>
      <w:rPr>
        <w:rFonts w:ascii="Times New Roman" w:eastAsia="Times New Roman" w:hAnsi="Times New Roman" w:cs="Times New Roman" w:hint="default"/>
      </w:rPr>
    </w:lvl>
    <w:lvl w:ilvl="1" w:tplc="04050003" w:tentative="1">
      <w:start w:val="1"/>
      <w:numFmt w:val="bullet"/>
      <w:lvlText w:val="o"/>
      <w:lvlJc w:val="left"/>
      <w:pPr>
        <w:ind w:left="1090" w:hanging="360"/>
      </w:pPr>
      <w:rPr>
        <w:rFonts w:ascii="Courier New" w:hAnsi="Courier New" w:cs="Courier New" w:hint="default"/>
      </w:rPr>
    </w:lvl>
    <w:lvl w:ilvl="2" w:tplc="04050005" w:tentative="1">
      <w:start w:val="1"/>
      <w:numFmt w:val="bullet"/>
      <w:lvlText w:val=""/>
      <w:lvlJc w:val="left"/>
      <w:pPr>
        <w:ind w:left="1810" w:hanging="360"/>
      </w:pPr>
      <w:rPr>
        <w:rFonts w:ascii="Wingdings" w:hAnsi="Wingdings" w:hint="default"/>
      </w:rPr>
    </w:lvl>
    <w:lvl w:ilvl="3" w:tplc="04050001" w:tentative="1">
      <w:start w:val="1"/>
      <w:numFmt w:val="bullet"/>
      <w:lvlText w:val=""/>
      <w:lvlJc w:val="left"/>
      <w:pPr>
        <w:ind w:left="2530" w:hanging="360"/>
      </w:pPr>
      <w:rPr>
        <w:rFonts w:ascii="Symbol" w:hAnsi="Symbol" w:hint="default"/>
      </w:rPr>
    </w:lvl>
    <w:lvl w:ilvl="4" w:tplc="04050003" w:tentative="1">
      <w:start w:val="1"/>
      <w:numFmt w:val="bullet"/>
      <w:lvlText w:val="o"/>
      <w:lvlJc w:val="left"/>
      <w:pPr>
        <w:ind w:left="3250" w:hanging="360"/>
      </w:pPr>
      <w:rPr>
        <w:rFonts w:ascii="Courier New" w:hAnsi="Courier New" w:cs="Courier New" w:hint="default"/>
      </w:rPr>
    </w:lvl>
    <w:lvl w:ilvl="5" w:tplc="04050005" w:tentative="1">
      <w:start w:val="1"/>
      <w:numFmt w:val="bullet"/>
      <w:lvlText w:val=""/>
      <w:lvlJc w:val="left"/>
      <w:pPr>
        <w:ind w:left="3970" w:hanging="360"/>
      </w:pPr>
      <w:rPr>
        <w:rFonts w:ascii="Wingdings" w:hAnsi="Wingdings" w:hint="default"/>
      </w:rPr>
    </w:lvl>
    <w:lvl w:ilvl="6" w:tplc="04050001" w:tentative="1">
      <w:start w:val="1"/>
      <w:numFmt w:val="bullet"/>
      <w:lvlText w:val=""/>
      <w:lvlJc w:val="left"/>
      <w:pPr>
        <w:ind w:left="4690" w:hanging="360"/>
      </w:pPr>
      <w:rPr>
        <w:rFonts w:ascii="Symbol" w:hAnsi="Symbol" w:hint="default"/>
      </w:rPr>
    </w:lvl>
    <w:lvl w:ilvl="7" w:tplc="04050003" w:tentative="1">
      <w:start w:val="1"/>
      <w:numFmt w:val="bullet"/>
      <w:lvlText w:val="o"/>
      <w:lvlJc w:val="left"/>
      <w:pPr>
        <w:ind w:left="5410" w:hanging="360"/>
      </w:pPr>
      <w:rPr>
        <w:rFonts w:ascii="Courier New" w:hAnsi="Courier New" w:cs="Courier New" w:hint="default"/>
      </w:rPr>
    </w:lvl>
    <w:lvl w:ilvl="8" w:tplc="04050005" w:tentative="1">
      <w:start w:val="1"/>
      <w:numFmt w:val="bullet"/>
      <w:lvlText w:val=""/>
      <w:lvlJc w:val="left"/>
      <w:pPr>
        <w:ind w:left="6130" w:hanging="360"/>
      </w:pPr>
      <w:rPr>
        <w:rFonts w:ascii="Wingdings" w:hAnsi="Wingdings" w:hint="default"/>
      </w:rPr>
    </w:lvl>
  </w:abstractNum>
  <w:abstractNum w:abstractNumId="35" w15:restartNumberingAfterBreak="0">
    <w:nsid w:val="319E2975"/>
    <w:multiLevelType w:val="hybridMultilevel"/>
    <w:tmpl w:val="0C2679F8"/>
    <w:lvl w:ilvl="0" w:tplc="52363AA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4DE65DC"/>
    <w:multiLevelType w:val="hybridMultilevel"/>
    <w:tmpl w:val="C94053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55F3374"/>
    <w:multiLevelType w:val="multilevel"/>
    <w:tmpl w:val="6A663D1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CC6C5B"/>
    <w:multiLevelType w:val="hybridMultilevel"/>
    <w:tmpl w:val="47C6E4A6"/>
    <w:lvl w:ilvl="0" w:tplc="D4BE1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5E49C9"/>
    <w:multiLevelType w:val="hybridMultilevel"/>
    <w:tmpl w:val="AAF88538"/>
    <w:lvl w:ilvl="0" w:tplc="41AE24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A19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CDE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E45A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DE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C37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AB1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8FC1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A544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9827040"/>
    <w:multiLevelType w:val="hybridMultilevel"/>
    <w:tmpl w:val="17AC96C0"/>
    <w:lvl w:ilvl="0" w:tplc="E7DA4F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6F9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8901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04B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875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221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87BB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C7F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096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A832A4"/>
    <w:multiLevelType w:val="hybridMultilevel"/>
    <w:tmpl w:val="F1642C9E"/>
    <w:lvl w:ilvl="0" w:tplc="4BB0041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3A743150"/>
    <w:multiLevelType w:val="hybridMultilevel"/>
    <w:tmpl w:val="7C1CD654"/>
    <w:lvl w:ilvl="0" w:tplc="F37CA3EE">
      <w:start w:val="1"/>
      <w:numFmt w:val="bullet"/>
      <w:lvlText w:val="-"/>
      <w:lvlJc w:val="left"/>
      <w:pPr>
        <w:ind w:left="36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3AB56CDA"/>
    <w:multiLevelType w:val="hybridMultilevel"/>
    <w:tmpl w:val="80EE99F0"/>
    <w:lvl w:ilvl="0" w:tplc="25962E9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AE2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238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CAC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2DB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6AC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01D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272B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8CC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6137FC"/>
    <w:multiLevelType w:val="hybridMultilevel"/>
    <w:tmpl w:val="D62CFB64"/>
    <w:lvl w:ilvl="0" w:tplc="DA7AFD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420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85E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6C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E45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E82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79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2DB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8B0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E8068A7"/>
    <w:multiLevelType w:val="hybridMultilevel"/>
    <w:tmpl w:val="5BFC6C02"/>
    <w:lvl w:ilvl="0" w:tplc="4BB0041A">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3F8A5CEC"/>
    <w:multiLevelType w:val="hybridMultilevel"/>
    <w:tmpl w:val="42A88EA4"/>
    <w:lvl w:ilvl="0" w:tplc="A6768A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C25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2BC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6FA2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2964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4CF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4B9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644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5F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12D2063"/>
    <w:multiLevelType w:val="hybridMultilevel"/>
    <w:tmpl w:val="CE228938"/>
    <w:lvl w:ilvl="0" w:tplc="F37CA3EE">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3C5DAC"/>
    <w:multiLevelType w:val="hybridMultilevel"/>
    <w:tmpl w:val="C9FAFB9E"/>
    <w:lvl w:ilvl="0" w:tplc="75281BA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E02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6CE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B0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4805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D44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ECA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C7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23D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B6270D"/>
    <w:multiLevelType w:val="hybridMultilevel"/>
    <w:tmpl w:val="B6323ABC"/>
    <w:lvl w:ilvl="0" w:tplc="52363AA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430D05C7"/>
    <w:multiLevelType w:val="hybridMultilevel"/>
    <w:tmpl w:val="C3B20CB2"/>
    <w:lvl w:ilvl="0" w:tplc="7C34367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C20902">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A4B62">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EC6110">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44F9B6">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2B228">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0ED0C8">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8274EE">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4566E">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6B83E8F"/>
    <w:multiLevelType w:val="hybridMultilevel"/>
    <w:tmpl w:val="52E802EC"/>
    <w:lvl w:ilvl="0" w:tplc="8892E4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4CA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E60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888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8B1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2D4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0AE8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CF6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A63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7D04A2A"/>
    <w:multiLevelType w:val="hybridMultilevel"/>
    <w:tmpl w:val="F402AE70"/>
    <w:lvl w:ilvl="0" w:tplc="90D49E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018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E77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0C5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59F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E30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E578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88A3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CFD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7DE6171"/>
    <w:multiLevelType w:val="hybridMultilevel"/>
    <w:tmpl w:val="14C05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8E120CC"/>
    <w:multiLevelType w:val="hybridMultilevel"/>
    <w:tmpl w:val="A0102074"/>
    <w:lvl w:ilvl="0" w:tplc="BCBE659C">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49877AAA"/>
    <w:multiLevelType w:val="hybridMultilevel"/>
    <w:tmpl w:val="25BAA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98E23F1"/>
    <w:multiLevelType w:val="hybridMultilevel"/>
    <w:tmpl w:val="068EEA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4AAD02C1"/>
    <w:multiLevelType w:val="hybridMultilevel"/>
    <w:tmpl w:val="D31A0950"/>
    <w:lvl w:ilvl="0" w:tplc="52363AAC">
      <w:numFmt w:val="bullet"/>
      <w:lvlText w:val="-"/>
      <w:lvlJc w:val="left"/>
      <w:pPr>
        <w:ind w:left="720" w:hanging="360"/>
      </w:pPr>
      <w:rPr>
        <w:rFonts w:ascii="Times New Roman" w:eastAsia="Times New Roman" w:hAnsi="Times New Roman" w:cs="Times New Roman" w:hint="default"/>
      </w:rPr>
    </w:lvl>
    <w:lvl w:ilvl="1" w:tplc="BE36CE3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C581A78"/>
    <w:multiLevelType w:val="hybridMultilevel"/>
    <w:tmpl w:val="613EEC06"/>
    <w:lvl w:ilvl="0" w:tplc="5D3ADB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445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690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8ED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036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0D9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CAF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ECCF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E53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E252D1A"/>
    <w:multiLevelType w:val="hybridMultilevel"/>
    <w:tmpl w:val="D6C629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4E57290F"/>
    <w:multiLevelType w:val="hybridMultilevel"/>
    <w:tmpl w:val="9ACC0802"/>
    <w:lvl w:ilvl="0" w:tplc="B92EB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A8E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660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206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CA6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E90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ABD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633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EA3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0CD182F"/>
    <w:multiLevelType w:val="hybridMultilevel"/>
    <w:tmpl w:val="EF621DF2"/>
    <w:lvl w:ilvl="0" w:tplc="1BA4C9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281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C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8DE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044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2F7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401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A1F1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4B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EE583C"/>
    <w:multiLevelType w:val="hybridMultilevel"/>
    <w:tmpl w:val="02B403FE"/>
    <w:lvl w:ilvl="0" w:tplc="52363AA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53D13F63"/>
    <w:multiLevelType w:val="hybridMultilevel"/>
    <w:tmpl w:val="F8080D2E"/>
    <w:lvl w:ilvl="0" w:tplc="D4BE1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76E67E1"/>
    <w:multiLevelType w:val="hybridMultilevel"/>
    <w:tmpl w:val="040A720C"/>
    <w:lvl w:ilvl="0" w:tplc="BB28A2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686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4316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AB4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299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0BE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EA4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44B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846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8C24F02"/>
    <w:multiLevelType w:val="hybridMultilevel"/>
    <w:tmpl w:val="A27AA0C8"/>
    <w:lvl w:ilvl="0" w:tplc="BACC9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027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DD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CCFA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866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843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2A3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C38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4192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936345D"/>
    <w:multiLevelType w:val="hybridMultilevel"/>
    <w:tmpl w:val="03C4D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93B6D09"/>
    <w:multiLevelType w:val="hybridMultilevel"/>
    <w:tmpl w:val="A066EAC8"/>
    <w:lvl w:ilvl="0" w:tplc="AF0853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E55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61FD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E3F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011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8CE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610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1E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C406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B8E28A5"/>
    <w:multiLevelType w:val="hybridMultilevel"/>
    <w:tmpl w:val="0A70A774"/>
    <w:lvl w:ilvl="0" w:tplc="4022AD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FAD2A4C"/>
    <w:multiLevelType w:val="hybridMultilevel"/>
    <w:tmpl w:val="B930E3EE"/>
    <w:lvl w:ilvl="0" w:tplc="D73CBF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078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83D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4E4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C39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38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A97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B3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CD6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197CAB"/>
    <w:multiLevelType w:val="hybridMultilevel"/>
    <w:tmpl w:val="F91A1F4C"/>
    <w:lvl w:ilvl="0" w:tplc="23BE83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C115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006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2F9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A3F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4C7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264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616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246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8A4346"/>
    <w:multiLevelType w:val="hybridMultilevel"/>
    <w:tmpl w:val="2AF09C9A"/>
    <w:lvl w:ilvl="0" w:tplc="6C1CF584">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802E54">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96A530">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28B04">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1832DC">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C0CA70">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7A5ACC">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48B3F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28559C">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9F35B95"/>
    <w:multiLevelType w:val="hybridMultilevel"/>
    <w:tmpl w:val="91DA0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D4B1565"/>
    <w:multiLevelType w:val="hybridMultilevel"/>
    <w:tmpl w:val="F02A36AA"/>
    <w:lvl w:ilvl="0" w:tplc="7A8A88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E554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2640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850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E24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AC3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489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61E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48B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15514E3"/>
    <w:multiLevelType w:val="hybridMultilevel"/>
    <w:tmpl w:val="145A19AC"/>
    <w:lvl w:ilvl="0" w:tplc="1D4C532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61A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8EA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805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033B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69F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863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E71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4E79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C22171"/>
    <w:multiLevelType w:val="hybridMultilevel"/>
    <w:tmpl w:val="0324FECC"/>
    <w:lvl w:ilvl="0" w:tplc="3A2E6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71B245D"/>
    <w:multiLevelType w:val="hybridMultilevel"/>
    <w:tmpl w:val="70FE60E2"/>
    <w:lvl w:ilvl="0" w:tplc="265889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4C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2DA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2C8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AD3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4F8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2B9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EC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811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7FD6CA5"/>
    <w:multiLevelType w:val="hybridMultilevel"/>
    <w:tmpl w:val="A52C3BE4"/>
    <w:lvl w:ilvl="0" w:tplc="EE049E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EEE1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A406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8815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2258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E82D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EF48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0C3C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0AA5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8B041FC"/>
    <w:multiLevelType w:val="multilevel"/>
    <w:tmpl w:val="28C0B7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8FF2304"/>
    <w:multiLevelType w:val="hybridMultilevel"/>
    <w:tmpl w:val="E4EA849A"/>
    <w:lvl w:ilvl="0" w:tplc="F37CA3EE">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A560B08"/>
    <w:multiLevelType w:val="hybridMultilevel"/>
    <w:tmpl w:val="E912F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A8333B5"/>
    <w:multiLevelType w:val="hybridMultilevel"/>
    <w:tmpl w:val="EB3637CC"/>
    <w:lvl w:ilvl="0" w:tplc="4BB0041A">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7AA8601C"/>
    <w:multiLevelType w:val="hybridMultilevel"/>
    <w:tmpl w:val="72C2EEFE"/>
    <w:lvl w:ilvl="0" w:tplc="54941C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C9839DD"/>
    <w:multiLevelType w:val="hybridMultilevel"/>
    <w:tmpl w:val="285806F2"/>
    <w:lvl w:ilvl="0" w:tplc="ACD05566">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D42ABE">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7060F2">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1AB684">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A53C0">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5C93FA">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705CE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BA4714">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C1BEC">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CAF0837"/>
    <w:multiLevelType w:val="hybridMultilevel"/>
    <w:tmpl w:val="22824FCA"/>
    <w:lvl w:ilvl="0" w:tplc="04050001">
      <w:start w:val="1"/>
      <w:numFmt w:val="bullet"/>
      <w:lvlText w:val=""/>
      <w:lvlJc w:val="left"/>
      <w:pPr>
        <w:tabs>
          <w:tab w:val="num" w:pos="360"/>
        </w:tabs>
        <w:ind w:left="360" w:hanging="360"/>
      </w:pPr>
      <w:rPr>
        <w:rFonts w:ascii="Symbol" w:hAnsi="Symbol" w:hint="default"/>
      </w:rPr>
    </w:lvl>
    <w:lvl w:ilvl="1" w:tplc="89EA7834">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CEE173F"/>
    <w:multiLevelType w:val="hybridMultilevel"/>
    <w:tmpl w:val="FCE0A6E4"/>
    <w:lvl w:ilvl="0" w:tplc="2D66FA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203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C74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28C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4C23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0823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AEA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C36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478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84"/>
  </w:num>
  <w:num w:numId="3">
    <w:abstractNumId w:val="20"/>
  </w:num>
  <w:num w:numId="4">
    <w:abstractNumId w:val="66"/>
  </w:num>
  <w:num w:numId="5">
    <w:abstractNumId w:val="72"/>
  </w:num>
  <w:num w:numId="6">
    <w:abstractNumId w:val="17"/>
  </w:num>
  <w:num w:numId="7">
    <w:abstractNumId w:val="80"/>
  </w:num>
  <w:num w:numId="8">
    <w:abstractNumId w:val="29"/>
  </w:num>
  <w:num w:numId="9">
    <w:abstractNumId w:val="43"/>
  </w:num>
  <w:num w:numId="10">
    <w:abstractNumId w:val="13"/>
  </w:num>
  <w:num w:numId="11">
    <w:abstractNumId w:val="31"/>
  </w:num>
  <w:num w:numId="12">
    <w:abstractNumId w:val="11"/>
  </w:num>
  <w:num w:numId="13">
    <w:abstractNumId w:val="69"/>
  </w:num>
  <w:num w:numId="14">
    <w:abstractNumId w:val="74"/>
  </w:num>
  <w:num w:numId="15">
    <w:abstractNumId w:val="63"/>
  </w:num>
  <w:num w:numId="16">
    <w:abstractNumId w:val="38"/>
  </w:num>
  <w:num w:numId="17">
    <w:abstractNumId w:val="6"/>
  </w:num>
  <w:num w:numId="18">
    <w:abstractNumId w:val="82"/>
  </w:num>
  <w:num w:numId="19">
    <w:abstractNumId w:val="2"/>
  </w:num>
  <w:num w:numId="20">
    <w:abstractNumId w:val="41"/>
  </w:num>
  <w:num w:numId="21">
    <w:abstractNumId w:val="57"/>
  </w:num>
  <w:num w:numId="22">
    <w:abstractNumId w:val="35"/>
  </w:num>
  <w:num w:numId="23">
    <w:abstractNumId w:val="62"/>
  </w:num>
  <w:num w:numId="24">
    <w:abstractNumId w:val="34"/>
  </w:num>
  <w:num w:numId="25">
    <w:abstractNumId w:val="16"/>
  </w:num>
  <w:num w:numId="26">
    <w:abstractNumId w:val="68"/>
  </w:num>
  <w:num w:numId="27">
    <w:abstractNumId w:val="3"/>
  </w:num>
  <w:num w:numId="28">
    <w:abstractNumId w:val="50"/>
  </w:num>
  <w:num w:numId="29">
    <w:abstractNumId w:val="83"/>
  </w:num>
  <w:num w:numId="30">
    <w:abstractNumId w:val="7"/>
  </w:num>
  <w:num w:numId="31">
    <w:abstractNumId w:val="27"/>
  </w:num>
  <w:num w:numId="32">
    <w:abstractNumId w:val="4"/>
  </w:num>
  <w:num w:numId="33">
    <w:abstractNumId w:val="45"/>
  </w:num>
  <w:num w:numId="34">
    <w:abstractNumId w:val="81"/>
  </w:num>
  <w:num w:numId="35">
    <w:abstractNumId w:val="36"/>
  </w:num>
  <w:num w:numId="36">
    <w:abstractNumId w:val="49"/>
  </w:num>
  <w:num w:numId="37">
    <w:abstractNumId w:val="54"/>
  </w:num>
  <w:num w:numId="38">
    <w:abstractNumId w:val="30"/>
  </w:num>
  <w:num w:numId="39">
    <w:abstractNumId w:val="47"/>
  </w:num>
  <w:num w:numId="40">
    <w:abstractNumId w:val="79"/>
  </w:num>
  <w:num w:numId="41">
    <w:abstractNumId w:val="42"/>
  </w:num>
  <w:num w:numId="42">
    <w:abstractNumId w:val="14"/>
  </w:num>
  <w:num w:numId="43">
    <w:abstractNumId w:val="24"/>
  </w:num>
  <w:num w:numId="44">
    <w:abstractNumId w:val="1"/>
  </w:num>
  <w:num w:numId="45">
    <w:abstractNumId w:val="52"/>
  </w:num>
  <w:num w:numId="46">
    <w:abstractNumId w:val="48"/>
  </w:num>
  <w:num w:numId="47">
    <w:abstractNumId w:val="64"/>
  </w:num>
  <w:num w:numId="48">
    <w:abstractNumId w:val="70"/>
  </w:num>
  <w:num w:numId="49">
    <w:abstractNumId w:val="18"/>
  </w:num>
  <w:num w:numId="50">
    <w:abstractNumId w:val="58"/>
  </w:num>
  <w:num w:numId="51">
    <w:abstractNumId w:val="46"/>
  </w:num>
  <w:num w:numId="52">
    <w:abstractNumId w:val="44"/>
  </w:num>
  <w:num w:numId="53">
    <w:abstractNumId w:val="28"/>
  </w:num>
  <w:num w:numId="54">
    <w:abstractNumId w:val="51"/>
  </w:num>
  <w:num w:numId="55">
    <w:abstractNumId w:val="12"/>
  </w:num>
  <w:num w:numId="56">
    <w:abstractNumId w:val="61"/>
  </w:num>
  <w:num w:numId="57">
    <w:abstractNumId w:val="73"/>
  </w:num>
  <w:num w:numId="58">
    <w:abstractNumId w:val="39"/>
  </w:num>
  <w:num w:numId="59">
    <w:abstractNumId w:val="21"/>
  </w:num>
  <w:num w:numId="60">
    <w:abstractNumId w:val="5"/>
  </w:num>
  <w:num w:numId="61">
    <w:abstractNumId w:val="33"/>
  </w:num>
  <w:num w:numId="62">
    <w:abstractNumId w:val="76"/>
  </w:num>
  <w:num w:numId="63">
    <w:abstractNumId w:val="25"/>
  </w:num>
  <w:num w:numId="64">
    <w:abstractNumId w:val="60"/>
  </w:num>
  <w:num w:numId="65">
    <w:abstractNumId w:val="15"/>
  </w:num>
  <w:num w:numId="66">
    <w:abstractNumId w:val="10"/>
  </w:num>
  <w:num w:numId="67">
    <w:abstractNumId w:val="26"/>
  </w:num>
  <w:num w:numId="68">
    <w:abstractNumId w:val="40"/>
  </w:num>
  <w:num w:numId="69">
    <w:abstractNumId w:val="67"/>
  </w:num>
  <w:num w:numId="70">
    <w:abstractNumId w:val="65"/>
  </w:num>
  <w:num w:numId="71">
    <w:abstractNumId w:val="77"/>
  </w:num>
  <w:num w:numId="72">
    <w:abstractNumId w:val="85"/>
  </w:num>
  <w:num w:numId="73">
    <w:abstractNumId w:val="71"/>
  </w:num>
  <w:num w:numId="74">
    <w:abstractNumId w:val="75"/>
  </w:num>
  <w:num w:numId="75">
    <w:abstractNumId w:val="0"/>
  </w:num>
  <w:num w:numId="76">
    <w:abstractNumId w:val="59"/>
  </w:num>
  <w:num w:numId="77">
    <w:abstractNumId w:val="55"/>
  </w:num>
  <w:num w:numId="78">
    <w:abstractNumId w:val="53"/>
  </w:num>
  <w:num w:numId="79">
    <w:abstractNumId w:val="56"/>
  </w:num>
  <w:num w:numId="80">
    <w:abstractNumId w:val="9"/>
  </w:num>
  <w:num w:numId="81">
    <w:abstractNumId w:val="23"/>
  </w:num>
  <w:num w:numId="82">
    <w:abstractNumId w:val="37"/>
  </w:num>
  <w:num w:numId="83">
    <w:abstractNumId w:val="78"/>
  </w:num>
  <w:num w:numId="84">
    <w:abstractNumId w:val="19"/>
  </w:num>
  <w:num w:numId="85">
    <w:abstractNumId w:val="22"/>
  </w:num>
  <w:num w:numId="86">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6C"/>
    <w:rsid w:val="00026CF6"/>
    <w:rsid w:val="000370FB"/>
    <w:rsid w:val="00043213"/>
    <w:rsid w:val="0009411A"/>
    <w:rsid w:val="000B29A5"/>
    <w:rsid w:val="001469CD"/>
    <w:rsid w:val="001562D6"/>
    <w:rsid w:val="0018780B"/>
    <w:rsid w:val="001D5769"/>
    <w:rsid w:val="001F4A1A"/>
    <w:rsid w:val="00201C6F"/>
    <w:rsid w:val="00201E6D"/>
    <w:rsid w:val="00221B5E"/>
    <w:rsid w:val="00224542"/>
    <w:rsid w:val="002B6216"/>
    <w:rsid w:val="0031115E"/>
    <w:rsid w:val="003314B7"/>
    <w:rsid w:val="00385D57"/>
    <w:rsid w:val="003A5524"/>
    <w:rsid w:val="003B4D89"/>
    <w:rsid w:val="003D0A5F"/>
    <w:rsid w:val="003D7D2A"/>
    <w:rsid w:val="00462549"/>
    <w:rsid w:val="004629C4"/>
    <w:rsid w:val="004772C8"/>
    <w:rsid w:val="004A38A4"/>
    <w:rsid w:val="004B7316"/>
    <w:rsid w:val="004C3A17"/>
    <w:rsid w:val="00532764"/>
    <w:rsid w:val="006B756C"/>
    <w:rsid w:val="006C7EED"/>
    <w:rsid w:val="006D12D4"/>
    <w:rsid w:val="006E1DF4"/>
    <w:rsid w:val="006E4EB9"/>
    <w:rsid w:val="00707079"/>
    <w:rsid w:val="00714B00"/>
    <w:rsid w:val="0072052F"/>
    <w:rsid w:val="00741C6E"/>
    <w:rsid w:val="007625A6"/>
    <w:rsid w:val="00766E2F"/>
    <w:rsid w:val="007830F5"/>
    <w:rsid w:val="0078377C"/>
    <w:rsid w:val="007B099C"/>
    <w:rsid w:val="007D2115"/>
    <w:rsid w:val="00842087"/>
    <w:rsid w:val="0086517A"/>
    <w:rsid w:val="00926AC4"/>
    <w:rsid w:val="00947AF9"/>
    <w:rsid w:val="00956884"/>
    <w:rsid w:val="00983BFF"/>
    <w:rsid w:val="009A368B"/>
    <w:rsid w:val="009A56BA"/>
    <w:rsid w:val="009A77B9"/>
    <w:rsid w:val="009A7AAE"/>
    <w:rsid w:val="00A03B39"/>
    <w:rsid w:val="00A7180F"/>
    <w:rsid w:val="00AA7CB4"/>
    <w:rsid w:val="00AE4DAF"/>
    <w:rsid w:val="00B30D1A"/>
    <w:rsid w:val="00B33355"/>
    <w:rsid w:val="00B47D10"/>
    <w:rsid w:val="00B5618F"/>
    <w:rsid w:val="00B66E9A"/>
    <w:rsid w:val="00B6707C"/>
    <w:rsid w:val="00BF6900"/>
    <w:rsid w:val="00C23772"/>
    <w:rsid w:val="00C27D9C"/>
    <w:rsid w:val="00C34401"/>
    <w:rsid w:val="00C35DAD"/>
    <w:rsid w:val="00C708C1"/>
    <w:rsid w:val="00C82849"/>
    <w:rsid w:val="00CA06B2"/>
    <w:rsid w:val="00CA3E8D"/>
    <w:rsid w:val="00CB2A7D"/>
    <w:rsid w:val="00D44F8C"/>
    <w:rsid w:val="00D52CC8"/>
    <w:rsid w:val="00D66B45"/>
    <w:rsid w:val="00D74380"/>
    <w:rsid w:val="00D8253C"/>
    <w:rsid w:val="00DC1647"/>
    <w:rsid w:val="00DD2C82"/>
    <w:rsid w:val="00DF1701"/>
    <w:rsid w:val="00E10A42"/>
    <w:rsid w:val="00E20FDC"/>
    <w:rsid w:val="00E347D4"/>
    <w:rsid w:val="00E45307"/>
    <w:rsid w:val="00E61991"/>
    <w:rsid w:val="00E75F26"/>
    <w:rsid w:val="00ED321C"/>
    <w:rsid w:val="00F331B6"/>
    <w:rsid w:val="00F36802"/>
    <w:rsid w:val="00F56C83"/>
    <w:rsid w:val="00F872E8"/>
    <w:rsid w:val="00F87BAE"/>
    <w:rsid w:val="00F95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1C03FD-5279-477B-A04C-C6434E6D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756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B756C"/>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C82849"/>
    <w:pPr>
      <w:keepNext/>
      <w:numPr>
        <w:ilvl w:val="1"/>
        <w:numId w:val="1"/>
      </w:numPr>
      <w:spacing w:before="240" w:after="60"/>
      <w:outlineLvl w:val="1"/>
    </w:pPr>
    <w:rPr>
      <w:b/>
      <w:bCs/>
      <w:iCs/>
      <w:sz w:val="28"/>
      <w:szCs w:val="28"/>
    </w:rPr>
  </w:style>
  <w:style w:type="paragraph" w:styleId="Nadpis3">
    <w:name w:val="heading 3"/>
    <w:basedOn w:val="Normln"/>
    <w:next w:val="Normln"/>
    <w:link w:val="Nadpis3Char"/>
    <w:qFormat/>
    <w:rsid w:val="006B756C"/>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6B756C"/>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6B756C"/>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6B756C"/>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6B756C"/>
    <w:pPr>
      <w:numPr>
        <w:ilvl w:val="6"/>
        <w:numId w:val="1"/>
      </w:numPr>
      <w:spacing w:before="240" w:after="60"/>
      <w:outlineLvl w:val="6"/>
    </w:pPr>
    <w:rPr>
      <w:rFonts w:ascii="Calibri" w:hAnsi="Calibri"/>
    </w:rPr>
  </w:style>
  <w:style w:type="paragraph" w:styleId="Nadpis8">
    <w:name w:val="heading 8"/>
    <w:basedOn w:val="Normln"/>
    <w:next w:val="Normln"/>
    <w:link w:val="Nadpis8Char"/>
    <w:qFormat/>
    <w:rsid w:val="006B756C"/>
    <w:pPr>
      <w:numPr>
        <w:ilvl w:val="7"/>
        <w:numId w:val="1"/>
      </w:numPr>
      <w:spacing w:before="240" w:after="60"/>
      <w:outlineLvl w:val="7"/>
    </w:pPr>
    <w:rPr>
      <w:rFonts w:ascii="Calibri" w:hAnsi="Calibri"/>
      <w:i/>
      <w:iCs/>
    </w:rPr>
  </w:style>
  <w:style w:type="paragraph" w:styleId="Nadpis9">
    <w:name w:val="heading 9"/>
    <w:basedOn w:val="Normln"/>
    <w:next w:val="Normln"/>
    <w:link w:val="Nadpis9Char"/>
    <w:qFormat/>
    <w:rsid w:val="006B756C"/>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756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C82849"/>
    <w:rPr>
      <w:rFonts w:ascii="Times New Roman" w:eastAsia="Times New Roman" w:hAnsi="Times New Roman" w:cs="Times New Roman"/>
      <w:b/>
      <w:bCs/>
      <w:iCs/>
      <w:sz w:val="28"/>
      <w:szCs w:val="28"/>
      <w:lang w:eastAsia="cs-CZ"/>
    </w:rPr>
  </w:style>
  <w:style w:type="character" w:customStyle="1" w:styleId="Nadpis3Char">
    <w:name w:val="Nadpis 3 Char"/>
    <w:basedOn w:val="Standardnpsmoodstavce"/>
    <w:link w:val="Nadpis3"/>
    <w:rsid w:val="006B756C"/>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6B756C"/>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6B756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B756C"/>
    <w:rPr>
      <w:rFonts w:ascii="Calibri" w:eastAsia="Times New Roman" w:hAnsi="Calibri" w:cs="Times New Roman"/>
      <w:b/>
      <w:bCs/>
      <w:lang w:eastAsia="cs-CZ"/>
    </w:rPr>
  </w:style>
  <w:style w:type="character" w:customStyle="1" w:styleId="Nadpis7Char">
    <w:name w:val="Nadpis 7 Char"/>
    <w:basedOn w:val="Standardnpsmoodstavce"/>
    <w:link w:val="Nadpis7"/>
    <w:rsid w:val="006B756C"/>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6B756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6B756C"/>
    <w:rPr>
      <w:rFonts w:ascii="Cambria" w:eastAsia="Times New Roman" w:hAnsi="Cambria" w:cs="Times New Roman"/>
      <w:lang w:eastAsia="cs-CZ"/>
    </w:rPr>
  </w:style>
  <w:style w:type="character" w:styleId="Hypertextovodkaz">
    <w:name w:val="Hyperlink"/>
    <w:uiPriority w:val="99"/>
    <w:rsid w:val="006B756C"/>
    <w:rPr>
      <w:color w:val="0000FF"/>
      <w:u w:val="single"/>
    </w:rPr>
  </w:style>
  <w:style w:type="paragraph" w:styleId="Zhlav">
    <w:name w:val="header"/>
    <w:basedOn w:val="Normln"/>
    <w:link w:val="ZhlavChar"/>
    <w:rsid w:val="006B756C"/>
    <w:pPr>
      <w:tabs>
        <w:tab w:val="center" w:pos="4536"/>
        <w:tab w:val="right" w:pos="9072"/>
      </w:tabs>
    </w:pPr>
  </w:style>
  <w:style w:type="character" w:customStyle="1" w:styleId="ZhlavChar">
    <w:name w:val="Záhlaví Char"/>
    <w:basedOn w:val="Standardnpsmoodstavce"/>
    <w:link w:val="Zhlav"/>
    <w:rsid w:val="006B756C"/>
    <w:rPr>
      <w:rFonts w:ascii="Times New Roman" w:eastAsia="Times New Roman" w:hAnsi="Times New Roman" w:cs="Times New Roman"/>
      <w:sz w:val="24"/>
      <w:szCs w:val="24"/>
      <w:lang w:eastAsia="cs-CZ"/>
    </w:rPr>
  </w:style>
  <w:style w:type="paragraph" w:styleId="Bezmezer">
    <w:name w:val="No Spacing"/>
    <w:uiPriority w:val="1"/>
    <w:qFormat/>
    <w:rsid w:val="006C7EED"/>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01C6F"/>
    <w:pPr>
      <w:ind w:left="720"/>
      <w:contextualSpacing/>
    </w:pPr>
  </w:style>
  <w:style w:type="paragraph" w:customStyle="1" w:styleId="Default">
    <w:name w:val="Default"/>
    <w:rsid w:val="006E1DF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Rozloendokumentu">
    <w:name w:val="Document Map"/>
    <w:basedOn w:val="Normln"/>
    <w:link w:val="RozloendokumentuChar"/>
    <w:uiPriority w:val="99"/>
    <w:semiHidden/>
    <w:unhideWhenUsed/>
    <w:rsid w:val="00B30D1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30D1A"/>
    <w:rPr>
      <w:rFonts w:ascii="Tahoma" w:eastAsia="Times New Roman" w:hAnsi="Tahoma" w:cs="Tahoma"/>
      <w:sz w:val="16"/>
      <w:szCs w:val="16"/>
      <w:lang w:eastAsia="cs-CZ"/>
    </w:rPr>
  </w:style>
  <w:style w:type="table" w:customStyle="1" w:styleId="TableGrid">
    <w:name w:val="TableGrid"/>
    <w:rsid w:val="00DF1701"/>
    <w:pPr>
      <w:spacing w:after="0" w:line="240" w:lineRule="auto"/>
    </w:pPr>
    <w:rPr>
      <w:rFonts w:eastAsiaTheme="minorEastAsia"/>
      <w:lang w:eastAsia="cs-CZ"/>
    </w:rPr>
    <w:tblPr>
      <w:tblCellMar>
        <w:top w:w="0" w:type="dxa"/>
        <w:left w:w="0" w:type="dxa"/>
        <w:bottom w:w="0" w:type="dxa"/>
        <w:right w:w="0" w:type="dxa"/>
      </w:tblCellMar>
    </w:tblPr>
  </w:style>
  <w:style w:type="paragraph" w:styleId="Zkladntext2">
    <w:name w:val="Body Text 2"/>
    <w:basedOn w:val="Normln"/>
    <w:link w:val="Zkladntext2Char"/>
    <w:unhideWhenUsed/>
    <w:rsid w:val="00F87BAE"/>
    <w:pPr>
      <w:spacing w:line="360" w:lineRule="auto"/>
      <w:jc w:val="both"/>
    </w:pPr>
    <w:rPr>
      <w:szCs w:val="20"/>
    </w:rPr>
  </w:style>
  <w:style w:type="character" w:customStyle="1" w:styleId="Zkladntext2Char">
    <w:name w:val="Základní text 2 Char"/>
    <w:basedOn w:val="Standardnpsmoodstavce"/>
    <w:link w:val="Zkladntext2"/>
    <w:rsid w:val="00F87BA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E4EB9"/>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character" w:customStyle="1" w:styleId="ZpatChar">
    <w:name w:val="Zápatí Char"/>
    <w:basedOn w:val="Standardnpsmoodstavce"/>
    <w:link w:val="Zpat"/>
    <w:uiPriority w:val="99"/>
    <w:rsid w:val="006E4EB9"/>
    <w:rPr>
      <w:rFonts w:eastAsiaTheme="minorEastAsia"/>
    </w:rPr>
  </w:style>
  <w:style w:type="paragraph" w:styleId="Obsah1">
    <w:name w:val="toc 1"/>
    <w:basedOn w:val="Normln"/>
    <w:next w:val="Normln"/>
    <w:autoRedefine/>
    <w:uiPriority w:val="39"/>
    <w:qFormat/>
    <w:rsid w:val="006E4EB9"/>
  </w:style>
  <w:style w:type="paragraph" w:styleId="Nadpisobsahu">
    <w:name w:val="TOC Heading"/>
    <w:basedOn w:val="Nadpis1"/>
    <w:next w:val="Normln"/>
    <w:uiPriority w:val="39"/>
    <w:semiHidden/>
    <w:unhideWhenUsed/>
    <w:qFormat/>
    <w:rsid w:val="006E4EB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qFormat/>
    <w:rsid w:val="006E4EB9"/>
    <w:pPr>
      <w:ind w:left="240"/>
    </w:pPr>
  </w:style>
  <w:style w:type="paragraph" w:styleId="Textbubliny">
    <w:name w:val="Balloon Text"/>
    <w:basedOn w:val="Normln"/>
    <w:link w:val="TextbublinyChar"/>
    <w:uiPriority w:val="99"/>
    <w:semiHidden/>
    <w:unhideWhenUsed/>
    <w:rsid w:val="006E4EB9"/>
    <w:rPr>
      <w:rFonts w:ascii="Tahoma" w:hAnsi="Tahoma" w:cs="Tahoma"/>
      <w:sz w:val="16"/>
      <w:szCs w:val="16"/>
    </w:rPr>
  </w:style>
  <w:style w:type="character" w:customStyle="1" w:styleId="TextbublinyChar">
    <w:name w:val="Text bubliny Char"/>
    <w:basedOn w:val="Standardnpsmoodstavce"/>
    <w:link w:val="Textbubliny"/>
    <w:uiPriority w:val="99"/>
    <w:semiHidden/>
    <w:rsid w:val="006E4EB9"/>
    <w:rPr>
      <w:rFonts w:ascii="Tahoma" w:eastAsia="Times New Roman" w:hAnsi="Tahoma" w:cs="Tahoma"/>
      <w:sz w:val="16"/>
      <w:szCs w:val="16"/>
      <w:lang w:eastAsia="cs-CZ"/>
    </w:rPr>
  </w:style>
  <w:style w:type="paragraph" w:customStyle="1" w:styleId="odraeno">
    <w:name w:val="odraeno"/>
    <w:basedOn w:val="Normln"/>
    <w:rsid w:val="00C35DAD"/>
    <w:pPr>
      <w:spacing w:line="360" w:lineRule="auto"/>
      <w:ind w:left="737" w:hanging="397"/>
    </w:pPr>
  </w:style>
  <w:style w:type="paragraph" w:styleId="Obsah3">
    <w:name w:val="toc 3"/>
    <w:basedOn w:val="Normln"/>
    <w:next w:val="Normln"/>
    <w:autoRedefine/>
    <w:uiPriority w:val="39"/>
    <w:unhideWhenUsed/>
    <w:rsid w:val="001F4A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smst.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ar@vuvm.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mez@vuvm.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uvm.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elmez@vuvm.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660D2-D897-45DD-8725-434E300E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35403</Words>
  <Characters>208881</Characters>
  <Application>Microsoft Office Word</Application>
  <DocSecurity>0</DocSecurity>
  <Lines>1740</Lines>
  <Paragraphs>487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Hladíková</dc:creator>
  <cp:keywords/>
  <dc:description/>
  <cp:lastModifiedBy>Hladíková Martina</cp:lastModifiedBy>
  <cp:revision>3</cp:revision>
  <cp:lastPrinted>2018-01-04T12:50:00Z</cp:lastPrinted>
  <dcterms:created xsi:type="dcterms:W3CDTF">2018-01-04T13:22:00Z</dcterms:created>
  <dcterms:modified xsi:type="dcterms:W3CDTF">2018-05-04T11:12:00Z</dcterms:modified>
</cp:coreProperties>
</file>